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6FB0C" w14:textId="4D0D029D" w:rsidR="00360ABE" w:rsidRPr="0077720F" w:rsidRDefault="00360ABE" w:rsidP="00360ABE">
      <w:pPr>
        <w:spacing w:after="0"/>
        <w:ind w:firstLine="561"/>
        <w:jc w:val="center"/>
        <w:rPr>
          <w:b/>
          <w:sz w:val="26"/>
          <w:szCs w:val="26"/>
        </w:rPr>
      </w:pPr>
      <w:r w:rsidRPr="0077720F">
        <w:rPr>
          <w:b/>
          <w:sz w:val="26"/>
          <w:szCs w:val="26"/>
        </w:rPr>
        <w:t>CHỦ TỊCH NƯỚC NGUYỄN XUÂN PHÚC PHÁT BIỂU</w:t>
      </w:r>
    </w:p>
    <w:p w14:paraId="3619E9E1" w14:textId="77777777" w:rsidR="00360ABE" w:rsidRDefault="00360ABE" w:rsidP="00360ABE">
      <w:pPr>
        <w:spacing w:before="40" w:after="40" w:line="240" w:lineRule="auto"/>
        <w:jc w:val="center"/>
        <w:rPr>
          <w:b/>
          <w:sz w:val="26"/>
          <w:szCs w:val="26"/>
        </w:rPr>
      </w:pPr>
      <w:r w:rsidRPr="0077720F">
        <w:rPr>
          <w:b/>
          <w:sz w:val="26"/>
          <w:szCs w:val="26"/>
        </w:rPr>
        <w:t>TẠI HỘI NGHỊ CÁC NHÀ LÃNH ĐẠO KINH TẾ APEC LẦN THỨ 28</w:t>
      </w:r>
    </w:p>
    <w:p w14:paraId="1B2E3382" w14:textId="4BC3E29C" w:rsidR="00360ABE" w:rsidRPr="00EB3767" w:rsidRDefault="00360ABE" w:rsidP="00360ABE">
      <w:pPr>
        <w:spacing w:before="40" w:after="40" w:line="240" w:lineRule="auto"/>
        <w:jc w:val="center"/>
        <w:rPr>
          <w:b/>
          <w:i/>
          <w:sz w:val="26"/>
          <w:szCs w:val="26"/>
        </w:rPr>
      </w:pPr>
      <w:r w:rsidRPr="00EB3767">
        <w:rPr>
          <w:i/>
          <w:szCs w:val="28"/>
        </w:rPr>
        <w:t>20</w:t>
      </w:r>
      <w:r w:rsidR="00D46A06">
        <w:rPr>
          <w:i/>
          <w:szCs w:val="28"/>
        </w:rPr>
        <w:t>h3</w:t>
      </w:r>
      <w:r w:rsidR="00181CA3">
        <w:rPr>
          <w:i/>
          <w:szCs w:val="28"/>
        </w:rPr>
        <w:t>4</w:t>
      </w:r>
      <w:r w:rsidRPr="00EB3767">
        <w:rPr>
          <w:i/>
          <w:szCs w:val="28"/>
        </w:rPr>
        <w:t xml:space="preserve"> đến 2</w:t>
      </w:r>
      <w:r w:rsidR="00D46A06">
        <w:rPr>
          <w:i/>
          <w:szCs w:val="28"/>
        </w:rPr>
        <w:t>0</w:t>
      </w:r>
      <w:r w:rsidRPr="00EB3767">
        <w:rPr>
          <w:i/>
          <w:szCs w:val="28"/>
        </w:rPr>
        <w:t>h</w:t>
      </w:r>
      <w:r w:rsidR="00D46A06">
        <w:rPr>
          <w:i/>
          <w:szCs w:val="28"/>
        </w:rPr>
        <w:t>4</w:t>
      </w:r>
      <w:r w:rsidRPr="00EB3767">
        <w:rPr>
          <w:i/>
          <w:szCs w:val="28"/>
        </w:rPr>
        <w:t>0, ngày 12 tháng 11 năm 2021</w:t>
      </w:r>
    </w:p>
    <w:p w14:paraId="567AC2BD" w14:textId="77777777" w:rsidR="00360ABE" w:rsidRPr="00EB3767" w:rsidRDefault="00360ABE" w:rsidP="00360ABE">
      <w:pPr>
        <w:spacing w:before="40" w:after="40" w:line="240" w:lineRule="auto"/>
        <w:jc w:val="center"/>
        <w:rPr>
          <w:b/>
          <w:i/>
          <w:sz w:val="26"/>
          <w:szCs w:val="26"/>
        </w:rPr>
      </w:pPr>
    </w:p>
    <w:p w14:paraId="3E8DB58F" w14:textId="7A309784" w:rsidR="00360ABE" w:rsidRDefault="00360ABE" w:rsidP="00360ABE">
      <w:pPr>
        <w:ind w:firstLine="561"/>
        <w:rPr>
          <w:i/>
          <w:szCs w:val="28"/>
          <w:lang w:val="vi-VN"/>
        </w:rPr>
      </w:pPr>
      <w:r w:rsidRPr="00BD2C6E">
        <w:rPr>
          <w:i/>
          <w:szCs w:val="28"/>
          <w:lang w:val="vi-VN"/>
        </w:rPr>
        <w:t xml:space="preserve">Thưa </w:t>
      </w:r>
      <w:r>
        <w:rPr>
          <w:i/>
          <w:szCs w:val="28"/>
        </w:rPr>
        <w:t>Bà Gia-xin-đa A-đ</w:t>
      </w:r>
      <w:r w:rsidR="00C44E08">
        <w:rPr>
          <w:i/>
          <w:szCs w:val="28"/>
        </w:rPr>
        <w:t>ơn</w:t>
      </w:r>
      <w:r>
        <w:rPr>
          <w:i/>
          <w:szCs w:val="28"/>
        </w:rPr>
        <w:t>, Thủ tướng Niu Di-lân, Chủ nhà APEC 2021</w:t>
      </w:r>
      <w:r w:rsidRPr="00BD2C6E">
        <w:rPr>
          <w:i/>
          <w:szCs w:val="28"/>
          <w:lang w:val="vi-VN"/>
        </w:rPr>
        <w:t>,</w:t>
      </w:r>
    </w:p>
    <w:p w14:paraId="5D7B142D" w14:textId="06B75784" w:rsidR="00360ABE" w:rsidRDefault="00360ABE" w:rsidP="00360ABE">
      <w:pPr>
        <w:spacing w:after="120"/>
        <w:ind w:firstLine="561"/>
        <w:jc w:val="both"/>
        <w:rPr>
          <w:i/>
          <w:szCs w:val="28"/>
          <w:lang w:val="vi-VN"/>
        </w:rPr>
      </w:pPr>
      <w:r w:rsidRPr="00BD2C6E">
        <w:rPr>
          <w:i/>
          <w:szCs w:val="28"/>
          <w:lang w:val="vi-VN"/>
        </w:rPr>
        <w:t>Thưa</w:t>
      </w:r>
      <w:r>
        <w:rPr>
          <w:i/>
          <w:szCs w:val="28"/>
          <w:lang w:val="vi-VN"/>
        </w:rPr>
        <w:t xml:space="preserve"> </w:t>
      </w:r>
      <w:r w:rsidRPr="007055C1">
        <w:rPr>
          <w:i/>
          <w:szCs w:val="28"/>
          <w:lang w:val="vi-VN"/>
        </w:rPr>
        <w:t>Q</w:t>
      </w:r>
      <w:r w:rsidRPr="00BD2C6E">
        <w:rPr>
          <w:i/>
          <w:szCs w:val="28"/>
          <w:lang w:val="vi-VN"/>
        </w:rPr>
        <w:t>uý vị,</w:t>
      </w:r>
    </w:p>
    <w:p w14:paraId="42A5183A" w14:textId="44B20042" w:rsidR="00626F49" w:rsidRPr="007055C1" w:rsidRDefault="00626F49" w:rsidP="00360ABE">
      <w:pPr>
        <w:spacing w:after="120"/>
        <w:ind w:firstLine="561"/>
        <w:jc w:val="both"/>
        <w:rPr>
          <w:iCs/>
          <w:szCs w:val="28"/>
          <w:lang w:val="vi-VN"/>
        </w:rPr>
      </w:pPr>
      <w:r w:rsidRPr="007055C1">
        <w:rPr>
          <w:iCs/>
          <w:szCs w:val="28"/>
          <w:lang w:val="vi-VN"/>
        </w:rPr>
        <w:t xml:space="preserve"> </w:t>
      </w:r>
      <w:r w:rsidRPr="007055C1">
        <w:rPr>
          <w:b/>
          <w:bCs/>
          <w:iCs/>
          <w:szCs w:val="28"/>
          <w:lang w:val="vi-VN"/>
        </w:rPr>
        <w:t>1.</w:t>
      </w:r>
      <w:r w:rsidRPr="007055C1">
        <w:rPr>
          <w:iCs/>
          <w:szCs w:val="28"/>
          <w:lang w:val="vi-VN"/>
        </w:rPr>
        <w:t xml:space="preserve"> Tôi vui mừng gặp lại những người bạn thân thiết nhiều năm. </w:t>
      </w:r>
    </w:p>
    <w:p w14:paraId="55C1EB65" w14:textId="4967A8B0" w:rsidR="00360ABE" w:rsidRPr="007055C1" w:rsidRDefault="00360ABE" w:rsidP="00360ABE">
      <w:pPr>
        <w:spacing w:before="120" w:after="120" w:line="240" w:lineRule="auto"/>
        <w:ind w:firstLine="720"/>
        <w:jc w:val="both"/>
        <w:rPr>
          <w:szCs w:val="28"/>
          <w:lang w:val="vi-VN"/>
        </w:rPr>
      </w:pPr>
      <w:r w:rsidRPr="007055C1">
        <w:rPr>
          <w:szCs w:val="28"/>
          <w:lang w:val="vi-VN"/>
        </w:rPr>
        <w:t xml:space="preserve"> Tôi </w:t>
      </w:r>
      <w:r>
        <w:rPr>
          <w:szCs w:val="28"/>
          <w:lang w:val="vi-VN"/>
        </w:rPr>
        <w:t>chúc mừng</w:t>
      </w:r>
      <w:r w:rsidRPr="007055C1">
        <w:rPr>
          <w:szCs w:val="28"/>
          <w:lang w:val="vi-VN"/>
        </w:rPr>
        <w:t xml:space="preserve"> sự lãnh đạo mạnh mẽ, đầy sáng tạo của bà Thủ tướng trong năm APEC 2021 và</w:t>
      </w:r>
      <w:r>
        <w:rPr>
          <w:szCs w:val="28"/>
          <w:lang w:val="vi-VN"/>
        </w:rPr>
        <w:t xml:space="preserve"> </w:t>
      </w:r>
      <w:r w:rsidRPr="007055C1">
        <w:rPr>
          <w:szCs w:val="28"/>
          <w:lang w:val="vi-VN"/>
        </w:rPr>
        <w:t xml:space="preserve">hoan nghênh nỗ lực của </w:t>
      </w:r>
      <w:r>
        <w:rPr>
          <w:szCs w:val="28"/>
          <w:lang w:val="vi-VN"/>
        </w:rPr>
        <w:t xml:space="preserve">các bạn </w:t>
      </w:r>
      <w:r w:rsidRPr="007055C1">
        <w:rPr>
          <w:szCs w:val="28"/>
          <w:lang w:val="vi-VN"/>
        </w:rPr>
        <w:t>Niu Di-lân và các thành viên chúng ta về</w:t>
      </w:r>
      <w:r>
        <w:rPr>
          <w:szCs w:val="28"/>
          <w:lang w:val="vi-VN"/>
        </w:rPr>
        <w:t xml:space="preserve"> </w:t>
      </w:r>
      <w:r w:rsidRPr="007055C1">
        <w:rPr>
          <w:szCs w:val="28"/>
          <w:lang w:val="vi-VN"/>
        </w:rPr>
        <w:t>những thành quả to lớn đã đạt được khi cùng nhau vượt qua nhiều thử</w:t>
      </w:r>
      <w:r>
        <w:rPr>
          <w:szCs w:val="28"/>
          <w:lang w:val="vi-VN"/>
        </w:rPr>
        <w:t xml:space="preserve"> thách</w:t>
      </w:r>
      <w:r w:rsidRPr="007055C1">
        <w:rPr>
          <w:szCs w:val="28"/>
          <w:lang w:val="vi-VN"/>
        </w:rPr>
        <w:t>, khó khăn chưa từng có. Tôi</w:t>
      </w:r>
      <w:r>
        <w:rPr>
          <w:szCs w:val="28"/>
          <w:lang w:val="vi-VN"/>
        </w:rPr>
        <w:t xml:space="preserve"> đánh giá cao cuộc gặp </w:t>
      </w:r>
      <w:r w:rsidR="00462DEF" w:rsidRPr="007055C1">
        <w:rPr>
          <w:szCs w:val="28"/>
          <w:lang w:val="vi-VN"/>
        </w:rPr>
        <w:t>Cấp cao</w:t>
      </w:r>
      <w:r w:rsidRPr="007055C1">
        <w:rPr>
          <w:szCs w:val="28"/>
          <w:lang w:val="vi-VN"/>
        </w:rPr>
        <w:t xml:space="preserve"> lần thứ hai trong năm APEC 2021</w:t>
      </w:r>
      <w:r>
        <w:rPr>
          <w:szCs w:val="28"/>
          <w:lang w:val="vi-VN"/>
        </w:rPr>
        <w:t xml:space="preserve"> để </w:t>
      </w:r>
      <w:r w:rsidRPr="007055C1">
        <w:rPr>
          <w:szCs w:val="28"/>
          <w:lang w:val="vi-VN"/>
        </w:rPr>
        <w:t>chúng ta thảo luận về một chủ đề quan</w:t>
      </w:r>
      <w:r>
        <w:rPr>
          <w:szCs w:val="28"/>
          <w:lang w:val="vi-VN"/>
        </w:rPr>
        <w:t xml:space="preserve"> trọng và </w:t>
      </w:r>
      <w:r w:rsidRPr="007055C1">
        <w:rPr>
          <w:szCs w:val="28"/>
          <w:lang w:val="vi-VN"/>
        </w:rPr>
        <w:t xml:space="preserve">cấp bách </w:t>
      </w:r>
      <w:r>
        <w:rPr>
          <w:szCs w:val="28"/>
          <w:lang w:val="vi-VN"/>
        </w:rPr>
        <w:t xml:space="preserve">- </w:t>
      </w:r>
      <w:r w:rsidRPr="007055C1">
        <w:rPr>
          <w:i/>
          <w:iCs/>
          <w:szCs w:val="28"/>
          <w:lang w:val="vi-VN"/>
        </w:rPr>
        <w:t xml:space="preserve">hợp tác APEC thúc đẩy phục hồi kinh tế sau </w:t>
      </w:r>
      <w:r w:rsidR="00C44E08" w:rsidRPr="007055C1">
        <w:rPr>
          <w:i/>
          <w:iCs/>
          <w:szCs w:val="28"/>
          <w:lang w:val="vi-VN"/>
        </w:rPr>
        <w:t>COVID</w:t>
      </w:r>
      <w:r w:rsidRPr="006712B2">
        <w:rPr>
          <w:i/>
          <w:iCs/>
          <w:szCs w:val="28"/>
          <w:lang w:val="vi-VN"/>
        </w:rPr>
        <w:t>-19</w:t>
      </w:r>
      <w:r>
        <w:rPr>
          <w:szCs w:val="28"/>
          <w:lang w:val="vi-VN"/>
        </w:rPr>
        <w:t xml:space="preserve">. </w:t>
      </w:r>
      <w:r w:rsidR="00141436" w:rsidRPr="007055C1">
        <w:rPr>
          <w:szCs w:val="28"/>
          <w:lang w:val="vi-VN"/>
        </w:rPr>
        <w:t xml:space="preserve"> Tôi ủng </w:t>
      </w:r>
      <w:r w:rsidR="00457934" w:rsidRPr="00457934">
        <w:rPr>
          <w:szCs w:val="28"/>
          <w:lang w:val="vi-VN"/>
        </w:rPr>
        <w:t>h</w:t>
      </w:r>
      <w:r w:rsidR="00457934">
        <w:rPr>
          <w:szCs w:val="28"/>
        </w:rPr>
        <w:t>ộ</w:t>
      </w:r>
      <w:r w:rsidR="00141436" w:rsidRPr="007055C1">
        <w:rPr>
          <w:szCs w:val="28"/>
          <w:lang w:val="vi-VN"/>
        </w:rPr>
        <w:t xml:space="preserve"> nhiều ý kiến của các vị Lãnh đạo trong APEC. </w:t>
      </w:r>
    </w:p>
    <w:p w14:paraId="0B7074DC" w14:textId="4D03741F" w:rsidR="00360ABE" w:rsidRDefault="00360ABE" w:rsidP="00360ABE">
      <w:pPr>
        <w:spacing w:before="120" w:after="120" w:line="240" w:lineRule="auto"/>
        <w:ind w:firstLine="720"/>
        <w:jc w:val="both"/>
        <w:rPr>
          <w:szCs w:val="28"/>
          <w:lang w:val="vi-VN"/>
        </w:rPr>
      </w:pPr>
      <w:r w:rsidRPr="007055C1">
        <w:rPr>
          <w:b/>
          <w:bCs/>
          <w:szCs w:val="28"/>
          <w:lang w:val="vi-VN"/>
        </w:rPr>
        <w:t>2.</w:t>
      </w:r>
      <w:r w:rsidRPr="007055C1">
        <w:rPr>
          <w:szCs w:val="28"/>
          <w:lang w:val="vi-VN"/>
        </w:rPr>
        <w:t xml:space="preserve"> </w:t>
      </w:r>
      <w:r>
        <w:rPr>
          <w:szCs w:val="28"/>
          <w:lang w:val="vi-VN"/>
        </w:rPr>
        <w:t xml:space="preserve">Cuộc chiến </w:t>
      </w:r>
      <w:r w:rsidRPr="007055C1">
        <w:rPr>
          <w:szCs w:val="28"/>
          <w:lang w:val="vi-VN"/>
        </w:rPr>
        <w:t xml:space="preserve">cam go đầy đau thương, mất mát </w:t>
      </w:r>
      <w:r>
        <w:rPr>
          <w:szCs w:val="28"/>
          <w:lang w:val="vi-VN"/>
        </w:rPr>
        <w:t xml:space="preserve">của thế giới với đại dịch </w:t>
      </w:r>
      <w:r w:rsidRPr="007055C1">
        <w:rPr>
          <w:szCs w:val="28"/>
          <w:lang w:val="vi-VN"/>
        </w:rPr>
        <w:t>C</w:t>
      </w:r>
      <w:r w:rsidR="00C44E08" w:rsidRPr="007055C1">
        <w:rPr>
          <w:szCs w:val="28"/>
          <w:lang w:val="vi-VN"/>
        </w:rPr>
        <w:t>OVID</w:t>
      </w:r>
      <w:r w:rsidRPr="007055C1">
        <w:rPr>
          <w:szCs w:val="28"/>
          <w:lang w:val="vi-VN"/>
        </w:rPr>
        <w:t xml:space="preserve">-19 </w:t>
      </w:r>
      <w:r>
        <w:rPr>
          <w:szCs w:val="28"/>
          <w:lang w:val="vi-VN"/>
        </w:rPr>
        <w:t xml:space="preserve">trong hai năm qua </w:t>
      </w:r>
      <w:r w:rsidRPr="007055C1">
        <w:rPr>
          <w:szCs w:val="28"/>
          <w:lang w:val="vi-VN"/>
        </w:rPr>
        <w:t>và n</w:t>
      </w:r>
      <w:r>
        <w:rPr>
          <w:szCs w:val="28"/>
          <w:lang w:val="vi-VN"/>
        </w:rPr>
        <w:t xml:space="preserve">hững thay đổi nhanh chóng, tác động sâu sắc, đa chiều </w:t>
      </w:r>
      <w:r w:rsidRPr="007055C1">
        <w:rPr>
          <w:szCs w:val="28"/>
          <w:lang w:val="vi-VN"/>
        </w:rPr>
        <w:t xml:space="preserve">đến kinh tế xã hội, đời sống mọi người dân, </w:t>
      </w:r>
      <w:r>
        <w:rPr>
          <w:szCs w:val="28"/>
          <w:lang w:val="vi-VN"/>
        </w:rPr>
        <w:t xml:space="preserve">buộc chúng ta phải </w:t>
      </w:r>
      <w:r w:rsidRPr="007055C1">
        <w:rPr>
          <w:szCs w:val="28"/>
          <w:lang w:val="vi-VN"/>
        </w:rPr>
        <w:t xml:space="preserve">suy ngẫm, </w:t>
      </w:r>
      <w:r>
        <w:rPr>
          <w:szCs w:val="28"/>
          <w:lang w:val="vi-VN"/>
        </w:rPr>
        <w:t>nhìn nhận lại về nhiều vấn đề</w:t>
      </w:r>
      <w:r w:rsidRPr="007055C1">
        <w:rPr>
          <w:szCs w:val="28"/>
          <w:lang w:val="vi-VN"/>
        </w:rPr>
        <w:t xml:space="preserve"> khu vực và toàn cầu, nhất là: </w:t>
      </w:r>
      <w:r>
        <w:rPr>
          <w:szCs w:val="28"/>
          <w:lang w:val="vi-VN"/>
        </w:rPr>
        <w:t>sự tuỳ thuộc lẫn nhau và gắn kết chặt chẽ giữa các nền kinh tế</w:t>
      </w:r>
      <w:r w:rsidRPr="007055C1">
        <w:rPr>
          <w:szCs w:val="28"/>
          <w:lang w:val="vi-VN"/>
        </w:rPr>
        <w:t>;</w:t>
      </w:r>
      <w:r>
        <w:rPr>
          <w:szCs w:val="28"/>
          <w:lang w:val="vi-VN"/>
        </w:rPr>
        <w:t xml:space="preserve"> sự dễ tổn thương và thiếu sẵn sàng trước dịch bệnh và biến đổi khí hậu</w:t>
      </w:r>
      <w:r w:rsidRPr="007055C1">
        <w:rPr>
          <w:szCs w:val="28"/>
          <w:lang w:val="vi-VN"/>
        </w:rPr>
        <w:t>;</w:t>
      </w:r>
      <w:r>
        <w:rPr>
          <w:szCs w:val="28"/>
          <w:lang w:val="vi-VN"/>
        </w:rPr>
        <w:t xml:space="preserve"> bất cập và hạn chế của hệ thống quản trị toàn cầu trong xử lý khủng hoảng</w:t>
      </w:r>
      <w:r w:rsidRPr="007055C1">
        <w:rPr>
          <w:szCs w:val="28"/>
          <w:lang w:val="vi-VN"/>
        </w:rPr>
        <w:t>;</w:t>
      </w:r>
      <w:r>
        <w:rPr>
          <w:szCs w:val="28"/>
          <w:lang w:val="vi-VN"/>
        </w:rPr>
        <w:t xml:space="preserve"> và </w:t>
      </w:r>
      <w:r w:rsidRPr="007055C1">
        <w:rPr>
          <w:szCs w:val="28"/>
          <w:lang w:val="vi-VN"/>
        </w:rPr>
        <w:t xml:space="preserve">sự </w:t>
      </w:r>
      <w:r>
        <w:rPr>
          <w:szCs w:val="28"/>
          <w:lang w:val="vi-VN"/>
        </w:rPr>
        <w:t xml:space="preserve">bất bình đẳng </w:t>
      </w:r>
      <w:r w:rsidRPr="006712B2">
        <w:rPr>
          <w:szCs w:val="28"/>
          <w:lang w:val="vi-VN"/>
        </w:rPr>
        <w:t>trong và giữa các nền kinh tế.</w:t>
      </w:r>
      <w:r w:rsidRPr="007055C1">
        <w:rPr>
          <w:szCs w:val="28"/>
          <w:lang w:val="vi-VN"/>
        </w:rPr>
        <w:t xml:space="preserve"> </w:t>
      </w:r>
    </w:p>
    <w:p w14:paraId="743FD65D" w14:textId="188AA7E6" w:rsidR="00360ABE" w:rsidRDefault="00360ABE" w:rsidP="00360ABE">
      <w:pPr>
        <w:spacing w:before="120" w:after="120" w:line="240" w:lineRule="auto"/>
        <w:ind w:firstLine="720"/>
        <w:jc w:val="both"/>
        <w:rPr>
          <w:szCs w:val="28"/>
          <w:lang w:val="vi-VN"/>
        </w:rPr>
      </w:pPr>
      <w:r>
        <w:rPr>
          <w:szCs w:val="28"/>
          <w:lang w:val="vi-VN"/>
        </w:rPr>
        <w:t xml:space="preserve">Để đưa </w:t>
      </w:r>
      <w:r w:rsidRPr="007055C1">
        <w:rPr>
          <w:szCs w:val="28"/>
          <w:lang w:val="vi-VN"/>
        </w:rPr>
        <w:t>các nền kinh tế</w:t>
      </w:r>
      <w:r>
        <w:rPr>
          <w:szCs w:val="28"/>
          <w:lang w:val="vi-VN"/>
        </w:rPr>
        <w:t xml:space="preserve"> trở lại quỹ đạo phát triển</w:t>
      </w:r>
      <w:r w:rsidRPr="007055C1">
        <w:rPr>
          <w:szCs w:val="28"/>
          <w:lang w:val="vi-VN"/>
        </w:rPr>
        <w:t xml:space="preserve"> bền vững</w:t>
      </w:r>
      <w:r>
        <w:rPr>
          <w:szCs w:val="28"/>
          <w:lang w:val="vi-VN"/>
        </w:rPr>
        <w:t xml:space="preserve">, chúng ta </w:t>
      </w:r>
      <w:r w:rsidRPr="006712B2">
        <w:rPr>
          <w:szCs w:val="28"/>
          <w:lang w:val="vi-VN"/>
        </w:rPr>
        <w:t xml:space="preserve">cần có </w:t>
      </w:r>
      <w:r w:rsidRPr="006712B2">
        <w:rPr>
          <w:i/>
          <w:iCs/>
          <w:szCs w:val="28"/>
          <w:lang w:val="vi-VN"/>
        </w:rPr>
        <w:t>nhận thức mới và tư duy mới</w:t>
      </w:r>
      <w:r w:rsidRPr="006712B2">
        <w:rPr>
          <w:szCs w:val="28"/>
          <w:lang w:val="vi-VN"/>
        </w:rPr>
        <w:t xml:space="preserve"> trên cơ sở tổng hoà các yếu tố kinh tế, môi trường, xã hội cũng như cân bằng lợi ích của tất cả các bên</w:t>
      </w:r>
      <w:r w:rsidRPr="00CA1893">
        <w:rPr>
          <w:szCs w:val="28"/>
          <w:lang w:val="vi-VN"/>
        </w:rPr>
        <w:t xml:space="preserve">. </w:t>
      </w:r>
      <w:r w:rsidRPr="007055C1">
        <w:rPr>
          <w:szCs w:val="28"/>
          <w:lang w:val="vi-VN"/>
        </w:rPr>
        <w:t>Đây là thời khắc đặc biệt đòi hỏi</w:t>
      </w:r>
      <w:r w:rsidRPr="00CA1893">
        <w:rPr>
          <w:szCs w:val="28"/>
          <w:lang w:val="vi-VN"/>
        </w:rPr>
        <w:t xml:space="preserve"> </w:t>
      </w:r>
      <w:r w:rsidRPr="007055C1">
        <w:rPr>
          <w:szCs w:val="28"/>
          <w:lang w:val="vi-VN"/>
        </w:rPr>
        <w:t>các</w:t>
      </w:r>
      <w:r w:rsidRPr="006712B2">
        <w:rPr>
          <w:szCs w:val="28"/>
          <w:lang w:val="vi-VN"/>
        </w:rPr>
        <w:t xml:space="preserve"> thành viên </w:t>
      </w:r>
      <w:r w:rsidRPr="007055C1">
        <w:rPr>
          <w:szCs w:val="28"/>
          <w:lang w:val="vi-VN"/>
        </w:rPr>
        <w:t>APEC vượt qua khác biệt để “chung tư duy, cùng hành động” vì</w:t>
      </w:r>
      <w:r>
        <w:rPr>
          <w:szCs w:val="28"/>
          <w:lang w:val="vi-VN"/>
        </w:rPr>
        <w:t xml:space="preserve"> lợi ích của chính mình và của cả cộng đồng. </w:t>
      </w:r>
    </w:p>
    <w:p w14:paraId="500FA1B3" w14:textId="77777777" w:rsidR="00360ABE" w:rsidRPr="00B63741" w:rsidRDefault="00360ABE" w:rsidP="00360ABE">
      <w:pPr>
        <w:spacing w:before="120" w:after="120" w:line="240" w:lineRule="auto"/>
        <w:ind w:firstLine="720"/>
        <w:jc w:val="both"/>
        <w:rPr>
          <w:i/>
          <w:iCs/>
          <w:szCs w:val="28"/>
          <w:lang w:val="vi-VN"/>
        </w:rPr>
      </w:pPr>
      <w:r w:rsidRPr="007055C1">
        <w:rPr>
          <w:i/>
          <w:iCs/>
          <w:szCs w:val="28"/>
          <w:lang w:val="vi-VN"/>
        </w:rPr>
        <w:t>Thưa</w:t>
      </w:r>
      <w:r w:rsidRPr="00B63741">
        <w:rPr>
          <w:i/>
          <w:iCs/>
          <w:szCs w:val="28"/>
          <w:lang w:val="vi-VN"/>
        </w:rPr>
        <w:t xml:space="preserve"> Quý vị, </w:t>
      </w:r>
    </w:p>
    <w:p w14:paraId="02BB29DF" w14:textId="77777777" w:rsidR="00360ABE" w:rsidRPr="00BD23A6" w:rsidRDefault="00360ABE" w:rsidP="00360ABE">
      <w:pPr>
        <w:spacing w:before="120" w:after="120" w:line="240" w:lineRule="auto"/>
        <w:ind w:firstLine="720"/>
        <w:jc w:val="both"/>
        <w:rPr>
          <w:szCs w:val="28"/>
          <w:lang w:val="vi-VN"/>
        </w:rPr>
      </w:pPr>
      <w:r w:rsidRPr="00B63741">
        <w:rPr>
          <w:b/>
          <w:bCs/>
          <w:szCs w:val="28"/>
          <w:lang w:val="vi-VN"/>
        </w:rPr>
        <w:t>3.</w:t>
      </w:r>
      <w:r>
        <w:rPr>
          <w:szCs w:val="28"/>
          <w:lang w:val="vi-VN"/>
        </w:rPr>
        <w:t xml:space="preserve"> Lịch sử c</w:t>
      </w:r>
      <w:r w:rsidRPr="007055C1">
        <w:rPr>
          <w:szCs w:val="28"/>
          <w:lang w:val="vi-VN"/>
        </w:rPr>
        <w:t>ho</w:t>
      </w:r>
      <w:r>
        <w:rPr>
          <w:szCs w:val="28"/>
          <w:lang w:val="vi-VN"/>
        </w:rPr>
        <w:t xml:space="preserve"> thấy, mỗi</w:t>
      </w:r>
      <w:r w:rsidRPr="007055C1">
        <w:rPr>
          <w:szCs w:val="28"/>
          <w:lang w:val="vi-VN"/>
        </w:rPr>
        <w:t xml:space="preserve"> lần vượt qua</w:t>
      </w:r>
      <w:r>
        <w:rPr>
          <w:szCs w:val="28"/>
          <w:lang w:val="vi-VN"/>
        </w:rPr>
        <w:t xml:space="preserve"> khủng hoảng</w:t>
      </w:r>
      <w:r w:rsidRPr="007055C1">
        <w:rPr>
          <w:szCs w:val="28"/>
          <w:lang w:val="vi-VN"/>
        </w:rPr>
        <w:t>, APEC lại càng chứng tỏ sức sống mạnh mẽ</w:t>
      </w:r>
      <w:r>
        <w:rPr>
          <w:szCs w:val="28"/>
          <w:lang w:val="vi-VN"/>
        </w:rPr>
        <w:t xml:space="preserve"> và vai trò</w:t>
      </w:r>
      <w:r w:rsidRPr="007055C1">
        <w:rPr>
          <w:szCs w:val="28"/>
          <w:lang w:val="vi-VN"/>
        </w:rPr>
        <w:t xml:space="preserve"> gắn kết của mình. Hơn bao giờ hết, trong khó khăn hôm nay, trên cơ sở phát huy hiệu qủa sức mạnh nội lực và sự hợp tác giữa các nền kinh tế, APEC cần tiếp tục khẳng định </w:t>
      </w:r>
      <w:r w:rsidRPr="007055C1">
        <w:rPr>
          <w:i/>
          <w:iCs/>
          <w:szCs w:val="28"/>
          <w:lang w:val="vi-VN"/>
        </w:rPr>
        <w:t>vai trò là động lực tăng trưởng kinh tế toàn cầu</w:t>
      </w:r>
      <w:r w:rsidRPr="007055C1">
        <w:rPr>
          <w:szCs w:val="28"/>
          <w:lang w:val="vi-VN"/>
        </w:rPr>
        <w:t>; là trung tâm khởi xướng các ý tưởng sáng tạo, xu</w:t>
      </w:r>
      <w:r w:rsidRPr="00CA1893">
        <w:rPr>
          <w:szCs w:val="28"/>
          <w:lang w:val="vi-VN"/>
        </w:rPr>
        <w:t xml:space="preserve"> thế phát triển mới</w:t>
      </w:r>
      <w:r w:rsidRPr="007055C1">
        <w:rPr>
          <w:szCs w:val="28"/>
          <w:lang w:val="vi-VN"/>
        </w:rPr>
        <w:t xml:space="preserve">. APEC chủ động mở rộng liên kết kinh tế trong phục hồi, tăng trưởng bền vững, </w:t>
      </w:r>
      <w:r>
        <w:rPr>
          <w:szCs w:val="28"/>
          <w:lang w:val="vi-VN"/>
        </w:rPr>
        <w:t xml:space="preserve">phát huy vai trò dẫn dắt trong định hình nền kinh tế thế giới sau đại dịch và </w:t>
      </w:r>
      <w:r w:rsidRPr="007055C1">
        <w:rPr>
          <w:szCs w:val="28"/>
          <w:lang w:val="vi-VN"/>
        </w:rPr>
        <w:t xml:space="preserve">góp phần </w:t>
      </w:r>
      <w:r>
        <w:rPr>
          <w:szCs w:val="28"/>
          <w:lang w:val="vi-VN"/>
        </w:rPr>
        <w:t xml:space="preserve">củng cố </w:t>
      </w:r>
      <w:r w:rsidRPr="007055C1">
        <w:rPr>
          <w:szCs w:val="28"/>
          <w:lang w:val="vi-VN"/>
        </w:rPr>
        <w:t>quản trị kinh tế toàn cầu hiệu quả, công bằng, minh bạch</w:t>
      </w:r>
      <w:r>
        <w:rPr>
          <w:szCs w:val="28"/>
          <w:lang w:val="vi-VN"/>
        </w:rPr>
        <w:t xml:space="preserve">. </w:t>
      </w:r>
    </w:p>
    <w:p w14:paraId="6141FB52" w14:textId="77777777" w:rsidR="00360ABE" w:rsidRPr="006A29E2" w:rsidRDefault="00360ABE" w:rsidP="00360ABE">
      <w:pPr>
        <w:spacing w:before="120" w:after="120" w:line="240" w:lineRule="auto"/>
        <w:ind w:firstLine="720"/>
        <w:jc w:val="both"/>
        <w:rPr>
          <w:szCs w:val="28"/>
          <w:lang w:val="vi-VN"/>
        </w:rPr>
      </w:pPr>
      <w:r w:rsidRPr="006A29E2">
        <w:rPr>
          <w:b/>
          <w:bCs/>
          <w:szCs w:val="28"/>
          <w:lang w:val="vi-VN"/>
        </w:rPr>
        <w:t>4.</w:t>
      </w:r>
      <w:r>
        <w:rPr>
          <w:szCs w:val="28"/>
          <w:lang w:val="vi-VN"/>
        </w:rPr>
        <w:t xml:space="preserve"> Theo đó, tôi </w:t>
      </w:r>
      <w:r w:rsidRPr="007055C1">
        <w:rPr>
          <w:szCs w:val="28"/>
          <w:lang w:val="vi-VN"/>
        </w:rPr>
        <w:t>xin</w:t>
      </w:r>
      <w:r>
        <w:rPr>
          <w:szCs w:val="28"/>
          <w:lang w:val="vi-VN"/>
        </w:rPr>
        <w:t xml:space="preserve"> nhấn mạnh </w:t>
      </w:r>
      <w:r w:rsidRPr="007055C1">
        <w:rPr>
          <w:szCs w:val="28"/>
          <w:lang w:val="vi-VN"/>
        </w:rPr>
        <w:t>3</w:t>
      </w:r>
      <w:r>
        <w:rPr>
          <w:szCs w:val="28"/>
          <w:lang w:val="vi-VN"/>
        </w:rPr>
        <w:t xml:space="preserve"> trọng tâm của APEC: </w:t>
      </w:r>
    </w:p>
    <w:p w14:paraId="3B53522E" w14:textId="5B453C66" w:rsidR="00360ABE" w:rsidRDefault="00360ABE" w:rsidP="00360ABE">
      <w:pPr>
        <w:spacing w:before="120" w:after="120" w:line="240" w:lineRule="auto"/>
        <w:ind w:firstLine="720"/>
        <w:jc w:val="both"/>
        <w:rPr>
          <w:szCs w:val="28"/>
          <w:lang w:val="vi-VN"/>
        </w:rPr>
      </w:pPr>
      <w:r w:rsidRPr="007055C1">
        <w:rPr>
          <w:i/>
          <w:szCs w:val="28"/>
          <w:lang w:val="vi-VN"/>
        </w:rPr>
        <w:t xml:space="preserve">- </w:t>
      </w:r>
      <w:r w:rsidRPr="007055C1">
        <w:rPr>
          <w:b/>
          <w:bCs/>
          <w:i/>
          <w:szCs w:val="28"/>
          <w:lang w:val="vi-VN"/>
        </w:rPr>
        <w:t>Thứ nhất,</w:t>
      </w:r>
      <w:r w:rsidRPr="007055C1">
        <w:rPr>
          <w:b/>
          <w:bCs/>
          <w:i/>
          <w:iCs/>
          <w:szCs w:val="28"/>
          <w:lang w:val="vi-VN"/>
        </w:rPr>
        <w:t xml:space="preserve"> kiểm soát</w:t>
      </w:r>
      <w:r w:rsidR="00877BF4">
        <w:rPr>
          <w:b/>
          <w:bCs/>
          <w:i/>
          <w:iCs/>
          <w:szCs w:val="28"/>
          <w:lang w:val="vi-VN"/>
        </w:rPr>
        <w:t xml:space="preserve"> và dập</w:t>
      </w:r>
      <w:r w:rsidRPr="007055C1">
        <w:rPr>
          <w:b/>
          <w:bCs/>
          <w:i/>
          <w:iCs/>
          <w:szCs w:val="28"/>
          <w:lang w:val="vi-VN"/>
        </w:rPr>
        <w:t xml:space="preserve"> dịch </w:t>
      </w:r>
      <w:r w:rsidR="00877BF4" w:rsidRPr="007055C1">
        <w:rPr>
          <w:b/>
          <w:bCs/>
          <w:i/>
          <w:iCs/>
          <w:szCs w:val="28"/>
          <w:lang w:val="vi-VN"/>
        </w:rPr>
        <w:t>là</w:t>
      </w:r>
      <w:r w:rsidR="00877BF4">
        <w:rPr>
          <w:b/>
          <w:bCs/>
          <w:i/>
          <w:iCs/>
          <w:szCs w:val="28"/>
          <w:lang w:val="vi-VN"/>
        </w:rPr>
        <w:t xml:space="preserve"> điều kiện tiên quyết, bắt buộc để bảo đảm </w:t>
      </w:r>
      <w:r w:rsidRPr="00360ABE">
        <w:rPr>
          <w:b/>
          <w:bCs/>
          <w:i/>
          <w:iCs/>
          <w:szCs w:val="28"/>
          <w:lang w:val="vi-VN"/>
        </w:rPr>
        <w:t>Châu Á – Thái Bình Dương an toàn và mạnh khoẻ</w:t>
      </w:r>
      <w:r w:rsidR="00877BF4">
        <w:rPr>
          <w:szCs w:val="28"/>
          <w:lang w:val="vi-VN"/>
        </w:rPr>
        <w:t xml:space="preserve">, </w:t>
      </w:r>
      <w:r w:rsidRPr="007055C1">
        <w:rPr>
          <w:szCs w:val="28"/>
          <w:lang w:val="vi-VN"/>
        </w:rPr>
        <w:t xml:space="preserve">ổn định và </w:t>
      </w:r>
      <w:r>
        <w:rPr>
          <w:szCs w:val="28"/>
          <w:lang w:val="vi-VN"/>
        </w:rPr>
        <w:t>phục hồi kinh tế vững chắc.</w:t>
      </w:r>
      <w:r w:rsidRPr="007055C1">
        <w:rPr>
          <w:szCs w:val="28"/>
          <w:lang w:val="vi-VN"/>
        </w:rPr>
        <w:t xml:space="preserve"> </w:t>
      </w:r>
      <w:r w:rsidR="00877BF4">
        <w:rPr>
          <w:szCs w:val="28"/>
          <w:lang w:val="vi-VN"/>
        </w:rPr>
        <w:t>N</w:t>
      </w:r>
      <w:r w:rsidRPr="007055C1">
        <w:rPr>
          <w:szCs w:val="28"/>
          <w:lang w:val="vi-VN"/>
        </w:rPr>
        <w:t xml:space="preserve">ền tảng hạ tầng y tế </w:t>
      </w:r>
      <w:r w:rsidR="00877BF4" w:rsidRPr="007055C1">
        <w:rPr>
          <w:szCs w:val="28"/>
          <w:lang w:val="vi-VN"/>
        </w:rPr>
        <w:t>phải</w:t>
      </w:r>
      <w:r w:rsidR="00877BF4">
        <w:rPr>
          <w:szCs w:val="28"/>
          <w:lang w:val="vi-VN"/>
        </w:rPr>
        <w:t xml:space="preserve"> được củng cố và đổi mới. Các nền kinh tế phải ưu tiên hợp tác để </w:t>
      </w:r>
      <w:r w:rsidRPr="007055C1">
        <w:rPr>
          <w:szCs w:val="28"/>
          <w:lang w:val="vi-VN"/>
        </w:rPr>
        <w:t>vừa</w:t>
      </w:r>
      <w:r>
        <w:rPr>
          <w:szCs w:val="28"/>
          <w:lang w:val="vi-VN"/>
        </w:rPr>
        <w:t xml:space="preserve"> bảo đảm </w:t>
      </w:r>
      <w:r w:rsidRPr="007055C1">
        <w:rPr>
          <w:szCs w:val="28"/>
          <w:lang w:val="vi-VN"/>
        </w:rPr>
        <w:t>tiếp cận vắc-xin</w:t>
      </w:r>
      <w:r>
        <w:rPr>
          <w:szCs w:val="28"/>
          <w:lang w:val="vi-VN"/>
        </w:rPr>
        <w:t xml:space="preserve">, nghiên cứu </w:t>
      </w:r>
      <w:r w:rsidRPr="007055C1">
        <w:rPr>
          <w:szCs w:val="28"/>
          <w:lang w:val="vi-VN"/>
        </w:rPr>
        <w:t>công nghệ</w:t>
      </w:r>
      <w:r>
        <w:rPr>
          <w:szCs w:val="28"/>
          <w:lang w:val="vi-VN"/>
        </w:rPr>
        <w:t xml:space="preserve"> </w:t>
      </w:r>
      <w:r w:rsidRPr="007055C1">
        <w:rPr>
          <w:szCs w:val="28"/>
          <w:lang w:val="vi-VN"/>
        </w:rPr>
        <w:t>và sản xuất vắc-xi</w:t>
      </w:r>
      <w:r>
        <w:rPr>
          <w:szCs w:val="28"/>
          <w:lang w:val="vi-VN"/>
        </w:rPr>
        <w:t xml:space="preserve">n, </w:t>
      </w:r>
      <w:r w:rsidRPr="007055C1">
        <w:rPr>
          <w:szCs w:val="28"/>
          <w:lang w:val="vi-VN"/>
        </w:rPr>
        <w:t>thuốc điều trị</w:t>
      </w:r>
      <w:r>
        <w:rPr>
          <w:szCs w:val="28"/>
          <w:lang w:val="vi-VN"/>
        </w:rPr>
        <w:t xml:space="preserve"> và các thiết bị y tế, </w:t>
      </w:r>
      <w:r w:rsidRPr="007055C1">
        <w:rPr>
          <w:szCs w:val="28"/>
          <w:lang w:val="vi-VN"/>
        </w:rPr>
        <w:t>vừa</w:t>
      </w:r>
      <w:r>
        <w:rPr>
          <w:szCs w:val="28"/>
          <w:lang w:val="vi-VN"/>
        </w:rPr>
        <w:t xml:space="preserve"> cải thiện hệ thống y tế </w:t>
      </w:r>
      <w:r w:rsidRPr="007055C1">
        <w:rPr>
          <w:szCs w:val="28"/>
          <w:lang w:val="vi-VN"/>
        </w:rPr>
        <w:t>cộng đồng</w:t>
      </w:r>
      <w:r>
        <w:rPr>
          <w:szCs w:val="28"/>
          <w:lang w:val="vi-VN"/>
        </w:rPr>
        <w:t xml:space="preserve"> và nâng cao năng lực ứng phó trước những thách thức </w:t>
      </w:r>
      <w:r w:rsidRPr="007055C1">
        <w:rPr>
          <w:szCs w:val="28"/>
          <w:lang w:val="vi-VN"/>
        </w:rPr>
        <w:t xml:space="preserve">đối với an toàn sức khỏe của người dân </w:t>
      </w:r>
      <w:r>
        <w:rPr>
          <w:szCs w:val="28"/>
          <w:lang w:val="vi-VN"/>
        </w:rPr>
        <w:t xml:space="preserve">trong tương lai. </w:t>
      </w:r>
    </w:p>
    <w:p w14:paraId="0A2AFAF6" w14:textId="577FE90D" w:rsidR="00EC0100" w:rsidRPr="007055C1" w:rsidRDefault="00EC0100" w:rsidP="00360ABE">
      <w:pPr>
        <w:spacing w:before="120" w:after="120" w:line="240" w:lineRule="auto"/>
        <w:ind w:firstLine="720"/>
        <w:jc w:val="both"/>
        <w:rPr>
          <w:szCs w:val="28"/>
          <w:lang w:val="vi-VN"/>
        </w:rPr>
      </w:pPr>
      <w:bookmarkStart w:id="0" w:name="_Hlk87641346"/>
      <w:r w:rsidRPr="007055C1">
        <w:rPr>
          <w:szCs w:val="28"/>
          <w:lang w:val="vi-VN"/>
        </w:rPr>
        <w:lastRenderedPageBreak/>
        <w:t xml:space="preserve">Nhân dịp này, thay mặt Nhà nước và nhân dân Việt Nam, tôi xin cảm ơn nhiều thành viên APEC đã hỗ trợ </w:t>
      </w:r>
      <w:r w:rsidR="004B2E47" w:rsidRPr="007055C1">
        <w:rPr>
          <w:szCs w:val="28"/>
          <w:lang w:val="vi-VN"/>
        </w:rPr>
        <w:t xml:space="preserve">Việt Nam </w:t>
      </w:r>
      <w:r w:rsidRPr="007055C1">
        <w:rPr>
          <w:szCs w:val="28"/>
          <w:lang w:val="vi-VN"/>
        </w:rPr>
        <w:t>vắc-xin</w:t>
      </w:r>
      <w:r w:rsidR="004B2E47" w:rsidRPr="004B2E47">
        <w:rPr>
          <w:szCs w:val="28"/>
          <w:lang w:val="vi-VN"/>
        </w:rPr>
        <w:t xml:space="preserve"> phòng Covid-19 và thuốc điều trị</w:t>
      </w:r>
      <w:r w:rsidRPr="007055C1">
        <w:rPr>
          <w:szCs w:val="28"/>
          <w:lang w:val="vi-VN"/>
        </w:rPr>
        <w:t>.</w:t>
      </w:r>
    </w:p>
    <w:bookmarkEnd w:id="0"/>
    <w:p w14:paraId="068493F1" w14:textId="268B8013" w:rsidR="00360ABE" w:rsidRDefault="00360ABE" w:rsidP="00360ABE">
      <w:pPr>
        <w:spacing w:before="120" w:after="120" w:line="240" w:lineRule="auto"/>
        <w:ind w:firstLine="720"/>
        <w:jc w:val="both"/>
        <w:rPr>
          <w:szCs w:val="28"/>
          <w:lang w:val="vi-VN"/>
        </w:rPr>
      </w:pPr>
      <w:r>
        <w:rPr>
          <w:szCs w:val="28"/>
          <w:lang w:val="vi-VN"/>
        </w:rPr>
        <w:t xml:space="preserve">- </w:t>
      </w:r>
      <w:r w:rsidRPr="001D301B">
        <w:rPr>
          <w:b/>
          <w:bCs/>
          <w:i/>
          <w:iCs/>
          <w:szCs w:val="28"/>
          <w:lang w:val="vi-VN"/>
        </w:rPr>
        <w:t>Thứ hai,</w:t>
      </w:r>
      <w:r w:rsidR="00877BF4">
        <w:rPr>
          <w:b/>
          <w:bCs/>
          <w:i/>
          <w:iCs/>
          <w:szCs w:val="28"/>
          <w:lang w:val="vi-VN"/>
        </w:rPr>
        <w:t xml:space="preserve"> APEC phải phát huy vai trò là động lực tăng trưởng kinh tế khu vực và toàn cầu để gánh vác trách nhiệm</w:t>
      </w:r>
      <w:r>
        <w:rPr>
          <w:szCs w:val="28"/>
          <w:lang w:val="vi-VN"/>
        </w:rPr>
        <w:t xml:space="preserve"> </w:t>
      </w:r>
      <w:r w:rsidRPr="00E02B44">
        <w:rPr>
          <w:b/>
          <w:bCs/>
          <w:i/>
          <w:iCs/>
          <w:szCs w:val="28"/>
          <w:lang w:val="vi-VN"/>
        </w:rPr>
        <w:t xml:space="preserve">xây dựng </w:t>
      </w:r>
      <w:r>
        <w:rPr>
          <w:b/>
          <w:bCs/>
          <w:i/>
          <w:iCs/>
          <w:szCs w:val="28"/>
          <w:lang w:val="vi-VN"/>
        </w:rPr>
        <w:t xml:space="preserve">nền kinh tế </w:t>
      </w:r>
      <w:r w:rsidRPr="00360ABE">
        <w:rPr>
          <w:b/>
          <w:bCs/>
          <w:i/>
          <w:iCs/>
          <w:szCs w:val="28"/>
          <w:lang w:val="vi-VN"/>
        </w:rPr>
        <w:t xml:space="preserve">Châu Á – Thái Bình Dương năng động, sáng tạo, </w:t>
      </w:r>
      <w:r w:rsidRPr="007055C1">
        <w:rPr>
          <w:b/>
          <w:bCs/>
          <w:i/>
          <w:iCs/>
          <w:szCs w:val="28"/>
          <w:lang w:val="vi-VN"/>
        </w:rPr>
        <w:t xml:space="preserve">hội nhập, </w:t>
      </w:r>
      <w:r w:rsidRPr="00360ABE">
        <w:rPr>
          <w:b/>
          <w:bCs/>
          <w:i/>
          <w:iCs/>
          <w:szCs w:val="28"/>
          <w:lang w:val="vi-VN"/>
        </w:rPr>
        <w:t xml:space="preserve">kết nối </w:t>
      </w:r>
      <w:r w:rsidRPr="007055C1">
        <w:rPr>
          <w:b/>
          <w:bCs/>
          <w:i/>
          <w:iCs/>
          <w:szCs w:val="28"/>
          <w:lang w:val="vi-VN"/>
        </w:rPr>
        <w:t>hiệu quả</w:t>
      </w:r>
      <w:r w:rsidR="00877BF4">
        <w:rPr>
          <w:szCs w:val="28"/>
          <w:lang w:val="vi-VN"/>
        </w:rPr>
        <w:t>. Theo đó, APEC và từng nền kinh tế thành viên cần chung tay</w:t>
      </w:r>
      <w:r>
        <w:rPr>
          <w:szCs w:val="28"/>
          <w:lang w:val="vi-VN"/>
        </w:rPr>
        <w:t xml:space="preserve"> củng cố hệ thống thương mại đa phương mở, minh bạch, bao trùm, không phân biệt đối xử</w:t>
      </w:r>
      <w:r w:rsidRPr="007055C1">
        <w:rPr>
          <w:szCs w:val="28"/>
          <w:lang w:val="vi-VN"/>
        </w:rPr>
        <w:t>,</w:t>
      </w:r>
      <w:r>
        <w:rPr>
          <w:szCs w:val="28"/>
          <w:lang w:val="vi-VN"/>
        </w:rPr>
        <w:t xml:space="preserve"> và </w:t>
      </w:r>
      <w:r w:rsidRPr="007055C1">
        <w:rPr>
          <w:szCs w:val="28"/>
          <w:lang w:val="vi-VN"/>
        </w:rPr>
        <w:t xml:space="preserve">đề cao </w:t>
      </w:r>
      <w:r>
        <w:rPr>
          <w:szCs w:val="28"/>
          <w:lang w:val="vi-VN"/>
        </w:rPr>
        <w:t>vai trò của WTO</w:t>
      </w:r>
      <w:r w:rsidRPr="007055C1">
        <w:rPr>
          <w:szCs w:val="28"/>
          <w:lang w:val="vi-VN"/>
        </w:rPr>
        <w:t>.</w:t>
      </w:r>
    </w:p>
    <w:p w14:paraId="272C473D" w14:textId="1A795510" w:rsidR="00360ABE" w:rsidRPr="006E54E9" w:rsidRDefault="00360ABE" w:rsidP="00360ABE">
      <w:pPr>
        <w:spacing w:before="120" w:after="120" w:line="240" w:lineRule="auto"/>
        <w:ind w:firstLine="720"/>
        <w:jc w:val="both"/>
        <w:rPr>
          <w:szCs w:val="28"/>
          <w:lang w:val="vi-VN"/>
        </w:rPr>
      </w:pPr>
      <w:r>
        <w:rPr>
          <w:szCs w:val="28"/>
          <w:lang w:val="vi-VN"/>
        </w:rPr>
        <w:t xml:space="preserve">Trong trạng thái “bình thường mới”, </w:t>
      </w:r>
      <w:r w:rsidR="00877BF4">
        <w:rPr>
          <w:szCs w:val="28"/>
          <w:lang w:val="vi-VN"/>
        </w:rPr>
        <w:t xml:space="preserve">APEC cần tăng cường kết nối để </w:t>
      </w:r>
      <w:r>
        <w:rPr>
          <w:szCs w:val="28"/>
          <w:lang w:val="vi-VN"/>
        </w:rPr>
        <w:t xml:space="preserve">bảo đảm hoạt động của các chuỗi cung ứng khu vực </w:t>
      </w:r>
      <w:r w:rsidRPr="007055C1">
        <w:rPr>
          <w:szCs w:val="28"/>
          <w:lang w:val="vi-VN"/>
        </w:rPr>
        <w:t xml:space="preserve">gắn với  </w:t>
      </w:r>
      <w:r>
        <w:rPr>
          <w:szCs w:val="28"/>
          <w:lang w:val="vi-VN"/>
        </w:rPr>
        <w:t>mở cửa biên giới</w:t>
      </w:r>
      <w:r w:rsidR="00626F49" w:rsidRPr="007055C1">
        <w:rPr>
          <w:szCs w:val="28"/>
          <w:lang w:val="vi-VN"/>
        </w:rPr>
        <w:t>, mở cửa đường biển</w:t>
      </w:r>
      <w:r>
        <w:rPr>
          <w:szCs w:val="28"/>
          <w:lang w:val="vi-VN"/>
        </w:rPr>
        <w:t xml:space="preserve"> </w:t>
      </w:r>
      <w:r w:rsidRPr="007055C1">
        <w:rPr>
          <w:szCs w:val="28"/>
          <w:lang w:val="vi-VN"/>
        </w:rPr>
        <w:t xml:space="preserve">cho lưu thông hàng hóa, đi lại của </w:t>
      </w:r>
      <w:r>
        <w:rPr>
          <w:szCs w:val="28"/>
          <w:lang w:val="vi-VN"/>
        </w:rPr>
        <w:t>người dân một cách an toàn và thuận lợi. T</w:t>
      </w:r>
      <w:r w:rsidRPr="007055C1">
        <w:rPr>
          <w:szCs w:val="28"/>
          <w:lang w:val="vi-VN"/>
        </w:rPr>
        <w:t xml:space="preserve">ôi đề nghị APEC sớm xây dựng </w:t>
      </w:r>
      <w:r>
        <w:rPr>
          <w:szCs w:val="28"/>
          <w:lang w:val="vi-VN"/>
        </w:rPr>
        <w:t>“</w:t>
      </w:r>
      <w:r w:rsidRPr="007055C1">
        <w:rPr>
          <w:i/>
          <w:iCs/>
          <w:szCs w:val="28"/>
          <w:lang w:val="vi-VN"/>
        </w:rPr>
        <w:t>Bộ hướng dẫn và thực tiễn tốt về khôi phục đi lại giữa các nền kinh tế vừa bảo đảm an toàn chống dịch</w:t>
      </w:r>
      <w:r w:rsidRPr="007055C1">
        <w:rPr>
          <w:szCs w:val="28"/>
          <w:lang w:val="vi-VN"/>
        </w:rPr>
        <w:t>.</w:t>
      </w:r>
      <w:r>
        <w:rPr>
          <w:szCs w:val="28"/>
          <w:lang w:val="vi-VN"/>
        </w:rPr>
        <w:t>”</w:t>
      </w:r>
      <w:r w:rsidRPr="007055C1">
        <w:rPr>
          <w:szCs w:val="28"/>
          <w:lang w:val="vi-VN"/>
        </w:rPr>
        <w:t xml:space="preserve"> </w:t>
      </w:r>
    </w:p>
    <w:p w14:paraId="68B5BBF6" w14:textId="3919474B" w:rsidR="00360ABE" w:rsidRDefault="00360ABE" w:rsidP="00360ABE">
      <w:pPr>
        <w:spacing w:before="120" w:after="120" w:line="240" w:lineRule="auto"/>
        <w:ind w:firstLine="720"/>
        <w:jc w:val="both"/>
        <w:rPr>
          <w:szCs w:val="28"/>
          <w:lang w:val="vi-VN"/>
        </w:rPr>
      </w:pPr>
      <w:r w:rsidRPr="007055C1">
        <w:rPr>
          <w:szCs w:val="28"/>
          <w:lang w:val="vi-VN"/>
        </w:rPr>
        <w:t xml:space="preserve">Phát huy nội lực của mình, chúng ta cần </w:t>
      </w:r>
      <w:r>
        <w:rPr>
          <w:szCs w:val="28"/>
          <w:lang w:val="vi-VN"/>
        </w:rPr>
        <w:t xml:space="preserve">hoàn thành các </w:t>
      </w:r>
      <w:r w:rsidRPr="007055C1">
        <w:rPr>
          <w:szCs w:val="28"/>
          <w:lang w:val="vi-VN"/>
        </w:rPr>
        <w:t>M</w:t>
      </w:r>
      <w:r>
        <w:rPr>
          <w:szCs w:val="28"/>
          <w:lang w:val="vi-VN"/>
        </w:rPr>
        <w:t>ục tiêu Bô-gô, Tầm nhìn Pu</w:t>
      </w:r>
      <w:r w:rsidR="00C44E08" w:rsidRPr="007055C1">
        <w:rPr>
          <w:szCs w:val="28"/>
          <w:lang w:val="vi-VN"/>
        </w:rPr>
        <w:t>-</w:t>
      </w:r>
      <w:r>
        <w:rPr>
          <w:szCs w:val="28"/>
          <w:lang w:val="vi-VN"/>
        </w:rPr>
        <w:t>tra</w:t>
      </w:r>
      <w:r w:rsidRPr="007055C1">
        <w:rPr>
          <w:szCs w:val="28"/>
          <w:lang w:val="vi-VN"/>
        </w:rPr>
        <w:t>-</w:t>
      </w:r>
      <w:r>
        <w:rPr>
          <w:szCs w:val="28"/>
          <w:lang w:val="vi-VN"/>
        </w:rPr>
        <w:t>jay</w:t>
      </w:r>
      <w:r w:rsidRPr="007055C1">
        <w:rPr>
          <w:szCs w:val="28"/>
          <w:lang w:val="vi-VN"/>
        </w:rPr>
        <w:t>-</w:t>
      </w:r>
      <w:r>
        <w:rPr>
          <w:szCs w:val="28"/>
          <w:lang w:val="vi-VN"/>
        </w:rPr>
        <w:t xml:space="preserve">a, Lộ trình cạnh tranh </w:t>
      </w:r>
      <w:r w:rsidRPr="007055C1">
        <w:rPr>
          <w:szCs w:val="28"/>
          <w:lang w:val="vi-VN"/>
        </w:rPr>
        <w:t>D</w:t>
      </w:r>
      <w:r>
        <w:rPr>
          <w:szCs w:val="28"/>
          <w:lang w:val="vi-VN"/>
        </w:rPr>
        <w:t xml:space="preserve">ịch vụ, thúc đẩy hợp tác </w:t>
      </w:r>
      <w:r w:rsidRPr="007055C1">
        <w:rPr>
          <w:szCs w:val="28"/>
          <w:lang w:val="vi-VN"/>
        </w:rPr>
        <w:t>chuyển đổi sang nền</w:t>
      </w:r>
      <w:r>
        <w:rPr>
          <w:szCs w:val="28"/>
          <w:lang w:val="vi-VN"/>
        </w:rPr>
        <w:t xml:space="preserve"> kinh tế số, hướng tới một Khu vực thương mại tự do Châu Á – Thái Bình Dương</w:t>
      </w:r>
      <w:r w:rsidR="00877BF4">
        <w:rPr>
          <w:szCs w:val="28"/>
          <w:lang w:val="vi-VN"/>
        </w:rPr>
        <w:t xml:space="preserve">. </w:t>
      </w:r>
      <w:r w:rsidRPr="007055C1">
        <w:rPr>
          <w:szCs w:val="28"/>
          <w:lang w:val="vi-VN"/>
        </w:rPr>
        <w:t>Đồng thời thúc đẩy c</w:t>
      </w:r>
      <w:r>
        <w:rPr>
          <w:szCs w:val="28"/>
          <w:lang w:val="vi-VN"/>
        </w:rPr>
        <w:t>ác chương trình hợp tác APEC về cải cách cơ cấu, khoa học công nghệ và đổi mới sáng tạo, chuyển đổi số, cải thiện môi trường kinh doanh, đào tạo nhân lực chất lượng cao</w:t>
      </w:r>
      <w:r w:rsidRPr="007055C1">
        <w:rPr>
          <w:szCs w:val="28"/>
          <w:lang w:val="vi-VN"/>
        </w:rPr>
        <w:t xml:space="preserve"> cho </w:t>
      </w:r>
      <w:r w:rsidRPr="003452DE">
        <w:rPr>
          <w:szCs w:val="28"/>
          <w:lang w:val="vi-VN"/>
        </w:rPr>
        <w:t>động lực tăng trưởng mới.</w:t>
      </w:r>
    </w:p>
    <w:p w14:paraId="1EF8AD2D" w14:textId="74B8C616" w:rsidR="00360ABE" w:rsidRPr="00360ABE" w:rsidRDefault="00360ABE" w:rsidP="00360ABE">
      <w:pPr>
        <w:spacing w:before="120" w:after="120" w:line="240" w:lineRule="auto"/>
        <w:ind w:firstLine="709"/>
        <w:jc w:val="both"/>
        <w:rPr>
          <w:b/>
          <w:bCs/>
          <w:i/>
          <w:iCs/>
          <w:szCs w:val="28"/>
          <w:lang w:val="vi-VN"/>
        </w:rPr>
      </w:pPr>
      <w:r w:rsidRPr="007055C1">
        <w:rPr>
          <w:szCs w:val="28"/>
          <w:lang w:val="vi-VN"/>
        </w:rPr>
        <w:t xml:space="preserve">- </w:t>
      </w:r>
      <w:r w:rsidRPr="007055C1">
        <w:rPr>
          <w:b/>
          <w:bCs/>
          <w:i/>
          <w:iCs/>
          <w:szCs w:val="28"/>
          <w:lang w:val="vi-VN"/>
        </w:rPr>
        <w:t>Thứ ba,</w:t>
      </w:r>
      <w:r w:rsidR="00877BF4">
        <w:rPr>
          <w:b/>
          <w:bCs/>
          <w:i/>
          <w:iCs/>
          <w:szCs w:val="28"/>
          <w:lang w:val="vi-VN"/>
        </w:rPr>
        <w:t xml:space="preserve"> APEC cần đi đầu</w:t>
      </w:r>
      <w:r w:rsidRPr="007055C1">
        <w:rPr>
          <w:b/>
          <w:bCs/>
          <w:i/>
          <w:iCs/>
          <w:szCs w:val="28"/>
          <w:lang w:val="vi-VN"/>
        </w:rPr>
        <w:t xml:space="preserve"> </w:t>
      </w:r>
      <w:r w:rsidRPr="006712B2">
        <w:rPr>
          <w:b/>
          <w:bCs/>
          <w:i/>
          <w:iCs/>
          <w:szCs w:val="28"/>
          <w:lang w:val="vi-VN"/>
        </w:rPr>
        <w:t>xây dựng hình mẫu Châu</w:t>
      </w:r>
      <w:r w:rsidRPr="00CA1893">
        <w:rPr>
          <w:b/>
          <w:bCs/>
          <w:i/>
          <w:iCs/>
          <w:szCs w:val="28"/>
          <w:lang w:val="vi-VN"/>
        </w:rPr>
        <w:t xml:space="preserve"> Á – Thái Bình Dương </w:t>
      </w:r>
      <w:r w:rsidRPr="00360ABE">
        <w:rPr>
          <w:b/>
          <w:bCs/>
          <w:i/>
          <w:iCs/>
          <w:szCs w:val="28"/>
          <w:lang w:val="vi-VN"/>
        </w:rPr>
        <w:t xml:space="preserve">tăng trưởng </w:t>
      </w:r>
      <w:r w:rsidRPr="00CA1893">
        <w:rPr>
          <w:b/>
          <w:bCs/>
          <w:i/>
          <w:iCs/>
          <w:szCs w:val="28"/>
          <w:lang w:val="vi-VN"/>
        </w:rPr>
        <w:t>xanh và bao trù</w:t>
      </w:r>
      <w:r w:rsidR="00877BF4">
        <w:rPr>
          <w:b/>
          <w:bCs/>
          <w:i/>
          <w:iCs/>
          <w:szCs w:val="28"/>
          <w:lang w:val="vi-VN"/>
        </w:rPr>
        <w:t>m để hiện thực hoá Tầm nhìn Pu</w:t>
      </w:r>
      <w:r w:rsidR="00C44E08" w:rsidRPr="007055C1">
        <w:rPr>
          <w:b/>
          <w:bCs/>
          <w:i/>
          <w:iCs/>
          <w:szCs w:val="28"/>
          <w:lang w:val="vi-VN"/>
        </w:rPr>
        <w:t>-</w:t>
      </w:r>
      <w:r w:rsidR="00877BF4">
        <w:rPr>
          <w:b/>
          <w:bCs/>
          <w:i/>
          <w:iCs/>
          <w:szCs w:val="28"/>
          <w:lang w:val="vi-VN"/>
        </w:rPr>
        <w:t>tra</w:t>
      </w:r>
      <w:r w:rsidR="00C44E08" w:rsidRPr="007055C1">
        <w:rPr>
          <w:b/>
          <w:bCs/>
          <w:i/>
          <w:iCs/>
          <w:szCs w:val="28"/>
          <w:lang w:val="vi-VN"/>
        </w:rPr>
        <w:t>-</w:t>
      </w:r>
      <w:r w:rsidR="00877BF4">
        <w:rPr>
          <w:b/>
          <w:bCs/>
          <w:i/>
          <w:iCs/>
          <w:szCs w:val="28"/>
          <w:lang w:val="vi-VN"/>
        </w:rPr>
        <w:t>jay</w:t>
      </w:r>
      <w:r w:rsidR="00C44E08" w:rsidRPr="007055C1">
        <w:rPr>
          <w:b/>
          <w:bCs/>
          <w:i/>
          <w:iCs/>
          <w:szCs w:val="28"/>
          <w:lang w:val="vi-VN"/>
        </w:rPr>
        <w:t>-</w:t>
      </w:r>
      <w:r w:rsidR="00877BF4">
        <w:rPr>
          <w:b/>
          <w:bCs/>
          <w:i/>
          <w:iCs/>
          <w:szCs w:val="28"/>
          <w:lang w:val="vi-VN"/>
        </w:rPr>
        <w:t>a 2040</w:t>
      </w:r>
      <w:r w:rsidRPr="00CA1893">
        <w:rPr>
          <w:b/>
          <w:bCs/>
          <w:i/>
          <w:iCs/>
          <w:szCs w:val="28"/>
          <w:lang w:val="vi-VN"/>
        </w:rPr>
        <w:t>.</w:t>
      </w:r>
      <w:r w:rsidRPr="006712B2">
        <w:rPr>
          <w:b/>
          <w:bCs/>
          <w:i/>
          <w:iCs/>
          <w:szCs w:val="28"/>
          <w:lang w:val="vi-VN"/>
        </w:rPr>
        <w:t xml:space="preserve"> </w:t>
      </w:r>
    </w:p>
    <w:p w14:paraId="451864E6" w14:textId="65134B9E" w:rsidR="00360ABE" w:rsidRDefault="00360ABE" w:rsidP="00360ABE">
      <w:pPr>
        <w:spacing w:before="120" w:after="120" w:line="240" w:lineRule="auto"/>
        <w:ind w:firstLine="709"/>
        <w:jc w:val="both"/>
        <w:rPr>
          <w:rFonts w:eastAsia="Times New Roman"/>
          <w:color w:val="000000"/>
          <w:szCs w:val="28"/>
          <w:lang w:val="vi-VN"/>
        </w:rPr>
      </w:pPr>
      <w:r w:rsidRPr="007055C1">
        <w:rPr>
          <w:szCs w:val="28"/>
          <w:lang w:val="vi-VN"/>
        </w:rPr>
        <w:t>Phục hồi kinh tế</w:t>
      </w:r>
      <w:r>
        <w:rPr>
          <w:szCs w:val="28"/>
          <w:lang w:val="vi-VN"/>
        </w:rPr>
        <w:t xml:space="preserve"> </w:t>
      </w:r>
      <w:r w:rsidRPr="007055C1">
        <w:rPr>
          <w:szCs w:val="28"/>
          <w:lang w:val="vi-VN"/>
        </w:rPr>
        <w:t xml:space="preserve">là cơ hội để chúng ta mạnh mẽ đổi mới sâu rộng </w:t>
      </w:r>
      <w:r w:rsidRPr="003452DE">
        <w:rPr>
          <w:szCs w:val="28"/>
          <w:lang w:val="vi-VN"/>
        </w:rPr>
        <w:t>mô hình tăng trưởng theo hướng xanh</w:t>
      </w:r>
      <w:r w:rsidRPr="007055C1">
        <w:rPr>
          <w:color w:val="000000"/>
          <w:szCs w:val="28"/>
          <w:lang w:val="vi-VN"/>
        </w:rPr>
        <w:t xml:space="preserve"> </w:t>
      </w:r>
      <w:r w:rsidRPr="007055C1">
        <w:rPr>
          <w:rFonts w:eastAsia="Times New Roman"/>
          <w:color w:val="000000"/>
          <w:szCs w:val="28"/>
          <w:lang w:val="vi-VN"/>
        </w:rPr>
        <w:t>hóa các ngành kinh tế, thích ứng bền vững với những biến động,</w:t>
      </w:r>
      <w:r>
        <w:rPr>
          <w:rFonts w:eastAsia="Times New Roman"/>
          <w:color w:val="000000"/>
          <w:szCs w:val="28"/>
          <w:lang w:val="vi-VN"/>
        </w:rPr>
        <w:t xml:space="preserve"> lấy</w:t>
      </w:r>
      <w:r w:rsidR="00877BF4">
        <w:rPr>
          <w:rFonts w:eastAsia="Times New Roman"/>
          <w:color w:val="000000"/>
          <w:szCs w:val="28"/>
          <w:lang w:val="vi-VN"/>
        </w:rPr>
        <w:t xml:space="preserve"> người dân, </w:t>
      </w:r>
      <w:r w:rsidRPr="007055C1">
        <w:rPr>
          <w:rFonts w:eastAsia="Times New Roman"/>
          <w:color w:val="000000"/>
          <w:szCs w:val="28"/>
          <w:lang w:val="vi-VN"/>
        </w:rPr>
        <w:t>doanh nghiệp</w:t>
      </w:r>
      <w:r>
        <w:rPr>
          <w:rFonts w:eastAsia="Times New Roman"/>
          <w:color w:val="000000"/>
          <w:szCs w:val="28"/>
          <w:lang w:val="vi-VN"/>
        </w:rPr>
        <w:t xml:space="preserve"> làm trung tâm</w:t>
      </w:r>
      <w:r>
        <w:rPr>
          <w:szCs w:val="28"/>
          <w:lang w:val="vi-VN"/>
        </w:rPr>
        <w:t xml:space="preserve">, </w:t>
      </w:r>
      <w:r>
        <w:rPr>
          <w:rFonts w:eastAsia="Times New Roman"/>
          <w:color w:val="000000"/>
          <w:szCs w:val="28"/>
          <w:lang w:val="vi-VN"/>
        </w:rPr>
        <w:t xml:space="preserve">không ai </w:t>
      </w:r>
      <w:r w:rsidRPr="007055C1">
        <w:rPr>
          <w:rFonts w:eastAsia="Times New Roman"/>
          <w:color w:val="000000"/>
          <w:szCs w:val="28"/>
          <w:lang w:val="vi-VN"/>
        </w:rPr>
        <w:t xml:space="preserve">bị </w:t>
      </w:r>
      <w:r>
        <w:rPr>
          <w:rFonts w:eastAsia="Times New Roman"/>
          <w:color w:val="000000"/>
          <w:szCs w:val="28"/>
          <w:lang w:val="vi-VN"/>
        </w:rPr>
        <w:t xml:space="preserve">bỏ lại phía sau. </w:t>
      </w:r>
    </w:p>
    <w:p w14:paraId="753CE90F" w14:textId="0EF4B4CF" w:rsidR="00877BF4" w:rsidRPr="00C00D2D" w:rsidRDefault="00360ABE" w:rsidP="00360ABE">
      <w:pPr>
        <w:spacing w:before="120" w:after="120" w:line="240" w:lineRule="auto"/>
        <w:ind w:firstLine="709"/>
        <w:jc w:val="both"/>
        <w:rPr>
          <w:rFonts w:eastAsia="Times New Roman"/>
          <w:color w:val="000000"/>
          <w:szCs w:val="28"/>
          <w:lang w:val="vi-VN"/>
        </w:rPr>
      </w:pPr>
      <w:r>
        <w:rPr>
          <w:rFonts w:eastAsia="Times New Roman"/>
          <w:color w:val="000000"/>
          <w:szCs w:val="28"/>
          <w:lang w:val="vi-VN"/>
        </w:rPr>
        <w:t xml:space="preserve">Tôi đề nghị APEC mở rộng hợp tác trong </w:t>
      </w:r>
      <w:r w:rsidRPr="007055C1">
        <w:rPr>
          <w:rFonts w:eastAsia="Times New Roman"/>
          <w:color w:val="000000"/>
          <w:szCs w:val="28"/>
          <w:lang w:val="vi-VN"/>
        </w:rPr>
        <w:t>áp dụng mô hình kinh tế tuần hoàn, phát triển kết cấu hạ tầng bền vữn</w:t>
      </w:r>
      <w:r>
        <w:rPr>
          <w:rFonts w:eastAsia="Times New Roman"/>
          <w:color w:val="000000"/>
          <w:szCs w:val="28"/>
          <w:lang w:val="vi-VN"/>
        </w:rPr>
        <w:t>g, nâng cao năng lực ứng phó biến đổi khí hậu, bảo đảm an ninh năng lượng</w:t>
      </w:r>
      <w:r w:rsidRPr="007055C1">
        <w:rPr>
          <w:rFonts w:eastAsia="Times New Roman"/>
          <w:color w:val="000000"/>
          <w:szCs w:val="28"/>
          <w:lang w:val="vi-VN"/>
        </w:rPr>
        <w:t xml:space="preserve">, nguồn </w:t>
      </w:r>
      <w:r>
        <w:rPr>
          <w:rFonts w:eastAsia="Times New Roman"/>
          <w:color w:val="000000"/>
          <w:szCs w:val="28"/>
          <w:lang w:val="vi-VN"/>
        </w:rPr>
        <w:t>nước</w:t>
      </w:r>
      <w:r w:rsidRPr="007055C1">
        <w:rPr>
          <w:rFonts w:eastAsia="Times New Roman"/>
          <w:color w:val="000000"/>
          <w:szCs w:val="28"/>
          <w:lang w:val="vi-VN"/>
        </w:rPr>
        <w:t>,</w:t>
      </w:r>
      <w:r>
        <w:rPr>
          <w:rFonts w:eastAsia="Times New Roman"/>
          <w:color w:val="000000"/>
          <w:szCs w:val="28"/>
          <w:lang w:val="vi-VN"/>
        </w:rPr>
        <w:t xml:space="preserve"> lương thực và quản lý thiên tai</w:t>
      </w:r>
      <w:r w:rsidRPr="007055C1">
        <w:rPr>
          <w:rFonts w:eastAsia="Times New Roman"/>
          <w:color w:val="000000"/>
          <w:szCs w:val="28"/>
          <w:lang w:val="vi-VN"/>
        </w:rPr>
        <w:t>.</w:t>
      </w:r>
      <w:r w:rsidR="00C00D2D">
        <w:rPr>
          <w:rFonts w:eastAsia="Times New Roman"/>
          <w:color w:val="000000"/>
          <w:szCs w:val="28"/>
          <w:lang w:val="vi-VN"/>
        </w:rPr>
        <w:t xml:space="preserve"> Đóng góp vào nỗ lực chung toàn cầu ứng phó biến đổi khí hậu, </w:t>
      </w:r>
      <w:r w:rsidR="00877BF4">
        <w:rPr>
          <w:rFonts w:eastAsia="Times New Roman"/>
          <w:color w:val="000000"/>
          <w:szCs w:val="28"/>
          <w:lang w:val="vi-VN"/>
        </w:rPr>
        <w:t xml:space="preserve">Việt Nam </w:t>
      </w:r>
      <w:r w:rsidR="00C00D2D">
        <w:rPr>
          <w:rFonts w:eastAsia="Times New Roman"/>
          <w:color w:val="000000"/>
          <w:szCs w:val="28"/>
          <w:lang w:val="vi-VN"/>
        </w:rPr>
        <w:t xml:space="preserve">đã </w:t>
      </w:r>
      <w:r w:rsidR="00C00D2D" w:rsidRPr="0035514E">
        <w:rPr>
          <w:bCs/>
          <w:iCs/>
          <w:szCs w:val="28"/>
          <w:lang w:val="vi-VN"/>
        </w:rPr>
        <w:t xml:space="preserve">cam kết đạt </w:t>
      </w:r>
      <w:r w:rsidR="00C00D2D" w:rsidRPr="007055C1">
        <w:rPr>
          <w:bCs/>
          <w:iCs/>
          <w:szCs w:val="28"/>
          <w:lang w:val="vi-VN"/>
        </w:rPr>
        <w:t>P</w:t>
      </w:r>
      <w:r w:rsidR="00C00D2D" w:rsidRPr="0035514E">
        <w:rPr>
          <w:bCs/>
          <w:iCs/>
          <w:szCs w:val="28"/>
          <w:lang w:val="vi-VN"/>
        </w:rPr>
        <w:t xml:space="preserve">hát thải ròng bằng 0 </w:t>
      </w:r>
      <w:r w:rsidR="00C00D2D" w:rsidRPr="007055C1">
        <w:rPr>
          <w:bCs/>
          <w:iCs/>
          <w:szCs w:val="28"/>
          <w:lang w:val="vi-VN"/>
        </w:rPr>
        <w:t xml:space="preserve">(Net Zero) </w:t>
      </w:r>
      <w:r w:rsidR="00C00D2D" w:rsidRPr="0035514E">
        <w:rPr>
          <w:bCs/>
          <w:iCs/>
          <w:szCs w:val="28"/>
          <w:lang w:val="vi-VN"/>
        </w:rPr>
        <w:t>vào 2050</w:t>
      </w:r>
      <w:r w:rsidR="00C00D2D">
        <w:rPr>
          <w:bCs/>
          <w:iCs/>
          <w:szCs w:val="28"/>
          <w:lang w:val="vi-VN"/>
        </w:rPr>
        <w:t xml:space="preserve">, </w:t>
      </w:r>
      <w:r w:rsidR="00C00D2D" w:rsidRPr="0035514E">
        <w:rPr>
          <w:bCs/>
          <w:iCs/>
          <w:szCs w:val="28"/>
          <w:lang w:val="vi-VN"/>
        </w:rPr>
        <w:t>giảm 30% lượng phát thải metan vào 2030</w:t>
      </w:r>
      <w:r w:rsidR="00462DEF" w:rsidRPr="007055C1">
        <w:rPr>
          <w:bCs/>
          <w:iCs/>
          <w:szCs w:val="28"/>
          <w:lang w:val="vi-VN"/>
        </w:rPr>
        <w:t>,</w:t>
      </w:r>
      <w:r w:rsidR="00C00D2D">
        <w:rPr>
          <w:bCs/>
          <w:iCs/>
          <w:szCs w:val="28"/>
          <w:lang w:val="vi-VN"/>
        </w:rPr>
        <w:t xml:space="preserve"> tr</w:t>
      </w:r>
      <w:r w:rsidR="00C00D2D" w:rsidRPr="007055C1">
        <w:rPr>
          <w:bCs/>
          <w:iCs/>
          <w:szCs w:val="28"/>
          <w:lang w:val="vi-VN"/>
        </w:rPr>
        <w:t>ồ</w:t>
      </w:r>
      <w:r w:rsidR="00C00D2D">
        <w:rPr>
          <w:bCs/>
          <w:iCs/>
          <w:szCs w:val="28"/>
          <w:lang w:val="vi-VN"/>
        </w:rPr>
        <w:t>ng</w:t>
      </w:r>
      <w:r w:rsidR="00C00D2D" w:rsidRPr="007055C1">
        <w:rPr>
          <w:bCs/>
          <w:iCs/>
          <w:szCs w:val="28"/>
          <w:lang w:val="vi-VN"/>
        </w:rPr>
        <w:t xml:space="preserve"> thêm</w:t>
      </w:r>
      <w:r w:rsidR="00C00D2D">
        <w:rPr>
          <w:bCs/>
          <w:iCs/>
          <w:szCs w:val="28"/>
          <w:lang w:val="vi-VN"/>
        </w:rPr>
        <w:t xml:space="preserve"> </w:t>
      </w:r>
      <w:r w:rsidR="00C00D2D" w:rsidRPr="007055C1">
        <w:rPr>
          <w:bCs/>
          <w:iCs/>
          <w:szCs w:val="28"/>
          <w:lang w:val="vi-VN"/>
        </w:rPr>
        <w:t xml:space="preserve">1 tỷ </w:t>
      </w:r>
      <w:r w:rsidR="00C00D2D">
        <w:rPr>
          <w:bCs/>
          <w:iCs/>
          <w:szCs w:val="28"/>
          <w:lang w:val="vi-VN"/>
        </w:rPr>
        <w:t>cây xanh</w:t>
      </w:r>
      <w:r w:rsidR="00C00D2D" w:rsidRPr="007055C1">
        <w:rPr>
          <w:bCs/>
          <w:iCs/>
          <w:szCs w:val="28"/>
          <w:lang w:val="vi-VN"/>
        </w:rPr>
        <w:t xml:space="preserve"> đến 2025</w:t>
      </w:r>
      <w:r w:rsidR="00C00D2D">
        <w:rPr>
          <w:bCs/>
          <w:iCs/>
          <w:szCs w:val="28"/>
          <w:lang w:val="vi-VN"/>
        </w:rPr>
        <w:t xml:space="preserve"> </w:t>
      </w:r>
      <w:r w:rsidR="000E7C38" w:rsidRPr="007055C1">
        <w:rPr>
          <w:bCs/>
          <w:iCs/>
          <w:szCs w:val="28"/>
          <w:lang w:val="vi-VN"/>
        </w:rPr>
        <w:t xml:space="preserve">và </w:t>
      </w:r>
      <w:r w:rsidR="00C00D2D" w:rsidRPr="007055C1">
        <w:rPr>
          <w:bCs/>
          <w:iCs/>
          <w:szCs w:val="28"/>
          <w:lang w:val="vi-VN"/>
        </w:rPr>
        <w:t xml:space="preserve">nâng tỷ lệ </w:t>
      </w:r>
      <w:r w:rsidR="00C00D2D">
        <w:rPr>
          <w:bCs/>
          <w:iCs/>
          <w:szCs w:val="28"/>
          <w:lang w:val="vi-VN"/>
        </w:rPr>
        <w:t xml:space="preserve">năng lượng </w:t>
      </w:r>
      <w:r w:rsidR="00C00D2D" w:rsidRPr="007055C1">
        <w:rPr>
          <w:bCs/>
          <w:iCs/>
          <w:szCs w:val="28"/>
          <w:lang w:val="vi-VN"/>
        </w:rPr>
        <w:t>tái tạo lên trên 30%</w:t>
      </w:r>
      <w:r w:rsidR="00C00D2D">
        <w:rPr>
          <w:bCs/>
          <w:iCs/>
          <w:szCs w:val="28"/>
          <w:lang w:val="vi-VN"/>
        </w:rPr>
        <w:t xml:space="preserve">. </w:t>
      </w:r>
    </w:p>
    <w:p w14:paraId="53E3A551" w14:textId="452192D6" w:rsidR="00360ABE" w:rsidRDefault="00C00D2D" w:rsidP="00360ABE">
      <w:pPr>
        <w:spacing w:before="120" w:after="120" w:line="240" w:lineRule="auto"/>
        <w:ind w:firstLine="709"/>
        <w:jc w:val="both"/>
        <w:rPr>
          <w:szCs w:val="28"/>
          <w:lang w:val="vi-VN"/>
        </w:rPr>
      </w:pPr>
      <w:r w:rsidRPr="007055C1">
        <w:rPr>
          <w:szCs w:val="28"/>
          <w:lang w:val="vi-VN"/>
        </w:rPr>
        <w:t>APEC</w:t>
      </w:r>
      <w:r>
        <w:rPr>
          <w:szCs w:val="28"/>
          <w:lang w:val="vi-VN"/>
        </w:rPr>
        <w:t xml:space="preserve"> t</w:t>
      </w:r>
      <w:r w:rsidR="00360ABE" w:rsidRPr="007055C1">
        <w:rPr>
          <w:szCs w:val="28"/>
          <w:lang w:val="vi-VN"/>
        </w:rPr>
        <w:t xml:space="preserve">riển khai nhanh Lộ trình Se-rê-na về phụ nữ và tăng trưởng bao trùm, nâng cao năng lực cho các </w:t>
      </w:r>
      <w:r w:rsidR="00360ABE" w:rsidRPr="007055C1">
        <w:rPr>
          <w:i/>
          <w:iCs/>
          <w:szCs w:val="28"/>
          <w:lang w:val="vi-VN"/>
        </w:rPr>
        <w:t>Nhóm kinh tế</w:t>
      </w:r>
      <w:r w:rsidR="00360ABE" w:rsidRPr="007055C1" w:rsidDel="00061884">
        <w:rPr>
          <w:i/>
          <w:iCs/>
          <w:szCs w:val="28"/>
          <w:lang w:val="vi-VN"/>
        </w:rPr>
        <w:t xml:space="preserve"> </w:t>
      </w:r>
      <w:r w:rsidR="00360ABE" w:rsidRPr="007055C1">
        <w:rPr>
          <w:i/>
          <w:iCs/>
          <w:szCs w:val="28"/>
          <w:lang w:val="vi-VN"/>
        </w:rPr>
        <w:t>tiềm năng</w:t>
      </w:r>
      <w:r w:rsidR="00360ABE" w:rsidRPr="007055C1">
        <w:rPr>
          <w:szCs w:val="28"/>
          <w:lang w:val="vi-VN"/>
        </w:rPr>
        <w:t>, như các nhóm dân tộc thiểu số, cộng đồng vùng sâu, vùng xa</w:t>
      </w:r>
      <w:r w:rsidR="00360ABE">
        <w:rPr>
          <w:szCs w:val="28"/>
          <w:lang w:val="vi-VN"/>
        </w:rPr>
        <w:t xml:space="preserve">, và hỗ trợ các doanh nghiệp vừa và nhỏ. </w:t>
      </w:r>
    </w:p>
    <w:p w14:paraId="5DCA1611" w14:textId="1601D323" w:rsidR="00454570" w:rsidRPr="00171E6B" w:rsidRDefault="00360ABE" w:rsidP="00171E6B">
      <w:pPr>
        <w:spacing w:before="120" w:after="120" w:line="240" w:lineRule="auto"/>
        <w:ind w:firstLine="720"/>
        <w:jc w:val="both"/>
        <w:rPr>
          <w:color w:val="000000"/>
          <w:spacing w:val="-4"/>
          <w:szCs w:val="28"/>
          <w:lang w:val="vi-VN"/>
        </w:rPr>
      </w:pPr>
      <w:r w:rsidRPr="007055C1">
        <w:rPr>
          <w:spacing w:val="-4"/>
          <w:szCs w:val="28"/>
          <w:lang w:val="vi-VN"/>
        </w:rPr>
        <w:t>Trên tinh thần đó</w:t>
      </w:r>
      <w:r w:rsidRPr="00454570">
        <w:rPr>
          <w:spacing w:val="-4"/>
          <w:szCs w:val="28"/>
          <w:lang w:val="vi-VN"/>
        </w:rPr>
        <w:t xml:space="preserve">, tôi </w:t>
      </w:r>
      <w:r w:rsidRPr="007055C1">
        <w:rPr>
          <w:spacing w:val="-4"/>
          <w:szCs w:val="28"/>
          <w:lang w:val="vi-VN"/>
        </w:rPr>
        <w:t xml:space="preserve">nhất trí thông qua </w:t>
      </w:r>
      <w:r w:rsidR="00162749" w:rsidRPr="007055C1">
        <w:rPr>
          <w:i/>
          <w:iCs/>
          <w:spacing w:val="-4"/>
          <w:szCs w:val="28"/>
          <w:lang w:val="vi-VN"/>
        </w:rPr>
        <w:t>Kế hoạch</w:t>
      </w:r>
      <w:r w:rsidR="00C172D8" w:rsidRPr="007055C1">
        <w:rPr>
          <w:i/>
          <w:iCs/>
          <w:spacing w:val="-4"/>
          <w:szCs w:val="28"/>
          <w:lang w:val="vi-VN"/>
        </w:rPr>
        <w:t xml:space="preserve"> hành động</w:t>
      </w:r>
      <w:r w:rsidR="00162749" w:rsidRPr="007055C1">
        <w:rPr>
          <w:i/>
          <w:iCs/>
          <w:spacing w:val="-4"/>
          <w:szCs w:val="28"/>
          <w:lang w:val="vi-VN"/>
        </w:rPr>
        <w:t xml:space="preserve"> A</w:t>
      </w:r>
      <w:r w:rsidR="00667D7A" w:rsidRPr="007055C1">
        <w:rPr>
          <w:i/>
          <w:iCs/>
          <w:spacing w:val="-4"/>
          <w:szCs w:val="28"/>
          <w:lang w:val="vi-VN"/>
        </w:rPr>
        <w:t>-te-rôi-a</w:t>
      </w:r>
      <w:r w:rsidR="00162749" w:rsidRPr="007055C1">
        <w:rPr>
          <w:i/>
          <w:iCs/>
          <w:spacing w:val="-4"/>
          <w:szCs w:val="28"/>
          <w:lang w:val="vi-VN"/>
        </w:rPr>
        <w:t xml:space="preserve"> </w:t>
      </w:r>
      <w:r w:rsidRPr="007055C1">
        <w:rPr>
          <w:color w:val="000000"/>
          <w:spacing w:val="-4"/>
          <w:szCs w:val="28"/>
          <w:lang w:val="vi-VN"/>
        </w:rPr>
        <w:t>với các mục</w:t>
      </w:r>
      <w:r w:rsidRPr="00454570">
        <w:rPr>
          <w:color w:val="000000"/>
          <w:spacing w:val="-4"/>
          <w:szCs w:val="28"/>
          <w:lang w:val="vi-VN"/>
        </w:rPr>
        <w:t xml:space="preserve"> tiêu rõ ràng và hoạt động triển khai cụ thể. </w:t>
      </w:r>
      <w:r w:rsidR="00454570" w:rsidRPr="007055C1">
        <w:rPr>
          <w:color w:val="000000"/>
          <w:spacing w:val="-4"/>
          <w:szCs w:val="28"/>
          <w:lang w:val="vi-VN"/>
        </w:rPr>
        <w:t xml:space="preserve">Việt Nam sẽ </w:t>
      </w:r>
      <w:r w:rsidR="00A102AC" w:rsidRPr="007055C1">
        <w:rPr>
          <w:color w:val="000000"/>
          <w:spacing w:val="-4"/>
          <w:szCs w:val="28"/>
          <w:lang w:val="vi-VN"/>
        </w:rPr>
        <w:t>hợp tác</w:t>
      </w:r>
      <w:r w:rsidR="00454570" w:rsidRPr="007055C1">
        <w:rPr>
          <w:color w:val="000000"/>
          <w:spacing w:val="-4"/>
          <w:szCs w:val="28"/>
          <w:lang w:val="vi-VN"/>
        </w:rPr>
        <w:t xml:space="preserve"> cùng Thái Lan và các thành viên tổ chức thành công năm APEC 2022</w:t>
      </w:r>
      <w:r w:rsidR="00487FF1" w:rsidRPr="007055C1">
        <w:rPr>
          <w:color w:val="000000"/>
          <w:spacing w:val="-4"/>
          <w:szCs w:val="28"/>
          <w:lang w:val="vi-VN"/>
        </w:rPr>
        <w:t>.</w:t>
      </w:r>
      <w:r w:rsidR="00684B93" w:rsidRPr="007055C1">
        <w:rPr>
          <w:color w:val="000000"/>
          <w:spacing w:val="-4"/>
          <w:szCs w:val="28"/>
          <w:lang w:val="vi-VN"/>
        </w:rPr>
        <w:t xml:space="preserve"> </w:t>
      </w:r>
    </w:p>
    <w:p w14:paraId="35C19049" w14:textId="77777777" w:rsidR="00360ABE" w:rsidRPr="007055C1" w:rsidRDefault="00360ABE" w:rsidP="00360ABE">
      <w:pPr>
        <w:spacing w:before="120" w:after="120" w:line="240" w:lineRule="auto"/>
        <w:ind w:firstLine="720"/>
        <w:jc w:val="both"/>
        <w:rPr>
          <w:i/>
          <w:iCs/>
          <w:color w:val="000000"/>
          <w:szCs w:val="28"/>
          <w:lang w:val="vi-VN"/>
        </w:rPr>
      </w:pPr>
      <w:r w:rsidRPr="007055C1">
        <w:rPr>
          <w:i/>
          <w:iCs/>
          <w:color w:val="000000"/>
          <w:szCs w:val="28"/>
          <w:lang w:val="vi-VN"/>
        </w:rPr>
        <w:t>Thưa Quý vị,</w:t>
      </w:r>
    </w:p>
    <w:p w14:paraId="5DC90E5E" w14:textId="77777777" w:rsidR="00360ABE" w:rsidRPr="00360ABE" w:rsidRDefault="00360ABE" w:rsidP="00360ABE">
      <w:pPr>
        <w:spacing w:after="0" w:line="240" w:lineRule="auto"/>
        <w:ind w:firstLine="709"/>
        <w:jc w:val="both"/>
        <w:rPr>
          <w:rFonts w:eastAsia="Times New Roman"/>
          <w:color w:val="000000"/>
          <w:szCs w:val="28"/>
          <w:lang w:val="vi-VN"/>
        </w:rPr>
      </w:pPr>
      <w:r w:rsidRPr="007055C1">
        <w:rPr>
          <w:b/>
          <w:bCs/>
          <w:color w:val="000000"/>
          <w:szCs w:val="28"/>
          <w:lang w:val="vi-VN"/>
        </w:rPr>
        <w:t>5.</w:t>
      </w:r>
      <w:r w:rsidRPr="007055C1">
        <w:rPr>
          <w:color w:val="000000"/>
          <w:szCs w:val="28"/>
          <w:lang w:val="vi-VN"/>
        </w:rPr>
        <w:t xml:space="preserve"> </w:t>
      </w:r>
      <w:r w:rsidRPr="00360ABE">
        <w:rPr>
          <w:rFonts w:eastAsia="Times New Roman"/>
          <w:color w:val="000000"/>
          <w:szCs w:val="28"/>
          <w:lang w:val="vi-VN"/>
        </w:rPr>
        <w:t>Sau 23 năm tham gia APEC, ngày nay Việt Nam là quốc gia có gần 100 triệu dân với nền kinh tế có độ mở lớn, chủ động hội nhập, phát triển nhanh. Trên cơ sở phát huy tốt nội lực, chúng tôi</w:t>
      </w:r>
      <w:r w:rsidRPr="006712B2">
        <w:rPr>
          <w:rFonts w:eastAsia="Times New Roman"/>
          <w:color w:val="000000"/>
          <w:szCs w:val="28"/>
          <w:lang w:val="vi-VN"/>
        </w:rPr>
        <w:t xml:space="preserve"> </w:t>
      </w:r>
      <w:r w:rsidRPr="00360ABE">
        <w:rPr>
          <w:rFonts w:eastAsia="Times New Roman"/>
          <w:color w:val="000000"/>
          <w:szCs w:val="28"/>
          <w:lang w:val="vi-VN"/>
        </w:rPr>
        <w:t xml:space="preserve">đẩy mạnh hợp tác </w:t>
      </w:r>
      <w:r w:rsidRPr="006712B2">
        <w:rPr>
          <w:rFonts w:eastAsia="Times New Roman"/>
          <w:color w:val="000000"/>
          <w:szCs w:val="28"/>
          <w:lang w:val="vi-VN"/>
        </w:rPr>
        <w:t xml:space="preserve">quốc tế trong phục hồi kinh tế, phát triển bền vững, bao trùm và </w:t>
      </w:r>
      <w:r w:rsidRPr="00360ABE">
        <w:rPr>
          <w:rFonts w:eastAsia="Times New Roman"/>
          <w:color w:val="000000"/>
          <w:szCs w:val="28"/>
          <w:lang w:val="vi-VN"/>
        </w:rPr>
        <w:t xml:space="preserve">góp phần </w:t>
      </w:r>
      <w:r w:rsidRPr="006712B2">
        <w:rPr>
          <w:rFonts w:eastAsia="Times New Roman"/>
          <w:color w:val="000000"/>
          <w:szCs w:val="28"/>
          <w:lang w:val="vi-VN"/>
        </w:rPr>
        <w:t xml:space="preserve">giải quyết những thách thức chung. </w:t>
      </w:r>
    </w:p>
    <w:p w14:paraId="053921CA" w14:textId="7BC0C2FB" w:rsidR="00360ABE" w:rsidRDefault="00360ABE" w:rsidP="00360ABE">
      <w:pPr>
        <w:spacing w:before="120" w:after="0" w:line="240" w:lineRule="auto"/>
        <w:ind w:firstLine="709"/>
        <w:jc w:val="both"/>
        <w:rPr>
          <w:rFonts w:eastAsia="Times New Roman"/>
          <w:color w:val="000000"/>
          <w:szCs w:val="28"/>
          <w:lang w:val="vi-VN"/>
        </w:rPr>
      </w:pPr>
      <w:r w:rsidRPr="00360ABE">
        <w:rPr>
          <w:rFonts w:eastAsia="Times New Roman"/>
          <w:color w:val="000000"/>
          <w:szCs w:val="28"/>
          <w:lang w:val="vi-VN"/>
        </w:rPr>
        <w:t>Việt Nam t</w:t>
      </w:r>
      <w:r w:rsidRPr="006712B2">
        <w:rPr>
          <w:rFonts w:eastAsia="Times New Roman"/>
          <w:color w:val="000000"/>
          <w:szCs w:val="28"/>
          <w:lang w:val="vi-VN"/>
        </w:rPr>
        <w:t xml:space="preserve">iếp tục sát cánh cùng các nền kinh tế thành viên APEC hiện thực hoá tầm nhìn về một châu Á - Thái Bình Dương mở, hòa bình, năng động, tự cường, vì sự thịnh vượng của mọi người dân và các thế hệ tương lai. </w:t>
      </w:r>
    </w:p>
    <w:p w14:paraId="2D0523AD" w14:textId="1D352350" w:rsidR="00626F49" w:rsidRPr="00626F49" w:rsidRDefault="00626F49" w:rsidP="00360ABE">
      <w:pPr>
        <w:spacing w:before="120" w:after="0" w:line="240" w:lineRule="auto"/>
        <w:ind w:firstLine="709"/>
        <w:jc w:val="both"/>
        <w:rPr>
          <w:rFonts w:eastAsia="Times New Roman"/>
          <w:color w:val="000000"/>
          <w:szCs w:val="28"/>
        </w:rPr>
      </w:pPr>
      <w:r>
        <w:rPr>
          <w:rFonts w:eastAsia="Times New Roman"/>
          <w:color w:val="000000"/>
          <w:szCs w:val="28"/>
        </w:rPr>
        <w:lastRenderedPageBreak/>
        <w:t>Mong gặp lại Quý vị.</w:t>
      </w:r>
    </w:p>
    <w:p w14:paraId="7BD1FC99" w14:textId="77777777" w:rsidR="00360ABE" w:rsidRPr="00E54744" w:rsidRDefault="00360ABE" w:rsidP="00360ABE">
      <w:pPr>
        <w:spacing w:before="120" w:after="120" w:line="240" w:lineRule="auto"/>
        <w:ind w:firstLine="720"/>
        <w:jc w:val="both"/>
        <w:rPr>
          <w:szCs w:val="28"/>
        </w:rPr>
      </w:pPr>
      <w:r w:rsidRPr="0006741A">
        <w:rPr>
          <w:i/>
          <w:iCs/>
          <w:szCs w:val="28"/>
        </w:rPr>
        <w:t>Xin cảm ơn</w:t>
      </w:r>
      <w:r w:rsidRPr="00D44E4B">
        <w:rPr>
          <w:szCs w:val="28"/>
        </w:rPr>
        <w:t>./.</w:t>
      </w:r>
    </w:p>
    <w:p w14:paraId="3D5BEA5A" w14:textId="77777777" w:rsidR="00E21171" w:rsidRDefault="00C553C0"/>
    <w:sectPr w:rsidR="00E21171" w:rsidSect="006712B2">
      <w:pgSz w:w="11900" w:h="16840" w:code="9"/>
      <w:pgMar w:top="964" w:right="1134" w:bottom="568"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71EC5"/>
    <w:multiLevelType w:val="hybridMultilevel"/>
    <w:tmpl w:val="260CDFD2"/>
    <w:lvl w:ilvl="0" w:tplc="979A9AE8">
      <w:start w:val="1"/>
      <w:numFmt w:val="bullet"/>
      <w:lvlText w:val="-"/>
      <w:lvlJc w:val="left"/>
      <w:pPr>
        <w:ind w:left="922" w:hanging="360"/>
      </w:pPr>
      <w:rPr>
        <w:rFonts w:ascii="Times New Roman" w:eastAsia="Calibri" w:hAnsi="Times New Roman" w:cs="Times New Roman" w:hint="default"/>
        <w:i/>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1" w15:restartNumberingAfterBreak="0">
    <w:nsid w:val="16310121"/>
    <w:multiLevelType w:val="hybridMultilevel"/>
    <w:tmpl w:val="F3442D52"/>
    <w:lvl w:ilvl="0" w:tplc="E7C05B1E">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3E97898"/>
    <w:multiLevelType w:val="hybridMultilevel"/>
    <w:tmpl w:val="C42E96A2"/>
    <w:lvl w:ilvl="0" w:tplc="7EF4C48C">
      <w:start w:val="1"/>
      <w:numFmt w:val="decimal"/>
      <w:lvlText w:val="%1."/>
      <w:lvlJc w:val="left"/>
      <w:pPr>
        <w:ind w:left="922" w:hanging="360"/>
      </w:pPr>
      <w:rPr>
        <w:rFonts w:eastAsia="Times New Roman" w:hint="default"/>
        <w:b/>
        <w:sz w:val="24"/>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ABE"/>
    <w:rsid w:val="000E7C38"/>
    <w:rsid w:val="00141436"/>
    <w:rsid w:val="00162749"/>
    <w:rsid w:val="00171E6B"/>
    <w:rsid w:val="00181CA3"/>
    <w:rsid w:val="002D5179"/>
    <w:rsid w:val="00360ABE"/>
    <w:rsid w:val="00436A7A"/>
    <w:rsid w:val="00454570"/>
    <w:rsid w:val="00457934"/>
    <w:rsid w:val="00462DEF"/>
    <w:rsid w:val="00487FF1"/>
    <w:rsid w:val="004B2E47"/>
    <w:rsid w:val="004F26FF"/>
    <w:rsid w:val="00626F49"/>
    <w:rsid w:val="00667D7A"/>
    <w:rsid w:val="00684B93"/>
    <w:rsid w:val="007055C1"/>
    <w:rsid w:val="00760B02"/>
    <w:rsid w:val="00877BF4"/>
    <w:rsid w:val="00A102AC"/>
    <w:rsid w:val="00A26A6F"/>
    <w:rsid w:val="00A37B17"/>
    <w:rsid w:val="00B10D4A"/>
    <w:rsid w:val="00C00D2D"/>
    <w:rsid w:val="00C172D8"/>
    <w:rsid w:val="00C44E08"/>
    <w:rsid w:val="00C553C0"/>
    <w:rsid w:val="00CA4B98"/>
    <w:rsid w:val="00D44612"/>
    <w:rsid w:val="00D46A06"/>
    <w:rsid w:val="00D52AA4"/>
    <w:rsid w:val="00DD3AF6"/>
    <w:rsid w:val="00EC0100"/>
    <w:rsid w:val="00F25CB4"/>
    <w:rsid w:val="00FA0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58F92"/>
  <w15:chartTrackingRefBased/>
  <w15:docId w15:val="{FF4F8FDF-DEDC-5442-B155-4E2A669BB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ABE"/>
    <w:pPr>
      <w:spacing w:after="200" w:line="276" w:lineRule="auto"/>
    </w:pPr>
    <w:rPr>
      <w:rFonts w:ascii="Times New Roman" w:eastAsia="Calibri" w:hAnsi="Times New Roman" w:cs="Times New Roman"/>
      <w:sz w:val="28"/>
      <w:szCs w:val="22"/>
    </w:rPr>
  </w:style>
  <w:style w:type="paragraph" w:styleId="Heading3">
    <w:name w:val="heading 3"/>
    <w:basedOn w:val="Normal"/>
    <w:link w:val="Heading3Char"/>
    <w:uiPriority w:val="9"/>
    <w:qFormat/>
    <w:rsid w:val="00360ABE"/>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60ABE"/>
    <w:rPr>
      <w:rFonts w:ascii="Times New Roman" w:eastAsia="Times New Roman" w:hAnsi="Times New Roman" w:cs="Times New Roman"/>
      <w:b/>
      <w:bCs/>
      <w:sz w:val="27"/>
      <w:szCs w:val="27"/>
    </w:rPr>
  </w:style>
  <w:style w:type="paragraph" w:styleId="FootnoteText">
    <w:name w:val="footnote text"/>
    <w:aliases w:val="Footnote Text Char Char Char Char Char,Footnote Text Char Char Char Char Char Char Ch"/>
    <w:basedOn w:val="Normal"/>
    <w:link w:val="FootnoteTextChar"/>
    <w:uiPriority w:val="99"/>
    <w:rsid w:val="00360ABE"/>
    <w:pPr>
      <w:spacing w:after="0" w:line="240" w:lineRule="auto"/>
    </w:pPr>
    <w:rPr>
      <w:rFonts w:eastAsia="Times New Roman"/>
      <w:sz w:val="20"/>
      <w:szCs w:val="20"/>
    </w:rPr>
  </w:style>
  <w:style w:type="character" w:customStyle="1" w:styleId="FootnoteTextChar">
    <w:name w:val="Footnote Text Char"/>
    <w:aliases w:val="Footnote Text Char Char Char Char Char Char,Footnote Text Char Char Char Char Char Char Ch Char"/>
    <w:basedOn w:val="DefaultParagraphFont"/>
    <w:link w:val="FootnoteText"/>
    <w:uiPriority w:val="99"/>
    <w:rsid w:val="00360ABE"/>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360ABE"/>
    <w:pPr>
      <w:tabs>
        <w:tab w:val="center" w:pos="4680"/>
        <w:tab w:val="right" w:pos="9360"/>
      </w:tabs>
    </w:pPr>
  </w:style>
  <w:style w:type="character" w:customStyle="1" w:styleId="HeaderChar">
    <w:name w:val="Header Char"/>
    <w:basedOn w:val="DefaultParagraphFont"/>
    <w:link w:val="Header"/>
    <w:uiPriority w:val="99"/>
    <w:rsid w:val="00360ABE"/>
    <w:rPr>
      <w:rFonts w:ascii="Times New Roman" w:eastAsia="Calibri" w:hAnsi="Times New Roman" w:cs="Times New Roman"/>
      <w:sz w:val="28"/>
      <w:szCs w:val="22"/>
      <w:lang w:val="en-US"/>
    </w:rPr>
  </w:style>
  <w:style w:type="paragraph" w:styleId="Footer">
    <w:name w:val="footer"/>
    <w:basedOn w:val="Normal"/>
    <w:link w:val="FooterChar"/>
    <w:uiPriority w:val="99"/>
    <w:unhideWhenUsed/>
    <w:rsid w:val="00360ABE"/>
    <w:pPr>
      <w:tabs>
        <w:tab w:val="center" w:pos="4680"/>
        <w:tab w:val="right" w:pos="9360"/>
      </w:tabs>
    </w:pPr>
  </w:style>
  <w:style w:type="character" w:customStyle="1" w:styleId="FooterChar">
    <w:name w:val="Footer Char"/>
    <w:basedOn w:val="DefaultParagraphFont"/>
    <w:link w:val="Footer"/>
    <w:uiPriority w:val="99"/>
    <w:rsid w:val="00360ABE"/>
    <w:rPr>
      <w:rFonts w:ascii="Times New Roman" w:eastAsia="Calibri" w:hAnsi="Times New Roman" w:cs="Times New Roman"/>
      <w:sz w:val="28"/>
      <w:szCs w:val="22"/>
      <w:lang w:val="en-US"/>
    </w:rPr>
  </w:style>
  <w:style w:type="paragraph" w:styleId="NormalWeb">
    <w:name w:val="Normal (Web)"/>
    <w:basedOn w:val="Normal"/>
    <w:uiPriority w:val="99"/>
    <w:unhideWhenUsed/>
    <w:rsid w:val="00360ABE"/>
    <w:pPr>
      <w:spacing w:before="100" w:beforeAutospacing="1" w:after="100" w:afterAutospacing="1" w:line="240" w:lineRule="auto"/>
    </w:pPr>
    <w:rPr>
      <w:rFonts w:eastAsia="Times New Roman"/>
      <w:sz w:val="24"/>
      <w:szCs w:val="24"/>
    </w:rPr>
  </w:style>
  <w:style w:type="character" w:styleId="Hyperlink">
    <w:name w:val="Hyperlink"/>
    <w:uiPriority w:val="99"/>
    <w:semiHidden/>
    <w:unhideWhenUsed/>
    <w:rsid w:val="00360ABE"/>
    <w:rPr>
      <w:color w:val="0000FF"/>
      <w:u w:val="single"/>
    </w:rPr>
  </w:style>
  <w:style w:type="character" w:customStyle="1" w:styleId="apple-converted-space">
    <w:name w:val="apple-converted-space"/>
    <w:basedOn w:val="DefaultParagraphFont"/>
    <w:rsid w:val="00360ABE"/>
  </w:style>
  <w:style w:type="character" w:styleId="Emphasis">
    <w:name w:val="Emphasis"/>
    <w:uiPriority w:val="20"/>
    <w:qFormat/>
    <w:rsid w:val="00360ABE"/>
    <w:rPr>
      <w:i/>
      <w:iCs/>
    </w:rPr>
  </w:style>
  <w:style w:type="paragraph" w:styleId="Revision">
    <w:name w:val="Revision"/>
    <w:hidden/>
    <w:uiPriority w:val="99"/>
    <w:semiHidden/>
    <w:rsid w:val="00360ABE"/>
    <w:rPr>
      <w:rFonts w:ascii="Times New Roman" w:eastAsia="Calibri" w:hAnsi="Times New Roman" w:cs="Times New Roman"/>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916</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tb</dc:creator>
  <cp:keywords/>
  <dc:description/>
  <cp:lastModifiedBy>Btran.sophia@gmail.com</cp:lastModifiedBy>
  <cp:revision>2</cp:revision>
  <cp:lastPrinted>2021-11-12T04:33:00Z</cp:lastPrinted>
  <dcterms:created xsi:type="dcterms:W3CDTF">2021-11-13T08:53:00Z</dcterms:created>
  <dcterms:modified xsi:type="dcterms:W3CDTF">2021-11-13T08:53:00Z</dcterms:modified>
</cp:coreProperties>
</file>