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8"/>
      </w:tblGrid>
      <w:tr w:rsidR="00FB403A" w:rsidRPr="00011BF7" w:rsidTr="00FB403A">
        <w:tc>
          <w:tcPr>
            <w:tcW w:w="3369" w:type="dxa"/>
          </w:tcPr>
          <w:p w:rsidR="00FB403A" w:rsidRPr="008A1229" w:rsidRDefault="00FB403A" w:rsidP="00FB403A">
            <w:pPr>
              <w:ind w:firstLine="0"/>
              <w:jc w:val="center"/>
              <w:rPr>
                <w:rFonts w:eastAsia="Times New Roman" w:cs="Times New Roman"/>
                <w:b/>
                <w:bCs/>
                <w:sz w:val="26"/>
                <w:szCs w:val="26"/>
              </w:rPr>
            </w:pPr>
            <w:r w:rsidRPr="008A1229">
              <w:rPr>
                <w:rFonts w:eastAsia="Times New Roman" w:cs="Times New Roman"/>
                <w:b/>
                <w:bCs/>
                <w:sz w:val="26"/>
                <w:szCs w:val="26"/>
              </w:rPr>
              <w:t xml:space="preserve">CHÍNH PHỦ </w:t>
            </w:r>
          </w:p>
          <w:p w:rsidR="00795BAD" w:rsidRDefault="00A60F88" w:rsidP="00795BAD">
            <w:pPr>
              <w:ind w:firstLine="0"/>
              <w:jc w:val="center"/>
              <w:rPr>
                <w:rFonts w:eastAsia="Times New Roman" w:cs="Times New Roman"/>
                <w:sz w:val="26"/>
                <w:szCs w:val="26"/>
              </w:rPr>
            </w:pPr>
            <w:r w:rsidRPr="00A60F88">
              <w:rPr>
                <w:rFonts w:eastAsia="Times New Roman" w:cs="Times New Roman"/>
                <w:b/>
                <w:bCs/>
                <w:noProof/>
                <w:sz w:val="26"/>
                <w:szCs w:val="26"/>
              </w:rPr>
              <w:pict>
                <v:shapetype id="_x0000_t32" coordsize="21600,21600" o:spt="32" o:oned="t" path="m,l21600,21600e" filled="f">
                  <v:path arrowok="t" fillok="f" o:connecttype="none"/>
                  <o:lock v:ext="edit" shapetype="t"/>
                </v:shapetype>
                <v:shape id="AutoShape 5" o:spid="_x0000_s1026" type="#_x0000_t32" style="position:absolute;left:0;text-align:left;margin-left:62.6pt;margin-top:2.25pt;width:32.3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glHQIAADo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" adj="-94079,-1,-94079"/>
              </w:pict>
            </w:r>
          </w:p>
          <w:p w:rsidR="00FB403A" w:rsidRPr="008A1229" w:rsidRDefault="00FB403A" w:rsidP="00795BAD">
            <w:pPr>
              <w:ind w:firstLine="0"/>
              <w:jc w:val="center"/>
              <w:rPr>
                <w:rFonts w:eastAsia="Times New Roman" w:cs="Times New Roman"/>
                <w:b/>
                <w:bCs/>
                <w:sz w:val="26"/>
                <w:szCs w:val="26"/>
              </w:rPr>
            </w:pPr>
            <w:r w:rsidRPr="008A1229">
              <w:rPr>
                <w:rFonts w:eastAsia="Times New Roman" w:cs="Times New Roman"/>
                <w:sz w:val="26"/>
                <w:szCs w:val="26"/>
              </w:rPr>
              <w:t>Số: …./201</w:t>
            </w:r>
            <w:r w:rsidR="002C2B24" w:rsidRPr="008A1229">
              <w:rPr>
                <w:rFonts w:eastAsia="Times New Roman" w:cs="Times New Roman"/>
                <w:sz w:val="26"/>
                <w:szCs w:val="26"/>
              </w:rPr>
              <w:t>7</w:t>
            </w:r>
            <w:r w:rsidRPr="008A1229">
              <w:rPr>
                <w:rFonts w:eastAsia="Times New Roman" w:cs="Times New Roman"/>
                <w:sz w:val="26"/>
                <w:szCs w:val="26"/>
              </w:rPr>
              <w:t>/NĐ-CP</w:t>
            </w:r>
          </w:p>
        </w:tc>
        <w:tc>
          <w:tcPr>
            <w:tcW w:w="5919" w:type="dxa"/>
          </w:tcPr>
          <w:p w:rsidR="00FB403A" w:rsidRPr="008A1229" w:rsidRDefault="00A60F88" w:rsidP="00795BAD">
            <w:pPr>
              <w:ind w:left="51" w:firstLine="0"/>
              <w:jc w:val="center"/>
              <w:rPr>
                <w:rFonts w:eastAsia="Times New Roman" w:cs="Times New Roman"/>
                <w:sz w:val="26"/>
                <w:szCs w:val="26"/>
              </w:rPr>
            </w:pPr>
            <w:r w:rsidRPr="00A60F88">
              <w:rPr>
                <w:rFonts w:eastAsia="Times New Roman" w:cs="Times New Roman"/>
                <w:b/>
                <w:bCs/>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186.75pt;margin-top:-40.95pt;width:111.75pt;height:35.25pt;z-index:251659776;mso-position-horizontal-relative:text;mso-position-vertical-relative:text">
                  <v:textbox style="mso-next-textbox:#_x0000_s1029">
                    <w:txbxContent>
                      <w:p w:rsidR="006B42D2" w:rsidRPr="005F06EC" w:rsidRDefault="006B42D2" w:rsidP="00F05251">
                        <w:pPr>
                          <w:ind w:firstLine="0"/>
                          <w:jc w:val="center"/>
                          <w:rPr>
                            <w:b/>
                            <w:sz w:val="24"/>
                            <w:szCs w:val="24"/>
                          </w:rPr>
                        </w:pPr>
                        <w:r w:rsidRPr="005F06EC">
                          <w:rPr>
                            <w:b/>
                            <w:sz w:val="24"/>
                            <w:szCs w:val="24"/>
                          </w:rPr>
                          <w:t>DỰ THẢ</w:t>
                        </w:r>
                        <w:r>
                          <w:rPr>
                            <w:b/>
                            <w:sz w:val="24"/>
                            <w:szCs w:val="24"/>
                          </w:rPr>
                          <w:t>O</w:t>
                        </w:r>
                      </w:p>
                    </w:txbxContent>
                  </v:textbox>
                </v:shape>
              </w:pict>
            </w:r>
            <w:r w:rsidR="00FB403A" w:rsidRPr="008A1229">
              <w:rPr>
                <w:rFonts w:eastAsia="Times New Roman" w:cs="Times New Roman"/>
                <w:b/>
                <w:bCs/>
                <w:sz w:val="26"/>
                <w:szCs w:val="26"/>
              </w:rPr>
              <w:t>CỘNG HOÀ XÃ HỘI CHỦ NGHĨA VIỆT NAM</w:t>
            </w:r>
          </w:p>
          <w:p w:rsidR="00FB403A" w:rsidRPr="008A1229" w:rsidRDefault="00FB403A" w:rsidP="00795BAD">
            <w:pPr>
              <w:ind w:left="51" w:firstLine="0"/>
              <w:jc w:val="center"/>
              <w:rPr>
                <w:rFonts w:eastAsia="Times New Roman" w:cs="Times New Roman"/>
                <w:b/>
                <w:bCs/>
                <w:sz w:val="26"/>
                <w:szCs w:val="26"/>
              </w:rPr>
            </w:pPr>
            <w:r w:rsidRPr="008A1229">
              <w:rPr>
                <w:rFonts w:eastAsia="Times New Roman" w:cs="Times New Roman"/>
                <w:b/>
                <w:bCs/>
                <w:sz w:val="26"/>
                <w:szCs w:val="26"/>
              </w:rPr>
              <w:t>Độc lập - Tự do - Hạnh phúc</w:t>
            </w:r>
          </w:p>
          <w:p w:rsidR="00FB403A" w:rsidRPr="008A1229" w:rsidRDefault="00A60F88" w:rsidP="00FB403A">
            <w:pPr>
              <w:ind w:firstLine="0"/>
              <w:jc w:val="center"/>
              <w:rPr>
                <w:rFonts w:eastAsia="Times New Roman" w:cs="Times New Roman"/>
                <w:b/>
                <w:bCs/>
                <w:sz w:val="26"/>
                <w:szCs w:val="26"/>
              </w:rPr>
            </w:pPr>
            <w:r>
              <w:rPr>
                <w:rFonts w:eastAsia="Times New Roman" w:cs="Times New Roman"/>
                <w:b/>
                <w:bCs/>
                <w:noProof/>
                <w:sz w:val="26"/>
                <w:szCs w:val="26"/>
              </w:rPr>
              <w:pict>
                <v:shape id="AutoShape 3" o:spid="_x0000_s1028" type="#_x0000_t32" style="position:absolute;left:0;text-align:left;margin-left:64.95pt;margin-top:1.8pt;width:153.3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P6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xkiR&#10;HiR62nsdK6NJGM9gXAFRldra0CA9qlfzrOl3h5SuOqJaHoPfTgZys5CRvEsJF2egyG74ohnEEMCP&#10;szo2tg+QMAV0jJKcbpLwo0cUPmbTWTqfgH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" adj="-45187,-1,-45187"/>
              </w:pict>
            </w:r>
          </w:p>
          <w:p w:rsidR="00FB403A" w:rsidRPr="008A1229" w:rsidRDefault="00FB403A" w:rsidP="002C2B24">
            <w:pPr>
              <w:ind w:firstLine="0"/>
              <w:jc w:val="center"/>
              <w:rPr>
                <w:rFonts w:eastAsia="Times New Roman" w:cs="Times New Roman"/>
                <w:b/>
                <w:bCs/>
                <w:sz w:val="26"/>
                <w:szCs w:val="26"/>
              </w:rPr>
            </w:pPr>
            <w:r w:rsidRPr="008A1229">
              <w:rPr>
                <w:rFonts w:eastAsia="Times New Roman" w:cs="Times New Roman"/>
                <w:i/>
                <w:iCs/>
                <w:sz w:val="26"/>
                <w:szCs w:val="26"/>
              </w:rPr>
              <w:t>Hà Nội, ngày … tháng … năm 201</w:t>
            </w:r>
            <w:r w:rsidR="002C2B24" w:rsidRPr="008A1229">
              <w:rPr>
                <w:rFonts w:eastAsia="Times New Roman" w:cs="Times New Roman"/>
                <w:i/>
                <w:iCs/>
                <w:sz w:val="26"/>
                <w:szCs w:val="26"/>
              </w:rPr>
              <w:t>7</w:t>
            </w:r>
          </w:p>
        </w:tc>
      </w:tr>
    </w:tbl>
    <w:p w:rsidR="00B76B19" w:rsidRPr="00011BF7" w:rsidRDefault="00B76B19" w:rsidP="00FB403A">
      <w:pPr>
        <w:spacing w:after="0" w:line="240" w:lineRule="auto"/>
        <w:jc w:val="center"/>
        <w:rPr>
          <w:rFonts w:eastAsia="Times New Roman" w:cs="Times New Roman"/>
          <w:b/>
          <w:bCs/>
          <w:sz w:val="24"/>
          <w:szCs w:val="24"/>
        </w:rPr>
      </w:pPr>
    </w:p>
    <w:p w:rsidR="00FB403A" w:rsidRPr="00D149F2" w:rsidRDefault="00FB403A" w:rsidP="00F81B20">
      <w:pPr>
        <w:spacing w:before="0" w:after="0" w:line="240" w:lineRule="auto"/>
        <w:jc w:val="center"/>
        <w:rPr>
          <w:rFonts w:eastAsia="Times New Roman" w:cs="Times New Roman"/>
          <w:szCs w:val="28"/>
        </w:rPr>
      </w:pPr>
      <w:r w:rsidRPr="00D149F2">
        <w:rPr>
          <w:rFonts w:eastAsia="Times New Roman" w:cs="Times New Roman"/>
          <w:b/>
          <w:bCs/>
          <w:szCs w:val="28"/>
          <w:lang w:val="vi-VN"/>
        </w:rPr>
        <w:t>NGHỊ ĐỊNH</w:t>
      </w:r>
    </w:p>
    <w:p w:rsidR="002C2B24" w:rsidRPr="00D149F2" w:rsidRDefault="00FB403A" w:rsidP="00A742C5">
      <w:pPr>
        <w:spacing w:before="0" w:after="0" w:line="240" w:lineRule="auto"/>
        <w:jc w:val="center"/>
        <w:rPr>
          <w:rFonts w:eastAsia="Times New Roman" w:cs="Times New Roman"/>
          <w:b/>
          <w:bCs/>
          <w:szCs w:val="28"/>
        </w:rPr>
      </w:pPr>
      <w:r w:rsidRPr="00D149F2">
        <w:rPr>
          <w:rFonts w:eastAsia="Times New Roman" w:cs="Times New Roman"/>
          <w:b/>
          <w:bCs/>
          <w:szCs w:val="28"/>
        </w:rPr>
        <w:t>Quy định về xử phạt</w:t>
      </w:r>
      <w:r w:rsidR="00030295">
        <w:rPr>
          <w:rFonts w:eastAsia="Times New Roman" w:cs="Times New Roman"/>
          <w:b/>
          <w:bCs/>
          <w:szCs w:val="28"/>
        </w:rPr>
        <w:t xml:space="preserve"> </w:t>
      </w:r>
      <w:r w:rsidR="002C2B24" w:rsidRPr="00D149F2">
        <w:rPr>
          <w:rFonts w:eastAsia="Times New Roman" w:cs="Times New Roman"/>
          <w:b/>
          <w:bCs/>
          <w:szCs w:val="28"/>
        </w:rPr>
        <w:t>vi phạm</w:t>
      </w:r>
      <w:r w:rsidRPr="00D149F2">
        <w:rPr>
          <w:rFonts w:eastAsia="Times New Roman" w:cs="Times New Roman"/>
          <w:b/>
          <w:bCs/>
          <w:szCs w:val="28"/>
        </w:rPr>
        <w:t xml:space="preserve"> hành chính</w:t>
      </w:r>
    </w:p>
    <w:p w:rsidR="00ED2A10" w:rsidRPr="00120577" w:rsidRDefault="00F37EBC" w:rsidP="00093FB0">
      <w:pPr>
        <w:spacing w:before="0" w:after="0" w:line="240" w:lineRule="auto"/>
        <w:jc w:val="center"/>
        <w:rPr>
          <w:rFonts w:eastAsia="Times New Roman" w:cs="Times New Roman"/>
          <w:b/>
          <w:bCs/>
          <w:szCs w:val="28"/>
        </w:rPr>
      </w:pPr>
      <w:r>
        <w:rPr>
          <w:rFonts w:eastAsia="Times New Roman" w:cs="Times New Roman"/>
          <w:b/>
          <w:bCs/>
          <w:szCs w:val="28"/>
        </w:rPr>
        <w:t>t</w:t>
      </w:r>
      <w:r w:rsidR="00ED2A10" w:rsidRPr="00120577">
        <w:rPr>
          <w:rFonts w:eastAsia="Times New Roman" w:cs="Times New Roman"/>
          <w:b/>
          <w:bCs/>
          <w:szCs w:val="28"/>
        </w:rPr>
        <w:t>ron</w:t>
      </w:r>
      <w:r w:rsidR="00386844" w:rsidRPr="00120577">
        <w:rPr>
          <w:rFonts w:eastAsia="Times New Roman" w:cs="Times New Roman"/>
          <w:b/>
          <w:bCs/>
          <w:szCs w:val="28"/>
        </w:rPr>
        <w:t>g</w:t>
      </w:r>
      <w:r>
        <w:rPr>
          <w:rFonts w:eastAsia="Times New Roman" w:cs="Times New Roman"/>
          <w:b/>
          <w:bCs/>
          <w:szCs w:val="28"/>
        </w:rPr>
        <w:t xml:space="preserve"> </w:t>
      </w:r>
      <w:r w:rsidR="005B2E91" w:rsidRPr="00120577">
        <w:rPr>
          <w:rFonts w:eastAsia="Times New Roman" w:cs="Times New Roman"/>
          <w:b/>
          <w:bCs/>
          <w:szCs w:val="28"/>
        </w:rPr>
        <w:t xml:space="preserve">hoạt động </w:t>
      </w:r>
      <w:r w:rsidR="00F32777" w:rsidRPr="00120577">
        <w:rPr>
          <w:rFonts w:eastAsia="Times New Roman" w:cs="Times New Roman"/>
          <w:b/>
          <w:bCs/>
          <w:szCs w:val="28"/>
        </w:rPr>
        <w:t xml:space="preserve">tổ chức </w:t>
      </w:r>
      <w:r w:rsidR="008D0042" w:rsidRPr="00120577">
        <w:rPr>
          <w:rFonts w:eastAsia="Times New Roman" w:cs="Times New Roman"/>
          <w:b/>
          <w:bCs/>
          <w:szCs w:val="28"/>
        </w:rPr>
        <w:t xml:space="preserve">hội nghị, hội thảo </w:t>
      </w:r>
      <w:r w:rsidR="00FB5DC5" w:rsidRPr="00120577">
        <w:rPr>
          <w:rFonts w:eastAsia="Times New Roman" w:cs="Times New Roman"/>
          <w:b/>
          <w:bCs/>
          <w:szCs w:val="28"/>
        </w:rPr>
        <w:t>quốc tế</w:t>
      </w:r>
      <w:r w:rsidR="0093699C" w:rsidRPr="00120577">
        <w:rPr>
          <w:rFonts w:eastAsia="Times New Roman" w:cs="Times New Roman"/>
          <w:b/>
          <w:bCs/>
          <w:szCs w:val="28"/>
        </w:rPr>
        <w:t xml:space="preserve"> tại Việt Nam</w:t>
      </w:r>
      <w:r w:rsidR="00FB5DC5" w:rsidRPr="00120577">
        <w:rPr>
          <w:rFonts w:eastAsia="Times New Roman" w:cs="Times New Roman"/>
          <w:b/>
          <w:bCs/>
          <w:szCs w:val="28"/>
        </w:rPr>
        <w:t xml:space="preserve">, </w:t>
      </w:r>
    </w:p>
    <w:p w:rsidR="00052C40" w:rsidRPr="00120577" w:rsidRDefault="009F4334" w:rsidP="00093FB0">
      <w:pPr>
        <w:spacing w:before="0" w:after="0" w:line="240" w:lineRule="auto"/>
        <w:jc w:val="center"/>
        <w:rPr>
          <w:rFonts w:eastAsia="Times New Roman" w:cs="Times New Roman"/>
          <w:b/>
          <w:bCs/>
          <w:szCs w:val="28"/>
        </w:rPr>
      </w:pPr>
      <w:r w:rsidRPr="00120577">
        <w:rPr>
          <w:rFonts w:eastAsia="Times New Roman" w:cs="Times New Roman"/>
          <w:b/>
          <w:bCs/>
          <w:szCs w:val="28"/>
        </w:rPr>
        <w:t xml:space="preserve">hoạt động của </w:t>
      </w:r>
      <w:r w:rsidR="00AB4488" w:rsidRPr="00120577">
        <w:rPr>
          <w:rFonts w:eastAsia="Times New Roman" w:cs="Times New Roman"/>
          <w:b/>
          <w:bCs/>
          <w:szCs w:val="28"/>
        </w:rPr>
        <w:t>tổ chức phi chính phủ nước ngoài</w:t>
      </w:r>
      <w:r w:rsidR="00E404C8">
        <w:rPr>
          <w:rFonts w:eastAsia="Times New Roman" w:cs="Times New Roman"/>
          <w:b/>
          <w:bCs/>
          <w:szCs w:val="28"/>
        </w:rPr>
        <w:t xml:space="preserve"> </w:t>
      </w:r>
      <w:r w:rsidR="001D2271" w:rsidRPr="00120577">
        <w:rPr>
          <w:rFonts w:eastAsia="Times New Roman" w:cs="Times New Roman"/>
          <w:b/>
          <w:bCs/>
          <w:szCs w:val="28"/>
        </w:rPr>
        <w:t xml:space="preserve">tại Việt Nam </w:t>
      </w:r>
    </w:p>
    <w:p w:rsidR="00840920" w:rsidRPr="00120577" w:rsidRDefault="00840920" w:rsidP="00052C40">
      <w:pPr>
        <w:spacing w:before="0" w:after="0" w:line="240" w:lineRule="auto"/>
        <w:jc w:val="center"/>
        <w:rPr>
          <w:rFonts w:eastAsia="Times New Roman" w:cs="Times New Roman"/>
          <w:b/>
          <w:bCs/>
          <w:szCs w:val="28"/>
        </w:rPr>
      </w:pPr>
      <w:r w:rsidRPr="00120577">
        <w:rPr>
          <w:rFonts w:eastAsia="Times New Roman" w:cs="Times New Roman"/>
          <w:b/>
          <w:bCs/>
          <w:szCs w:val="28"/>
        </w:rPr>
        <w:t xml:space="preserve">và </w:t>
      </w:r>
      <w:r w:rsidR="00C32825">
        <w:rPr>
          <w:rFonts w:eastAsia="Times New Roman" w:cs="Times New Roman"/>
          <w:b/>
          <w:bCs/>
          <w:szCs w:val="28"/>
        </w:rPr>
        <w:t xml:space="preserve">hoạt động </w:t>
      </w:r>
      <w:r w:rsidR="00FB0657" w:rsidRPr="00120577">
        <w:rPr>
          <w:rFonts w:eastAsia="Times New Roman" w:cs="Times New Roman"/>
          <w:b/>
          <w:bCs/>
          <w:szCs w:val="28"/>
        </w:rPr>
        <w:t>chứng nhậ</w:t>
      </w:r>
      <w:r w:rsidR="00E31528" w:rsidRPr="00120577">
        <w:rPr>
          <w:rFonts w:eastAsia="Times New Roman" w:cs="Times New Roman"/>
          <w:b/>
          <w:bCs/>
          <w:szCs w:val="28"/>
        </w:rPr>
        <w:t>n lãnh sự, hợp pháp hóa lãnh sự</w:t>
      </w:r>
    </w:p>
    <w:p w:rsidR="00FB403A" w:rsidRPr="00120577" w:rsidRDefault="00FB403A" w:rsidP="00F81B20">
      <w:pPr>
        <w:spacing w:before="0" w:after="0" w:line="240" w:lineRule="auto"/>
        <w:jc w:val="center"/>
        <w:rPr>
          <w:rFonts w:eastAsia="Times New Roman" w:cs="Times New Roman"/>
          <w:b/>
          <w:bCs/>
          <w:szCs w:val="28"/>
        </w:rPr>
      </w:pPr>
    </w:p>
    <w:p w:rsidR="001B012C" w:rsidRPr="00BB28DC" w:rsidRDefault="001B012C" w:rsidP="00F81B20">
      <w:pPr>
        <w:spacing w:before="80" w:after="80" w:line="240" w:lineRule="auto"/>
        <w:rPr>
          <w:rFonts w:eastAsia="Times New Roman" w:cs="Times New Roman"/>
          <w:i/>
          <w:iCs/>
          <w:szCs w:val="28"/>
        </w:rPr>
      </w:pPr>
      <w:r w:rsidRPr="00BB28DC">
        <w:rPr>
          <w:rFonts w:eastAsia="Times New Roman" w:cs="Times New Roman"/>
          <w:i/>
          <w:iCs/>
          <w:szCs w:val="28"/>
          <w:lang w:val="vi-VN"/>
        </w:rPr>
        <w:t>Căn cứ Luật </w:t>
      </w:r>
      <w:r w:rsidRPr="00BB28DC">
        <w:rPr>
          <w:rFonts w:eastAsia="Times New Roman" w:cs="Times New Roman"/>
          <w:i/>
          <w:iCs/>
          <w:szCs w:val="28"/>
        </w:rPr>
        <w:t>T</w:t>
      </w:r>
      <w:r w:rsidRPr="00BB28DC">
        <w:rPr>
          <w:rFonts w:eastAsia="Times New Roman" w:cs="Times New Roman"/>
          <w:i/>
          <w:iCs/>
          <w:szCs w:val="28"/>
          <w:lang w:val="vi-VN"/>
        </w:rPr>
        <w:t xml:space="preserve">ổ chức Chính phủ ngày </w:t>
      </w:r>
      <w:r w:rsidRPr="00BB28DC">
        <w:rPr>
          <w:rFonts w:eastAsia="Times New Roman" w:cs="Times New Roman"/>
          <w:i/>
          <w:iCs/>
          <w:szCs w:val="28"/>
        </w:rPr>
        <w:t>19</w:t>
      </w:r>
      <w:r w:rsidRPr="00BB28DC">
        <w:rPr>
          <w:rFonts w:eastAsia="Times New Roman" w:cs="Times New Roman"/>
          <w:i/>
          <w:iCs/>
          <w:szCs w:val="28"/>
          <w:lang w:val="vi-VN"/>
        </w:rPr>
        <w:t xml:space="preserve"> th</w:t>
      </w:r>
      <w:r w:rsidRPr="00BB28DC">
        <w:rPr>
          <w:rFonts w:eastAsia="Times New Roman" w:cs="Times New Roman"/>
          <w:i/>
          <w:iCs/>
          <w:szCs w:val="28"/>
        </w:rPr>
        <w:t>á</w:t>
      </w:r>
      <w:r w:rsidRPr="00BB28DC">
        <w:rPr>
          <w:rFonts w:eastAsia="Times New Roman" w:cs="Times New Roman"/>
          <w:i/>
          <w:iCs/>
          <w:szCs w:val="28"/>
          <w:lang w:val="vi-VN"/>
        </w:rPr>
        <w:t>ng </w:t>
      </w:r>
      <w:r w:rsidRPr="00BB28DC">
        <w:rPr>
          <w:rFonts w:eastAsia="Times New Roman" w:cs="Times New Roman"/>
          <w:i/>
          <w:iCs/>
          <w:szCs w:val="28"/>
        </w:rPr>
        <w:t xml:space="preserve">6 </w:t>
      </w:r>
      <w:r w:rsidRPr="00BB28DC">
        <w:rPr>
          <w:rFonts w:eastAsia="Times New Roman" w:cs="Times New Roman"/>
          <w:i/>
          <w:iCs/>
          <w:szCs w:val="28"/>
          <w:lang w:val="vi-VN"/>
        </w:rPr>
        <w:t>năm 20</w:t>
      </w:r>
      <w:r w:rsidRPr="00BB28DC">
        <w:rPr>
          <w:rFonts w:eastAsia="Times New Roman" w:cs="Times New Roman"/>
          <w:i/>
          <w:iCs/>
          <w:szCs w:val="28"/>
        </w:rPr>
        <w:t>15</w:t>
      </w:r>
      <w:r w:rsidRPr="00BB28DC">
        <w:rPr>
          <w:rFonts w:eastAsia="Times New Roman" w:cs="Times New Roman"/>
          <w:i/>
          <w:iCs/>
          <w:szCs w:val="28"/>
          <w:lang w:val="vi-VN"/>
        </w:rPr>
        <w:t>;</w:t>
      </w:r>
    </w:p>
    <w:p w:rsidR="001B012C" w:rsidRPr="00BB28DC" w:rsidRDefault="001B012C" w:rsidP="00F81B20">
      <w:pPr>
        <w:spacing w:before="80" w:after="80" w:line="240" w:lineRule="auto"/>
        <w:rPr>
          <w:rFonts w:eastAsia="Times New Roman" w:cs="Times New Roman"/>
          <w:i/>
          <w:iCs/>
          <w:szCs w:val="28"/>
        </w:rPr>
      </w:pPr>
      <w:r w:rsidRPr="00BB28DC">
        <w:rPr>
          <w:rFonts w:eastAsia="Times New Roman" w:cs="Times New Roman"/>
          <w:i/>
          <w:iCs/>
          <w:szCs w:val="28"/>
          <w:lang w:val="vi-VN"/>
        </w:rPr>
        <w:t>Căn cứ Luật Xử lý vi phạm hành chính ngày 20 tháng 6 năm 2012;</w:t>
      </w:r>
    </w:p>
    <w:p w:rsidR="001B012C" w:rsidRPr="00BB28DC" w:rsidRDefault="001B012C" w:rsidP="00F81B20">
      <w:pPr>
        <w:spacing w:before="80" w:after="80" w:line="240" w:lineRule="auto"/>
        <w:rPr>
          <w:rFonts w:eastAsia="Times New Roman" w:cs="Times New Roman"/>
          <w:i/>
          <w:iCs/>
          <w:szCs w:val="28"/>
        </w:rPr>
      </w:pPr>
      <w:r w:rsidRPr="00BB28DC">
        <w:rPr>
          <w:rFonts w:eastAsia="Times New Roman" w:cs="Times New Roman"/>
          <w:i/>
          <w:iCs/>
          <w:szCs w:val="28"/>
          <w:lang w:val="vi-VN"/>
        </w:rPr>
        <w:t xml:space="preserve">Căn cứ </w:t>
      </w:r>
      <w:r w:rsidR="00ED79DF" w:rsidRPr="00BB28DC">
        <w:rPr>
          <w:rFonts w:eastAsia="Times New Roman" w:cs="Times New Roman"/>
          <w:i/>
          <w:iCs/>
          <w:szCs w:val="28"/>
        </w:rPr>
        <w:t xml:space="preserve">Nghị định số </w:t>
      </w:r>
      <w:r w:rsidR="00BD3D1B" w:rsidRPr="00BB28DC">
        <w:rPr>
          <w:rFonts w:eastAsia="Times New Roman" w:cs="Times New Roman"/>
          <w:i/>
          <w:iCs/>
          <w:szCs w:val="28"/>
        </w:rPr>
        <w:t xml:space="preserve">12/2012/NĐ-CP ngày </w:t>
      </w:r>
      <w:r w:rsidR="004845DF" w:rsidRPr="00BB28DC">
        <w:rPr>
          <w:rFonts w:eastAsia="Times New Roman" w:cs="Times New Roman"/>
          <w:i/>
          <w:iCs/>
          <w:szCs w:val="28"/>
        </w:rPr>
        <w:t xml:space="preserve">01 tháng 3 năm </w:t>
      </w:r>
      <w:r w:rsidR="00A916EA" w:rsidRPr="00BB28DC">
        <w:rPr>
          <w:rFonts w:eastAsia="Times New Roman" w:cs="Times New Roman"/>
          <w:i/>
          <w:iCs/>
          <w:szCs w:val="28"/>
        </w:rPr>
        <w:t xml:space="preserve">2012 </w:t>
      </w:r>
      <w:r w:rsidR="004B74E7" w:rsidRPr="00BB28DC">
        <w:rPr>
          <w:rFonts w:eastAsia="Times New Roman" w:cs="Times New Roman"/>
          <w:i/>
          <w:iCs/>
          <w:szCs w:val="28"/>
        </w:rPr>
        <w:t xml:space="preserve">của Chính phủ về </w:t>
      </w:r>
      <w:r w:rsidR="00D04452" w:rsidRPr="00BB28DC">
        <w:rPr>
          <w:rFonts w:eastAsia="Times New Roman" w:cs="Times New Roman"/>
          <w:i/>
          <w:iCs/>
          <w:szCs w:val="28"/>
        </w:rPr>
        <w:t>đăng ký và quản lý hoạt động của các tổ chức phi chính phủ nước ngoài tại Việt Nam</w:t>
      </w:r>
      <w:r w:rsidR="009A20A6" w:rsidRPr="00BB28DC">
        <w:rPr>
          <w:rFonts w:eastAsia="Times New Roman" w:cs="Times New Roman"/>
          <w:i/>
          <w:iCs/>
          <w:szCs w:val="28"/>
        </w:rPr>
        <w:t>;</w:t>
      </w:r>
    </w:p>
    <w:p w:rsidR="0000777A" w:rsidRPr="00BB28DC" w:rsidRDefault="0000777A" w:rsidP="00F81B20">
      <w:pPr>
        <w:spacing w:before="80" w:after="80" w:line="240" w:lineRule="auto"/>
        <w:rPr>
          <w:rFonts w:eastAsia="Times New Roman" w:cs="Times New Roman"/>
          <w:i/>
          <w:iCs/>
          <w:szCs w:val="28"/>
        </w:rPr>
      </w:pPr>
      <w:r w:rsidRPr="00BB28DC">
        <w:rPr>
          <w:rFonts w:eastAsia="Times New Roman" w:cs="Times New Roman"/>
          <w:i/>
          <w:iCs/>
          <w:szCs w:val="28"/>
        </w:rPr>
        <w:t xml:space="preserve">Căn cứ </w:t>
      </w:r>
      <w:r w:rsidR="00D67A5A" w:rsidRPr="00BB28DC">
        <w:rPr>
          <w:rFonts w:eastAsia="Times New Roman" w:cs="Times New Roman"/>
          <w:i/>
          <w:iCs/>
          <w:szCs w:val="28"/>
        </w:rPr>
        <w:t xml:space="preserve">Nghị định số </w:t>
      </w:r>
      <w:r w:rsidR="004742C3" w:rsidRPr="00BB28DC">
        <w:rPr>
          <w:rFonts w:eastAsia="Times New Roman" w:cs="Times New Roman"/>
          <w:i/>
          <w:iCs/>
          <w:szCs w:val="28"/>
        </w:rPr>
        <w:t>111/</w:t>
      </w:r>
      <w:r w:rsidR="005B31DF" w:rsidRPr="00BB28DC">
        <w:rPr>
          <w:rFonts w:eastAsia="Times New Roman" w:cs="Times New Roman"/>
          <w:i/>
          <w:iCs/>
          <w:szCs w:val="28"/>
        </w:rPr>
        <w:t xml:space="preserve">2011/NĐ-CP ngày </w:t>
      </w:r>
      <w:r w:rsidR="003B7E0D" w:rsidRPr="00BB28DC">
        <w:rPr>
          <w:rFonts w:eastAsia="Times New Roman" w:cs="Times New Roman"/>
          <w:i/>
          <w:iCs/>
          <w:szCs w:val="28"/>
        </w:rPr>
        <w:t xml:space="preserve">05 tháng </w:t>
      </w:r>
      <w:r w:rsidR="00DF12CA" w:rsidRPr="00BB28DC">
        <w:rPr>
          <w:rFonts w:eastAsia="Times New Roman" w:cs="Times New Roman"/>
          <w:i/>
          <w:iCs/>
          <w:szCs w:val="28"/>
        </w:rPr>
        <w:t xml:space="preserve">12 năm 2011 của Chính phủ về </w:t>
      </w:r>
      <w:r w:rsidR="009A50F6" w:rsidRPr="00BB28DC">
        <w:rPr>
          <w:rFonts w:eastAsia="Times New Roman" w:cs="Times New Roman"/>
          <w:i/>
          <w:iCs/>
          <w:szCs w:val="28"/>
        </w:rPr>
        <w:t xml:space="preserve">chứng nhận lãnh sự, </w:t>
      </w:r>
      <w:r w:rsidR="00C92D2D" w:rsidRPr="00BB28DC">
        <w:rPr>
          <w:rFonts w:eastAsia="Times New Roman" w:cs="Times New Roman"/>
          <w:i/>
          <w:iCs/>
          <w:szCs w:val="28"/>
        </w:rPr>
        <w:t>hợp pháp hóa lãnh sự;</w:t>
      </w:r>
    </w:p>
    <w:p w:rsidR="001B012C" w:rsidRPr="00BB28DC" w:rsidRDefault="001B012C" w:rsidP="00F81B20">
      <w:pPr>
        <w:spacing w:before="80" w:after="80" w:line="240" w:lineRule="auto"/>
        <w:rPr>
          <w:rFonts w:eastAsia="Times New Roman" w:cs="Times New Roman"/>
          <w:i/>
          <w:iCs/>
          <w:szCs w:val="28"/>
          <w:lang w:val="vi-VN"/>
        </w:rPr>
      </w:pPr>
      <w:r w:rsidRPr="00BB28DC">
        <w:rPr>
          <w:rFonts w:eastAsia="Times New Roman" w:cs="Times New Roman"/>
          <w:i/>
          <w:iCs/>
          <w:szCs w:val="28"/>
          <w:lang w:val="vi-VN"/>
        </w:rPr>
        <w:t>Theo đề nghị của Bộ trưởng Bộ Ngoại giao;</w:t>
      </w:r>
    </w:p>
    <w:p w:rsidR="00267270" w:rsidRPr="00BB28DC" w:rsidRDefault="00FB403A" w:rsidP="00660FDF">
      <w:pPr>
        <w:spacing w:before="0" w:after="0" w:line="240" w:lineRule="auto"/>
        <w:rPr>
          <w:rFonts w:eastAsia="Times New Roman" w:cs="Times New Roman"/>
          <w:i/>
          <w:iCs/>
          <w:spacing w:val="-2"/>
          <w:szCs w:val="28"/>
          <w:lang w:val="vi-VN"/>
        </w:rPr>
      </w:pPr>
      <w:r w:rsidRPr="00BB28DC">
        <w:rPr>
          <w:rFonts w:eastAsia="Times New Roman" w:cs="Times New Roman"/>
          <w:i/>
          <w:iCs/>
          <w:spacing w:val="-2"/>
          <w:szCs w:val="28"/>
          <w:lang w:val="vi-VN"/>
        </w:rPr>
        <w:t xml:space="preserve">Chính phủ ban hành Nghị định quy định về xử phạt vi phạm hành chính </w:t>
      </w:r>
      <w:r w:rsidR="00267270" w:rsidRPr="00BB28DC">
        <w:rPr>
          <w:rFonts w:eastAsia="Times New Roman" w:cs="Times New Roman"/>
          <w:i/>
          <w:iCs/>
          <w:spacing w:val="-2"/>
          <w:szCs w:val="28"/>
          <w:lang w:val="vi-VN"/>
        </w:rPr>
        <w:t>trong</w:t>
      </w:r>
      <w:r w:rsidR="002972EC" w:rsidRPr="00BB28DC">
        <w:rPr>
          <w:rFonts w:eastAsia="Times New Roman" w:cs="Times New Roman"/>
          <w:i/>
          <w:iCs/>
          <w:spacing w:val="-2"/>
          <w:szCs w:val="28"/>
        </w:rPr>
        <w:t xml:space="preserve"> </w:t>
      </w:r>
      <w:r w:rsidR="006A1088" w:rsidRPr="00BB28DC">
        <w:rPr>
          <w:rFonts w:eastAsia="Times New Roman" w:cs="Times New Roman"/>
          <w:i/>
          <w:iCs/>
          <w:spacing w:val="-2"/>
          <w:szCs w:val="28"/>
          <w:lang w:val="vi-VN"/>
        </w:rPr>
        <w:t xml:space="preserve">hoạt động </w:t>
      </w:r>
      <w:r w:rsidR="00755C99" w:rsidRPr="00BB28DC">
        <w:rPr>
          <w:rFonts w:eastAsia="Times New Roman" w:cs="Times New Roman"/>
          <w:i/>
          <w:iCs/>
          <w:spacing w:val="-2"/>
          <w:szCs w:val="28"/>
          <w:lang w:val="vi-VN"/>
        </w:rPr>
        <w:t>tổ chức hội nghị, hội thảo quốc tế</w:t>
      </w:r>
      <w:r w:rsidR="005E1BCC" w:rsidRPr="00BB28DC">
        <w:rPr>
          <w:rFonts w:eastAsia="Times New Roman" w:cs="Times New Roman"/>
          <w:i/>
          <w:iCs/>
          <w:spacing w:val="-2"/>
          <w:szCs w:val="28"/>
          <w:lang w:val="vi-VN"/>
        </w:rPr>
        <w:t xml:space="preserve"> tại Việt Nam</w:t>
      </w:r>
      <w:r w:rsidR="00BD5987" w:rsidRPr="00BB28DC">
        <w:rPr>
          <w:rFonts w:eastAsia="Times New Roman" w:cs="Times New Roman"/>
          <w:i/>
          <w:iCs/>
          <w:spacing w:val="-2"/>
          <w:szCs w:val="28"/>
          <w:lang w:val="vi-VN"/>
        </w:rPr>
        <w:t>;</w:t>
      </w:r>
      <w:r w:rsidR="00755C99" w:rsidRPr="00BB28DC">
        <w:rPr>
          <w:rFonts w:eastAsia="Times New Roman" w:cs="Times New Roman"/>
          <w:i/>
          <w:iCs/>
          <w:spacing w:val="-2"/>
          <w:szCs w:val="28"/>
          <w:lang w:val="vi-VN"/>
        </w:rPr>
        <w:t xml:space="preserve"> hoạt động của </w:t>
      </w:r>
      <w:r w:rsidR="00125691" w:rsidRPr="00BB28DC">
        <w:rPr>
          <w:rFonts w:eastAsia="Times New Roman" w:cs="Times New Roman"/>
          <w:i/>
          <w:iCs/>
          <w:spacing w:val="-2"/>
          <w:szCs w:val="28"/>
          <w:lang w:val="vi-VN"/>
        </w:rPr>
        <w:t xml:space="preserve">tổ chức phi chính phủ nước ngoài </w:t>
      </w:r>
      <w:r w:rsidR="00C4715C" w:rsidRPr="00BB28DC">
        <w:rPr>
          <w:rFonts w:eastAsia="Times New Roman" w:cs="Times New Roman"/>
          <w:i/>
          <w:iCs/>
          <w:spacing w:val="-2"/>
          <w:szCs w:val="28"/>
          <w:lang w:val="vi-VN"/>
        </w:rPr>
        <w:t xml:space="preserve">tại Việt Nam </w:t>
      </w:r>
      <w:r w:rsidR="00125691" w:rsidRPr="00BB28DC">
        <w:rPr>
          <w:rFonts w:eastAsia="Times New Roman" w:cs="Times New Roman"/>
          <w:i/>
          <w:iCs/>
          <w:spacing w:val="-2"/>
          <w:szCs w:val="28"/>
          <w:lang w:val="vi-VN"/>
        </w:rPr>
        <w:t xml:space="preserve">và </w:t>
      </w:r>
      <w:r w:rsidR="005F540A" w:rsidRPr="00BB28DC">
        <w:rPr>
          <w:rFonts w:eastAsia="Times New Roman" w:cs="Times New Roman"/>
          <w:i/>
          <w:iCs/>
          <w:spacing w:val="-2"/>
          <w:szCs w:val="28"/>
        </w:rPr>
        <w:t xml:space="preserve">hoạt động </w:t>
      </w:r>
      <w:r w:rsidR="00125691" w:rsidRPr="00BB28DC">
        <w:rPr>
          <w:rFonts w:eastAsia="Times New Roman" w:cs="Times New Roman"/>
          <w:i/>
          <w:iCs/>
          <w:spacing w:val="-2"/>
          <w:szCs w:val="28"/>
          <w:lang w:val="vi-VN"/>
        </w:rPr>
        <w:t>chứng nhận lãnh sự, hợp pháp hóa lãnh sự</w:t>
      </w:r>
      <w:r w:rsidR="002D7F0C" w:rsidRPr="00BB28DC">
        <w:rPr>
          <w:rFonts w:eastAsia="Times New Roman" w:cs="Times New Roman"/>
          <w:i/>
          <w:iCs/>
          <w:spacing w:val="-2"/>
          <w:szCs w:val="28"/>
          <w:lang w:val="vi-VN"/>
        </w:rPr>
        <w:t>.</w:t>
      </w:r>
    </w:p>
    <w:p w:rsidR="00B76B19" w:rsidRPr="00BB28DC" w:rsidRDefault="00B76B19" w:rsidP="00BF6F7F">
      <w:pPr>
        <w:spacing w:before="80" w:after="80" w:line="240" w:lineRule="auto"/>
        <w:ind w:firstLine="0"/>
        <w:rPr>
          <w:rFonts w:eastAsia="Times New Roman" w:cs="Times New Roman"/>
          <w:iCs/>
          <w:szCs w:val="28"/>
          <w:lang w:val="vi-VN"/>
        </w:rPr>
      </w:pPr>
    </w:p>
    <w:p w:rsidR="00FB403A" w:rsidRPr="00BB28DC" w:rsidRDefault="00FB403A" w:rsidP="00F106B1">
      <w:pPr>
        <w:spacing w:line="276" w:lineRule="auto"/>
        <w:ind w:firstLine="706"/>
        <w:jc w:val="center"/>
        <w:rPr>
          <w:rFonts w:eastAsia="Times New Roman" w:cs="Times New Roman"/>
          <w:szCs w:val="28"/>
        </w:rPr>
      </w:pPr>
      <w:r w:rsidRPr="00BB28DC">
        <w:rPr>
          <w:rFonts w:eastAsia="Times New Roman" w:cs="Times New Roman"/>
          <w:b/>
          <w:bCs/>
          <w:szCs w:val="28"/>
        </w:rPr>
        <w:t>Chương </w:t>
      </w:r>
      <w:bookmarkStart w:id="0" w:name="Chuong_I"/>
      <w:bookmarkEnd w:id="0"/>
      <w:r w:rsidRPr="00BB28DC">
        <w:rPr>
          <w:rFonts w:eastAsia="Times New Roman" w:cs="Times New Roman"/>
          <w:b/>
          <w:bCs/>
          <w:szCs w:val="28"/>
        </w:rPr>
        <w:t>I</w:t>
      </w:r>
    </w:p>
    <w:p w:rsidR="00FB403A" w:rsidRPr="00BB28DC" w:rsidRDefault="00FB403A" w:rsidP="00F106B1">
      <w:pPr>
        <w:spacing w:line="276" w:lineRule="auto"/>
        <w:ind w:firstLine="706"/>
        <w:jc w:val="center"/>
        <w:rPr>
          <w:rFonts w:eastAsia="Times New Roman" w:cs="Times New Roman"/>
          <w:szCs w:val="28"/>
        </w:rPr>
      </w:pPr>
      <w:r w:rsidRPr="00BB28DC">
        <w:rPr>
          <w:rFonts w:eastAsia="Times New Roman" w:cs="Times New Roman"/>
          <w:b/>
          <w:bCs/>
          <w:szCs w:val="28"/>
          <w:lang w:val="vi-VN"/>
        </w:rPr>
        <w:t>QUY ĐỊNH CHUNG</w:t>
      </w:r>
      <w:bookmarkStart w:id="1" w:name="dieu_1"/>
    </w:p>
    <w:p w:rsidR="00FB403A" w:rsidRPr="00BB28DC" w:rsidRDefault="00FB403A" w:rsidP="003110A7">
      <w:pPr>
        <w:spacing w:line="264" w:lineRule="auto"/>
        <w:rPr>
          <w:rFonts w:eastAsia="Times New Roman" w:cs="Times New Roman"/>
          <w:b/>
          <w:bCs/>
          <w:szCs w:val="28"/>
        </w:rPr>
      </w:pPr>
      <w:r w:rsidRPr="00BB28DC">
        <w:rPr>
          <w:rFonts w:eastAsia="Times New Roman" w:cs="Times New Roman"/>
          <w:b/>
          <w:bCs/>
          <w:szCs w:val="28"/>
          <w:lang w:val="vi-VN"/>
        </w:rPr>
        <w:t>Điều </w:t>
      </w:r>
      <w:bookmarkEnd w:id="1"/>
      <w:r w:rsidRPr="00BB28DC">
        <w:rPr>
          <w:rFonts w:eastAsia="Times New Roman" w:cs="Times New Roman"/>
          <w:b/>
          <w:bCs/>
          <w:szCs w:val="28"/>
        </w:rPr>
        <w:t>1. Phạm vi điều chỉnh</w:t>
      </w:r>
    </w:p>
    <w:p w:rsidR="00324CF5" w:rsidRPr="00BB28DC" w:rsidRDefault="00324CF5" w:rsidP="003110A7">
      <w:pPr>
        <w:spacing w:line="264" w:lineRule="auto"/>
        <w:rPr>
          <w:rFonts w:eastAsia="Times New Roman" w:cs="Times New Roman"/>
          <w:bCs/>
          <w:spacing w:val="-2"/>
          <w:szCs w:val="28"/>
        </w:rPr>
      </w:pPr>
      <w:r w:rsidRPr="00BB28DC">
        <w:rPr>
          <w:rFonts w:eastAsia="Times New Roman" w:cs="Times New Roman"/>
          <w:bCs/>
          <w:spacing w:val="-2"/>
          <w:szCs w:val="28"/>
        </w:rPr>
        <w:t xml:space="preserve">Nghị định này quy định </w:t>
      </w:r>
      <w:r w:rsidR="00DE5860" w:rsidRPr="00BB28DC">
        <w:rPr>
          <w:rFonts w:eastAsia="Times New Roman" w:cs="Times New Roman"/>
          <w:bCs/>
          <w:spacing w:val="-2"/>
          <w:szCs w:val="28"/>
        </w:rPr>
        <w:t xml:space="preserve">các </w:t>
      </w:r>
      <w:r w:rsidRPr="00BB28DC">
        <w:rPr>
          <w:rFonts w:eastAsia="Times New Roman" w:cs="Times New Roman"/>
          <w:bCs/>
          <w:spacing w:val="-2"/>
          <w:szCs w:val="28"/>
        </w:rPr>
        <w:t>hành vi vi phạm hành chính, hình thức</w:t>
      </w:r>
      <w:r w:rsidR="00ED2A10" w:rsidRPr="00BB28DC">
        <w:rPr>
          <w:rFonts w:eastAsia="Times New Roman" w:cs="Times New Roman"/>
          <w:bCs/>
          <w:spacing w:val="-2"/>
          <w:szCs w:val="28"/>
        </w:rPr>
        <w:t xml:space="preserve"> xử phạt</w:t>
      </w:r>
      <w:r w:rsidRPr="00BB28DC">
        <w:rPr>
          <w:rFonts w:eastAsia="Times New Roman" w:cs="Times New Roman"/>
          <w:bCs/>
          <w:spacing w:val="-2"/>
          <w:szCs w:val="28"/>
        </w:rPr>
        <w:t>, mức xử phạt, biện pháp khắc phục hậu quả</w:t>
      </w:r>
      <w:r w:rsidR="00F90381" w:rsidRPr="00BB28DC">
        <w:rPr>
          <w:rFonts w:eastAsia="Times New Roman" w:cs="Times New Roman"/>
          <w:spacing w:val="-2"/>
          <w:szCs w:val="28"/>
          <w:lang w:val="vi-VN"/>
        </w:rPr>
        <w:t xml:space="preserve"> đối với</w:t>
      </w:r>
      <w:r w:rsidR="00DE5860" w:rsidRPr="00BB28DC">
        <w:rPr>
          <w:rFonts w:eastAsia="Times New Roman" w:cs="Times New Roman"/>
          <w:spacing w:val="-2"/>
          <w:szCs w:val="28"/>
          <w:lang w:val="vi-VN"/>
        </w:rPr>
        <w:t xml:space="preserve"> hành vi vi phạm</w:t>
      </w:r>
      <w:r w:rsidR="00D57C7A" w:rsidRPr="00BB28DC">
        <w:rPr>
          <w:rFonts w:eastAsia="Times New Roman" w:cs="Times New Roman"/>
          <w:spacing w:val="-2"/>
          <w:szCs w:val="28"/>
        </w:rPr>
        <w:t xml:space="preserve"> </w:t>
      </w:r>
      <w:r w:rsidR="00C84B21" w:rsidRPr="00BB28DC">
        <w:rPr>
          <w:rFonts w:eastAsia="Times New Roman" w:cs="Times New Roman"/>
          <w:spacing w:val="-2"/>
          <w:szCs w:val="28"/>
        </w:rPr>
        <w:t>hành chính</w:t>
      </w:r>
      <w:r w:rsidR="00CE15FB" w:rsidRPr="00BB28DC">
        <w:rPr>
          <w:rFonts w:eastAsia="Times New Roman" w:cs="Times New Roman"/>
          <w:bCs/>
          <w:spacing w:val="-2"/>
          <w:szCs w:val="28"/>
        </w:rPr>
        <w:t xml:space="preserve">, </w:t>
      </w:r>
      <w:r w:rsidR="00ED2A10" w:rsidRPr="00BB28DC">
        <w:rPr>
          <w:rFonts w:eastAsia="Times New Roman" w:cs="Times New Roman"/>
          <w:bCs/>
          <w:spacing w:val="-2"/>
          <w:szCs w:val="28"/>
        </w:rPr>
        <w:t>thẩm quyền xử phạt</w:t>
      </w:r>
      <w:r w:rsidR="00511F33" w:rsidRPr="00BB28DC">
        <w:rPr>
          <w:rFonts w:eastAsia="Times New Roman" w:cs="Times New Roman"/>
          <w:bCs/>
          <w:spacing w:val="-2"/>
          <w:szCs w:val="28"/>
        </w:rPr>
        <w:t xml:space="preserve"> </w:t>
      </w:r>
      <w:r w:rsidR="00601E1E" w:rsidRPr="00BB28DC">
        <w:rPr>
          <w:rFonts w:eastAsia="Times New Roman" w:cs="Times New Roman"/>
          <w:bCs/>
          <w:spacing w:val="-2"/>
          <w:szCs w:val="28"/>
        </w:rPr>
        <w:t>và</w:t>
      </w:r>
      <w:r w:rsidR="00511F33" w:rsidRPr="00BB28DC">
        <w:rPr>
          <w:rFonts w:eastAsia="Times New Roman" w:cs="Times New Roman"/>
          <w:bCs/>
          <w:spacing w:val="-2"/>
          <w:szCs w:val="28"/>
        </w:rPr>
        <w:t xml:space="preserve"> </w:t>
      </w:r>
      <w:r w:rsidR="006B0027" w:rsidRPr="00BB28DC">
        <w:rPr>
          <w:rFonts w:eastAsia="Times New Roman" w:cs="Times New Roman"/>
          <w:bCs/>
          <w:spacing w:val="-2"/>
          <w:szCs w:val="28"/>
        </w:rPr>
        <w:t>thẩm quyền lập biên bản</w:t>
      </w:r>
      <w:r w:rsidR="006B0027" w:rsidRPr="00BB28DC">
        <w:rPr>
          <w:rFonts w:eastAsia="Times New Roman" w:cs="Times New Roman"/>
          <w:spacing w:val="-2"/>
          <w:szCs w:val="28"/>
          <w:lang w:val="vi-VN"/>
        </w:rPr>
        <w:t xml:space="preserve"> vi phạm</w:t>
      </w:r>
      <w:r w:rsidR="00D57C7A" w:rsidRPr="00BB28DC">
        <w:rPr>
          <w:rFonts w:eastAsia="Times New Roman" w:cs="Times New Roman"/>
          <w:spacing w:val="-2"/>
          <w:szCs w:val="28"/>
        </w:rPr>
        <w:t xml:space="preserve"> </w:t>
      </w:r>
      <w:r w:rsidR="005861FC" w:rsidRPr="00BB28DC">
        <w:rPr>
          <w:rFonts w:eastAsia="Times New Roman" w:cs="Times New Roman"/>
          <w:spacing w:val="-2"/>
          <w:szCs w:val="28"/>
        </w:rPr>
        <w:t>hành chính</w:t>
      </w:r>
      <w:r w:rsidR="00D57C7A" w:rsidRPr="00BB28DC">
        <w:rPr>
          <w:rFonts w:eastAsia="Times New Roman" w:cs="Times New Roman"/>
          <w:spacing w:val="-2"/>
          <w:szCs w:val="28"/>
        </w:rPr>
        <w:t xml:space="preserve"> </w:t>
      </w:r>
      <w:r w:rsidRPr="00BB28DC">
        <w:rPr>
          <w:rFonts w:eastAsia="Times New Roman" w:cs="Times New Roman"/>
          <w:bCs/>
          <w:spacing w:val="-2"/>
          <w:szCs w:val="28"/>
        </w:rPr>
        <w:t>trong</w:t>
      </w:r>
      <w:r w:rsidR="00A8582B" w:rsidRPr="00BB28DC">
        <w:rPr>
          <w:rFonts w:eastAsia="Times New Roman" w:cs="Times New Roman"/>
          <w:bCs/>
          <w:spacing w:val="-2"/>
          <w:szCs w:val="28"/>
        </w:rPr>
        <w:t xml:space="preserve"> </w:t>
      </w:r>
      <w:r w:rsidRPr="00BB28DC">
        <w:rPr>
          <w:rFonts w:eastAsia="Times New Roman" w:cs="Times New Roman"/>
          <w:bCs/>
          <w:spacing w:val="-2"/>
          <w:szCs w:val="28"/>
        </w:rPr>
        <w:t>hoạt động</w:t>
      </w:r>
      <w:r w:rsidR="00C84D2E" w:rsidRPr="00BB28DC">
        <w:rPr>
          <w:rFonts w:eastAsia="Times New Roman" w:cs="Times New Roman"/>
          <w:bCs/>
          <w:spacing w:val="-2"/>
          <w:szCs w:val="28"/>
        </w:rPr>
        <w:t xml:space="preserve"> </w:t>
      </w:r>
      <w:r w:rsidRPr="00BB28DC">
        <w:rPr>
          <w:rFonts w:eastAsia="Times New Roman" w:cs="Times New Roman"/>
          <w:bCs/>
          <w:spacing w:val="-2"/>
          <w:szCs w:val="28"/>
        </w:rPr>
        <w:t xml:space="preserve">tổ </w:t>
      </w:r>
      <w:r w:rsidR="001B150E" w:rsidRPr="00BB28DC">
        <w:rPr>
          <w:rFonts w:eastAsia="Times New Roman" w:cs="Times New Roman"/>
          <w:bCs/>
          <w:spacing w:val="-2"/>
          <w:szCs w:val="28"/>
        </w:rPr>
        <w:t>chức hội nghị, hội thảo quốc tế</w:t>
      </w:r>
      <w:r w:rsidR="00FD58D3" w:rsidRPr="00BB28DC">
        <w:rPr>
          <w:rFonts w:eastAsia="Times New Roman" w:cs="Times New Roman"/>
          <w:bCs/>
          <w:spacing w:val="-2"/>
          <w:szCs w:val="28"/>
        </w:rPr>
        <w:t xml:space="preserve"> tại Việt Nam</w:t>
      </w:r>
      <w:r w:rsidR="001B150E" w:rsidRPr="00BB28DC">
        <w:rPr>
          <w:rFonts w:eastAsia="Times New Roman" w:cs="Times New Roman"/>
          <w:bCs/>
          <w:spacing w:val="-2"/>
          <w:szCs w:val="28"/>
        </w:rPr>
        <w:t>;</w:t>
      </w:r>
      <w:r w:rsidRPr="00BB28DC">
        <w:rPr>
          <w:rFonts w:eastAsia="Times New Roman" w:cs="Times New Roman"/>
          <w:bCs/>
          <w:spacing w:val="-2"/>
          <w:szCs w:val="28"/>
        </w:rPr>
        <w:t xml:space="preserve"> hoạt động của các tổ chức phi chính phủ nước ngoài </w:t>
      </w:r>
      <w:r w:rsidR="002D174A" w:rsidRPr="00BB28DC">
        <w:rPr>
          <w:rFonts w:eastAsia="Times New Roman" w:cs="Times New Roman"/>
          <w:bCs/>
          <w:spacing w:val="-2"/>
          <w:szCs w:val="28"/>
        </w:rPr>
        <w:t>tại Việt Nam</w:t>
      </w:r>
      <w:r w:rsidR="00462553" w:rsidRPr="00BB28DC">
        <w:rPr>
          <w:rFonts w:eastAsia="Times New Roman" w:cs="Times New Roman"/>
          <w:bCs/>
          <w:spacing w:val="-2"/>
          <w:szCs w:val="28"/>
        </w:rPr>
        <w:t xml:space="preserve"> và hoạt động</w:t>
      </w:r>
      <w:r w:rsidR="00DB3ECB" w:rsidRPr="00BB28DC">
        <w:rPr>
          <w:rFonts w:eastAsia="Times New Roman" w:cs="Times New Roman"/>
          <w:bCs/>
          <w:spacing w:val="-2"/>
          <w:szCs w:val="28"/>
        </w:rPr>
        <w:t xml:space="preserve"> chứng nhận lãnh sự, hợp pháp hóa lãnh sự</w:t>
      </w:r>
      <w:r w:rsidRPr="00BB28DC">
        <w:rPr>
          <w:rFonts w:eastAsia="Times New Roman" w:cs="Times New Roman"/>
          <w:bCs/>
          <w:spacing w:val="-2"/>
          <w:szCs w:val="28"/>
        </w:rPr>
        <w:t>.</w:t>
      </w:r>
    </w:p>
    <w:p w:rsidR="00FB403A" w:rsidRPr="00BB28DC" w:rsidRDefault="00FB403A" w:rsidP="003110A7">
      <w:pPr>
        <w:spacing w:line="264" w:lineRule="auto"/>
        <w:rPr>
          <w:rFonts w:eastAsia="Times New Roman" w:cs="Times New Roman"/>
          <w:b/>
          <w:bCs/>
          <w:szCs w:val="28"/>
        </w:rPr>
      </w:pPr>
      <w:r w:rsidRPr="00BB28DC">
        <w:rPr>
          <w:rFonts w:eastAsia="Times New Roman" w:cs="Times New Roman"/>
          <w:b/>
          <w:bCs/>
          <w:szCs w:val="28"/>
          <w:lang w:val="vi-VN"/>
        </w:rPr>
        <w:t>Điều </w:t>
      </w:r>
      <w:r w:rsidR="007811D1" w:rsidRPr="00BB28DC">
        <w:rPr>
          <w:rFonts w:eastAsia="Times New Roman" w:cs="Times New Roman"/>
          <w:b/>
          <w:bCs/>
          <w:szCs w:val="28"/>
        </w:rPr>
        <w:t>2. Đối tượng bị xử phạt</w:t>
      </w:r>
    </w:p>
    <w:p w:rsidR="000D0BE5" w:rsidRPr="00BB28DC" w:rsidRDefault="00FB403A" w:rsidP="003110A7">
      <w:pPr>
        <w:spacing w:line="264" w:lineRule="auto"/>
        <w:rPr>
          <w:rFonts w:eastAsia="Times New Roman" w:cs="Times New Roman"/>
          <w:i/>
          <w:szCs w:val="28"/>
        </w:rPr>
      </w:pPr>
      <w:r w:rsidRPr="00BB28DC">
        <w:rPr>
          <w:rFonts w:eastAsia="Times New Roman" w:cs="Times New Roman"/>
          <w:bCs/>
          <w:szCs w:val="28"/>
        </w:rPr>
        <w:t xml:space="preserve">1. </w:t>
      </w:r>
      <w:r w:rsidR="00A33630" w:rsidRPr="00BB28DC">
        <w:rPr>
          <w:rFonts w:eastAsia="Times New Roman" w:cs="Times New Roman"/>
          <w:bCs/>
          <w:szCs w:val="28"/>
        </w:rPr>
        <w:t xml:space="preserve">Cá </w:t>
      </w:r>
      <w:r w:rsidRPr="00BB28DC">
        <w:rPr>
          <w:rFonts w:eastAsia="Times New Roman" w:cs="Times New Roman"/>
          <w:bCs/>
          <w:szCs w:val="28"/>
        </w:rPr>
        <w:t>nhân</w:t>
      </w:r>
      <w:r w:rsidR="00A33630" w:rsidRPr="00BB28DC">
        <w:rPr>
          <w:rFonts w:eastAsia="Times New Roman" w:cs="Times New Roman"/>
          <w:bCs/>
          <w:szCs w:val="28"/>
        </w:rPr>
        <w:t>, tổ chức</w:t>
      </w:r>
      <w:r w:rsidR="005701A4" w:rsidRPr="00BB28DC">
        <w:rPr>
          <w:rFonts w:eastAsia="Times New Roman" w:cs="Times New Roman"/>
          <w:bCs/>
          <w:szCs w:val="28"/>
        </w:rPr>
        <w:t xml:space="preserve"> Việt Nam và </w:t>
      </w:r>
      <w:r w:rsidR="006425FD" w:rsidRPr="00BB28DC">
        <w:rPr>
          <w:rFonts w:eastAsia="Times New Roman" w:cs="Times New Roman"/>
          <w:bCs/>
          <w:szCs w:val="28"/>
        </w:rPr>
        <w:t>cá nhân, tổ chức</w:t>
      </w:r>
      <w:r w:rsidR="00EC5E09" w:rsidRPr="00BB28DC">
        <w:rPr>
          <w:rFonts w:eastAsia="Times New Roman" w:cs="Times New Roman"/>
          <w:bCs/>
          <w:szCs w:val="28"/>
        </w:rPr>
        <w:t xml:space="preserve"> </w:t>
      </w:r>
      <w:r w:rsidR="005701A4" w:rsidRPr="00BB28DC">
        <w:rPr>
          <w:rFonts w:eastAsia="Times New Roman" w:cs="Times New Roman"/>
          <w:bCs/>
          <w:szCs w:val="28"/>
        </w:rPr>
        <w:t>nước ngoài</w:t>
      </w:r>
      <w:r w:rsidR="00647747" w:rsidRPr="00BB28DC">
        <w:rPr>
          <w:rFonts w:eastAsia="Times New Roman" w:cs="Times New Roman"/>
          <w:bCs/>
          <w:szCs w:val="28"/>
        </w:rPr>
        <w:t xml:space="preserve"> </w:t>
      </w:r>
      <w:r w:rsidR="00DC5516" w:rsidRPr="00BB28DC">
        <w:rPr>
          <w:rFonts w:eastAsia="Times New Roman" w:cs="Times New Roman"/>
          <w:szCs w:val="28"/>
          <w:lang w:val="vi-VN"/>
        </w:rPr>
        <w:t>(sau đây gọi chung là cá nhân, tổ chức)</w:t>
      </w:r>
      <w:r w:rsidR="00673A05" w:rsidRPr="00BB28DC">
        <w:rPr>
          <w:rFonts w:eastAsia="Times New Roman" w:cs="Times New Roman"/>
          <w:szCs w:val="28"/>
        </w:rPr>
        <w:t xml:space="preserve"> </w:t>
      </w:r>
      <w:r w:rsidR="00A33630" w:rsidRPr="00BB28DC">
        <w:rPr>
          <w:rFonts w:eastAsia="Times New Roman" w:cs="Times New Roman"/>
          <w:bCs/>
          <w:szCs w:val="28"/>
        </w:rPr>
        <w:t>có hành vi</w:t>
      </w:r>
      <w:r w:rsidRPr="00BB28DC">
        <w:rPr>
          <w:rFonts w:eastAsia="Times New Roman" w:cs="Times New Roman"/>
          <w:bCs/>
          <w:szCs w:val="28"/>
        </w:rPr>
        <w:t xml:space="preserve"> vi phạm hành chính </w:t>
      </w:r>
      <w:r w:rsidR="00965FC6" w:rsidRPr="00BB28DC">
        <w:rPr>
          <w:rFonts w:eastAsia="Times New Roman" w:cs="Times New Roman"/>
          <w:bCs/>
          <w:szCs w:val="28"/>
        </w:rPr>
        <w:t>quy định tại</w:t>
      </w:r>
      <w:r w:rsidR="001261C0" w:rsidRPr="00BB28DC">
        <w:rPr>
          <w:rFonts w:eastAsia="Times New Roman" w:cs="Times New Roman"/>
          <w:bCs/>
          <w:szCs w:val="28"/>
        </w:rPr>
        <w:t xml:space="preserve"> Nghị định này</w:t>
      </w:r>
      <w:r w:rsidR="00764DB6" w:rsidRPr="00BB28DC">
        <w:rPr>
          <w:rFonts w:eastAsia="Times New Roman" w:cs="Times New Roman"/>
          <w:szCs w:val="28"/>
        </w:rPr>
        <w:t>.</w:t>
      </w:r>
    </w:p>
    <w:p w:rsidR="00121479" w:rsidRPr="00BB28DC" w:rsidRDefault="00FF4CC8" w:rsidP="003110A7">
      <w:pPr>
        <w:spacing w:line="264" w:lineRule="auto"/>
        <w:rPr>
          <w:rFonts w:eastAsia="Times New Roman" w:cs="Times New Roman"/>
          <w:spacing w:val="6"/>
          <w:szCs w:val="28"/>
        </w:rPr>
      </w:pPr>
      <w:r w:rsidRPr="00BB28DC">
        <w:rPr>
          <w:rFonts w:eastAsia="Times New Roman" w:cs="Times New Roman"/>
          <w:spacing w:val="6"/>
          <w:szCs w:val="28"/>
        </w:rPr>
        <w:t xml:space="preserve">2. </w:t>
      </w:r>
      <w:r w:rsidR="00123C0C" w:rsidRPr="00BB28DC">
        <w:rPr>
          <w:rFonts w:eastAsia="Times New Roman" w:cs="Times New Roman"/>
          <w:spacing w:val="6"/>
          <w:szCs w:val="28"/>
        </w:rPr>
        <w:t>T</w:t>
      </w:r>
      <w:r w:rsidR="000E6B7A" w:rsidRPr="00BB28DC">
        <w:rPr>
          <w:rFonts w:eastAsia="Times New Roman" w:cs="Times New Roman"/>
          <w:spacing w:val="6"/>
          <w:szCs w:val="28"/>
        </w:rPr>
        <w:t>ổ chức</w:t>
      </w:r>
      <w:r w:rsidR="00DD6DF3" w:rsidRPr="00BB28DC">
        <w:rPr>
          <w:rFonts w:eastAsia="Times New Roman" w:cs="Times New Roman"/>
          <w:spacing w:val="6"/>
          <w:szCs w:val="28"/>
        </w:rPr>
        <w:t xml:space="preserve"> </w:t>
      </w:r>
      <w:r w:rsidR="00430D7A" w:rsidRPr="00BB28DC">
        <w:rPr>
          <w:spacing w:val="6"/>
        </w:rPr>
        <w:t xml:space="preserve">là đối tượng </w:t>
      </w:r>
      <w:r w:rsidR="00AB640C" w:rsidRPr="00BB28DC">
        <w:rPr>
          <w:spacing w:val="6"/>
        </w:rPr>
        <w:t xml:space="preserve">bị xử phạt </w:t>
      </w:r>
      <w:r w:rsidR="00DE6F52" w:rsidRPr="00BB28DC">
        <w:rPr>
          <w:spacing w:val="6"/>
        </w:rPr>
        <w:t xml:space="preserve">theo quy định </w:t>
      </w:r>
      <w:r w:rsidR="00430D7A" w:rsidRPr="00BB28DC">
        <w:rPr>
          <w:spacing w:val="6"/>
        </w:rPr>
        <w:t xml:space="preserve">của Nghị định này </w:t>
      </w:r>
      <w:r w:rsidR="000A329D" w:rsidRPr="00BB28DC">
        <w:rPr>
          <w:spacing w:val="6"/>
        </w:rPr>
        <w:t>bao</w:t>
      </w:r>
      <w:r w:rsidR="00EB2C64" w:rsidRPr="00BB28DC">
        <w:rPr>
          <w:spacing w:val="6"/>
        </w:rPr>
        <w:t xml:space="preserve"> </w:t>
      </w:r>
      <w:r w:rsidR="00430D7A" w:rsidRPr="00BB28DC">
        <w:rPr>
          <w:spacing w:val="6"/>
        </w:rPr>
        <w:t>gồm</w:t>
      </w:r>
      <w:r w:rsidR="006C62FB" w:rsidRPr="00BB28DC">
        <w:rPr>
          <w:rFonts w:eastAsia="Times New Roman" w:cs="Times New Roman"/>
          <w:spacing w:val="6"/>
          <w:szCs w:val="28"/>
        </w:rPr>
        <w:t>:</w:t>
      </w:r>
    </w:p>
    <w:p w:rsidR="00121479" w:rsidRPr="00BB28DC" w:rsidRDefault="00121479" w:rsidP="003110A7">
      <w:pPr>
        <w:spacing w:line="264" w:lineRule="auto"/>
        <w:ind w:firstLine="720"/>
        <w:rPr>
          <w:szCs w:val="28"/>
        </w:rPr>
      </w:pPr>
      <w:r w:rsidRPr="00BB28DC">
        <w:rPr>
          <w:szCs w:val="28"/>
        </w:rPr>
        <w:lastRenderedPageBreak/>
        <w:t xml:space="preserve">a) </w:t>
      </w:r>
      <w:r w:rsidR="005F0F9F" w:rsidRPr="00BB28DC">
        <w:rPr>
          <w:szCs w:val="28"/>
        </w:rPr>
        <w:t>T</w:t>
      </w:r>
      <w:r w:rsidRPr="00BB28DC">
        <w:rPr>
          <w:szCs w:val="28"/>
        </w:rPr>
        <w:t>ổ chức phi chính phủ</w:t>
      </w:r>
      <w:r w:rsidR="00845D61" w:rsidRPr="00BB28DC">
        <w:rPr>
          <w:szCs w:val="28"/>
        </w:rPr>
        <w:t xml:space="preserve"> </w:t>
      </w:r>
      <w:r w:rsidR="008763A2" w:rsidRPr="00BB28DC">
        <w:rPr>
          <w:szCs w:val="28"/>
        </w:rPr>
        <w:t>nước ngoài</w:t>
      </w:r>
      <w:r w:rsidRPr="00BB28DC">
        <w:rPr>
          <w:szCs w:val="28"/>
        </w:rPr>
        <w:t>, tổ chức phi lợi nhuận, các quỹ xã hội, quỹ tư nhân, hoặc các hình thức tổ chức xã hội, phi lợi nhuậ</w:t>
      </w:r>
      <w:r w:rsidR="00D20339" w:rsidRPr="00BB28DC">
        <w:rPr>
          <w:szCs w:val="28"/>
        </w:rPr>
        <w:t>n khác</w:t>
      </w:r>
      <w:r w:rsidR="00417C0A" w:rsidRPr="00BB28DC">
        <w:rPr>
          <w:szCs w:val="28"/>
        </w:rPr>
        <w:t>,</w:t>
      </w:r>
      <w:r w:rsidRPr="00BB28DC">
        <w:rPr>
          <w:szCs w:val="28"/>
        </w:rPr>
        <w:t xml:space="preserve"> được thành lập theo luật pháp nước ngoài</w:t>
      </w:r>
      <w:r w:rsidR="00F01105" w:rsidRPr="00BB28DC">
        <w:rPr>
          <w:szCs w:val="28"/>
        </w:rPr>
        <w:t xml:space="preserve"> và đã </w:t>
      </w:r>
      <w:r w:rsidR="00EE6DF4" w:rsidRPr="00BB28DC">
        <w:rPr>
          <w:rFonts w:eastAsia="Times New Roman" w:cs="Times New Roman"/>
          <w:szCs w:val="28"/>
        </w:rPr>
        <w:t>được cơ quan có thẩm quyền của Việt Nam cho phép hoạt động tại Việt Nam</w:t>
      </w:r>
      <w:r w:rsidRPr="00BB28DC">
        <w:rPr>
          <w:szCs w:val="28"/>
        </w:rPr>
        <w:t>, có hoạt động hỗ trợ phát triển, viện trợ nhân đạo, không vì mục đích lợi nhuận hoặc các mục đích khác tại Việ</w:t>
      </w:r>
      <w:r w:rsidR="00944BD9" w:rsidRPr="00BB28DC">
        <w:rPr>
          <w:szCs w:val="28"/>
        </w:rPr>
        <w:t>t Nam;</w:t>
      </w:r>
    </w:p>
    <w:p w:rsidR="00424DE5" w:rsidRPr="00BB28DC" w:rsidRDefault="009843B0" w:rsidP="003110A7">
      <w:pPr>
        <w:spacing w:line="264" w:lineRule="auto"/>
        <w:rPr>
          <w:spacing w:val="2"/>
          <w:szCs w:val="28"/>
        </w:rPr>
      </w:pPr>
      <w:r w:rsidRPr="00BB28DC">
        <w:rPr>
          <w:spacing w:val="2"/>
          <w:szCs w:val="28"/>
        </w:rPr>
        <w:t xml:space="preserve">b) </w:t>
      </w:r>
      <w:r w:rsidR="00927B91" w:rsidRPr="00BB28DC">
        <w:rPr>
          <w:spacing w:val="2"/>
          <w:szCs w:val="28"/>
        </w:rPr>
        <w:t>Tổ chức hành nghề</w:t>
      </w:r>
      <w:r w:rsidR="004C51EA" w:rsidRPr="00BB28DC">
        <w:rPr>
          <w:spacing w:val="2"/>
          <w:szCs w:val="28"/>
        </w:rPr>
        <w:t xml:space="preserve"> </w:t>
      </w:r>
      <w:r w:rsidR="008246A6" w:rsidRPr="00BB28DC">
        <w:rPr>
          <w:spacing w:val="2"/>
          <w:szCs w:val="28"/>
        </w:rPr>
        <w:t>công chứ</w:t>
      </w:r>
      <w:r w:rsidR="000A1E59" w:rsidRPr="00BB28DC">
        <w:rPr>
          <w:spacing w:val="2"/>
          <w:szCs w:val="28"/>
        </w:rPr>
        <w:t>ng</w:t>
      </w:r>
      <w:r w:rsidR="004C761E" w:rsidRPr="00BB28DC">
        <w:rPr>
          <w:spacing w:val="2"/>
          <w:szCs w:val="28"/>
        </w:rPr>
        <w:t>;</w:t>
      </w:r>
      <w:r w:rsidR="003263C9" w:rsidRPr="00BB28DC">
        <w:rPr>
          <w:spacing w:val="2"/>
          <w:szCs w:val="28"/>
        </w:rPr>
        <w:t xml:space="preserve"> </w:t>
      </w:r>
    </w:p>
    <w:p w:rsidR="00AF0307" w:rsidRPr="00BB28DC" w:rsidRDefault="00AF0307" w:rsidP="003110A7">
      <w:pPr>
        <w:spacing w:line="264" w:lineRule="auto"/>
        <w:rPr>
          <w:sz w:val="25"/>
          <w:szCs w:val="25"/>
        </w:rPr>
      </w:pPr>
      <w:r w:rsidRPr="00BB28DC">
        <w:rPr>
          <w:sz w:val="25"/>
          <w:szCs w:val="25"/>
        </w:rPr>
        <w:t xml:space="preserve">c) </w:t>
      </w:r>
      <w:r w:rsidR="00B30A79" w:rsidRPr="00BB28DC">
        <w:t>Cơ quan nhà nước có hành vi vi phạm mà hành vi đó không thuộc nhiệm vụ quản lý nhà nước được giao;</w:t>
      </w:r>
    </w:p>
    <w:p w:rsidR="00040643" w:rsidRPr="00BB28DC" w:rsidRDefault="00A278A7" w:rsidP="003110A7">
      <w:pPr>
        <w:spacing w:line="264" w:lineRule="auto"/>
        <w:rPr>
          <w:sz w:val="25"/>
          <w:szCs w:val="25"/>
        </w:rPr>
      </w:pPr>
      <w:r w:rsidRPr="00BB28DC">
        <w:rPr>
          <w:sz w:val="25"/>
          <w:szCs w:val="25"/>
        </w:rPr>
        <w:t>d</w:t>
      </w:r>
      <w:r w:rsidR="00424DE5" w:rsidRPr="00BB28DC">
        <w:rPr>
          <w:sz w:val="25"/>
          <w:szCs w:val="25"/>
        </w:rPr>
        <w:t xml:space="preserve">) </w:t>
      </w:r>
      <w:r w:rsidR="00CB3731" w:rsidRPr="00BB28DC">
        <w:rPr>
          <w:szCs w:val="28"/>
        </w:rPr>
        <w:t xml:space="preserve">Các </w:t>
      </w:r>
      <w:r w:rsidR="00CB3731" w:rsidRPr="00BB28DC">
        <w:rPr>
          <w:rFonts w:eastAsia="Times New Roman" w:cs="Times New Roman"/>
          <w:szCs w:val="28"/>
        </w:rPr>
        <w:t>c</w:t>
      </w:r>
      <w:r w:rsidR="00401837" w:rsidRPr="00BB28DC">
        <w:rPr>
          <w:rFonts w:eastAsia="Times New Roman" w:cs="Times New Roman"/>
          <w:szCs w:val="28"/>
        </w:rPr>
        <w:t>ơ quan, tổ chức Việt Nam</w:t>
      </w:r>
      <w:r w:rsidR="0048688E" w:rsidRPr="00BB28DC">
        <w:rPr>
          <w:rFonts w:eastAsia="Times New Roman" w:cs="Times New Roman"/>
          <w:szCs w:val="28"/>
        </w:rPr>
        <w:t xml:space="preserve"> </w:t>
      </w:r>
      <w:r w:rsidR="00204D20" w:rsidRPr="00BB28DC">
        <w:rPr>
          <w:rFonts w:eastAsia="Times New Roman" w:cs="Times New Roman"/>
          <w:szCs w:val="28"/>
        </w:rPr>
        <w:t xml:space="preserve">khác </w:t>
      </w:r>
      <w:r w:rsidR="00D21732" w:rsidRPr="00BB28DC">
        <w:rPr>
          <w:rFonts w:eastAsia="Times New Roman" w:cs="Times New Roman"/>
          <w:szCs w:val="28"/>
        </w:rPr>
        <w:t xml:space="preserve">được thành lập theo quy định của pháp luật Việt Nam </w:t>
      </w:r>
      <w:r w:rsidR="00636A16" w:rsidRPr="00BB28DC">
        <w:t xml:space="preserve">không phải là cơ quan nhà nước </w:t>
      </w:r>
      <w:r w:rsidR="00350050" w:rsidRPr="00BB28DC">
        <w:t xml:space="preserve">vi phạm hành chính trong các </w:t>
      </w:r>
      <w:r w:rsidR="00A15CDB" w:rsidRPr="00BB28DC">
        <w:t>hoạt động</w:t>
      </w:r>
      <w:r w:rsidR="00350050" w:rsidRPr="00BB28DC">
        <w:t xml:space="preserve"> quy định tại Điều 1 của Nghị định này.</w:t>
      </w:r>
    </w:p>
    <w:p w:rsidR="004D72DB" w:rsidRPr="00BB28DC" w:rsidRDefault="004D72DB" w:rsidP="003110A7">
      <w:pPr>
        <w:spacing w:line="264" w:lineRule="auto"/>
        <w:rPr>
          <w:rFonts w:eastAsia="Times New Roman" w:cs="Times New Roman"/>
          <w:szCs w:val="28"/>
        </w:rPr>
      </w:pPr>
      <w:r w:rsidRPr="00BB28DC">
        <w:rPr>
          <w:rFonts w:eastAsia="Times New Roman" w:cs="Times New Roman"/>
          <w:b/>
          <w:bCs/>
          <w:szCs w:val="28"/>
          <w:lang w:val="vi-VN"/>
        </w:rPr>
        <w:t>Điều </w:t>
      </w:r>
      <w:r w:rsidR="009615CD" w:rsidRPr="00BB28DC">
        <w:rPr>
          <w:rFonts w:eastAsia="Times New Roman" w:cs="Times New Roman"/>
          <w:b/>
          <w:bCs/>
          <w:szCs w:val="28"/>
        </w:rPr>
        <w:t>3</w:t>
      </w:r>
      <w:r w:rsidR="009A2EB1" w:rsidRPr="00BB28DC">
        <w:rPr>
          <w:rFonts w:eastAsia="Times New Roman" w:cs="Times New Roman"/>
          <w:b/>
          <w:bCs/>
          <w:szCs w:val="28"/>
        </w:rPr>
        <w:t>. H</w:t>
      </w:r>
      <w:r w:rsidRPr="00BB28DC">
        <w:rPr>
          <w:rFonts w:eastAsia="Times New Roman" w:cs="Times New Roman"/>
          <w:b/>
          <w:bCs/>
          <w:szCs w:val="28"/>
        </w:rPr>
        <w:t>ình thức xử phạt</w:t>
      </w:r>
      <w:r w:rsidR="009A2EB1" w:rsidRPr="00BB28DC">
        <w:rPr>
          <w:rFonts w:eastAsia="Times New Roman" w:cs="Times New Roman"/>
          <w:b/>
          <w:bCs/>
          <w:szCs w:val="28"/>
        </w:rPr>
        <w:t xml:space="preserve"> và biện pháp khắc phục hậu quả</w:t>
      </w:r>
    </w:p>
    <w:p w:rsidR="009A2EB1" w:rsidRPr="00BB28DC" w:rsidRDefault="009A2EB1" w:rsidP="003110A7">
      <w:pPr>
        <w:spacing w:line="264" w:lineRule="auto"/>
        <w:rPr>
          <w:rFonts w:eastAsia="Times New Roman" w:cs="Times New Roman"/>
          <w:szCs w:val="28"/>
        </w:rPr>
      </w:pPr>
      <w:r w:rsidRPr="00BB28DC">
        <w:rPr>
          <w:rFonts w:eastAsia="Times New Roman" w:cs="Times New Roman"/>
          <w:szCs w:val="28"/>
        </w:rPr>
        <w:t>1. Hình thức xử phạt chính</w:t>
      </w:r>
      <w:r w:rsidR="00CE15EF" w:rsidRPr="00BB28DC">
        <w:rPr>
          <w:rFonts w:eastAsia="Times New Roman" w:cs="Times New Roman"/>
          <w:szCs w:val="28"/>
        </w:rPr>
        <w:t xml:space="preserve"> </w:t>
      </w:r>
      <w:r w:rsidR="00517DF2" w:rsidRPr="00BB28DC">
        <w:rPr>
          <w:rFonts w:eastAsia="Times New Roman" w:cs="Times New Roman"/>
          <w:szCs w:val="28"/>
        </w:rPr>
        <w:t>bao gồm:</w:t>
      </w:r>
    </w:p>
    <w:p w:rsidR="00EE7CE5" w:rsidRPr="00BB28DC" w:rsidRDefault="00C831CC" w:rsidP="003110A7">
      <w:pPr>
        <w:spacing w:line="264" w:lineRule="auto"/>
        <w:rPr>
          <w:rFonts w:eastAsia="Times New Roman" w:cs="Times New Roman"/>
          <w:szCs w:val="28"/>
        </w:rPr>
      </w:pPr>
      <w:r w:rsidRPr="00BB28DC">
        <w:rPr>
          <w:rFonts w:eastAsia="Times New Roman" w:cs="Times New Roman"/>
          <w:szCs w:val="28"/>
        </w:rPr>
        <w:t>a) C</w:t>
      </w:r>
      <w:r w:rsidR="00EE7CE5" w:rsidRPr="00BB28DC">
        <w:rPr>
          <w:rFonts w:eastAsia="Times New Roman" w:cs="Times New Roman"/>
          <w:szCs w:val="28"/>
        </w:rPr>
        <w:t>ảnh cáo</w:t>
      </w:r>
      <w:r w:rsidR="00923D86" w:rsidRPr="00BB28DC">
        <w:rPr>
          <w:rFonts w:eastAsia="Times New Roman" w:cs="Times New Roman"/>
          <w:szCs w:val="28"/>
        </w:rPr>
        <w:t>;</w:t>
      </w:r>
    </w:p>
    <w:p w:rsidR="00EE7CE5" w:rsidRPr="00BB28DC" w:rsidRDefault="00EE7CE5" w:rsidP="003110A7">
      <w:pPr>
        <w:spacing w:line="264" w:lineRule="auto"/>
        <w:rPr>
          <w:rFonts w:eastAsia="Times New Roman" w:cs="Times New Roman"/>
          <w:szCs w:val="28"/>
        </w:rPr>
      </w:pPr>
      <w:r w:rsidRPr="00BB28DC">
        <w:rPr>
          <w:rFonts w:eastAsia="Times New Roman" w:cs="Times New Roman"/>
          <w:szCs w:val="28"/>
        </w:rPr>
        <w:t>b) Phạt tiền</w:t>
      </w:r>
      <w:r w:rsidR="00B644FA" w:rsidRPr="00BB28DC">
        <w:rPr>
          <w:rFonts w:eastAsia="Times New Roman" w:cs="Times New Roman"/>
          <w:szCs w:val="28"/>
        </w:rPr>
        <w:t>.</w:t>
      </w:r>
    </w:p>
    <w:p w:rsidR="00923D86" w:rsidRPr="00BB28DC" w:rsidRDefault="00FF7C7D" w:rsidP="003110A7">
      <w:pPr>
        <w:spacing w:line="264" w:lineRule="auto"/>
        <w:rPr>
          <w:rFonts w:eastAsia="Times New Roman" w:cs="Times New Roman"/>
          <w:szCs w:val="28"/>
        </w:rPr>
      </w:pPr>
      <w:r w:rsidRPr="00BB28DC">
        <w:rPr>
          <w:rFonts w:eastAsia="Times New Roman" w:cs="Times New Roman"/>
          <w:szCs w:val="28"/>
        </w:rPr>
        <w:t xml:space="preserve">2. Hình thức </w:t>
      </w:r>
      <w:r w:rsidR="00D6604B" w:rsidRPr="00BB28DC">
        <w:rPr>
          <w:rFonts w:eastAsia="Times New Roman" w:cs="Times New Roman"/>
          <w:szCs w:val="28"/>
        </w:rPr>
        <w:t xml:space="preserve">xử </w:t>
      </w:r>
      <w:r w:rsidRPr="00BB28DC">
        <w:rPr>
          <w:rFonts w:eastAsia="Times New Roman" w:cs="Times New Roman"/>
          <w:szCs w:val="28"/>
        </w:rPr>
        <w:t>phạt bổ sung</w:t>
      </w:r>
      <w:r w:rsidR="00E74903" w:rsidRPr="00BB28DC">
        <w:rPr>
          <w:rFonts w:eastAsia="Times New Roman" w:cs="Times New Roman"/>
          <w:szCs w:val="28"/>
        </w:rPr>
        <w:t xml:space="preserve"> </w:t>
      </w:r>
      <w:r w:rsidR="00247591" w:rsidRPr="00BB28DC">
        <w:rPr>
          <w:rFonts w:eastAsia="Times New Roman" w:cs="Times New Roman"/>
          <w:szCs w:val="28"/>
        </w:rPr>
        <w:t>bao gồm:</w:t>
      </w:r>
    </w:p>
    <w:p w:rsidR="00F747CC" w:rsidRPr="00BB28DC" w:rsidRDefault="009A4A6D" w:rsidP="003110A7">
      <w:pPr>
        <w:spacing w:line="264" w:lineRule="auto"/>
        <w:rPr>
          <w:rFonts w:eastAsia="Times New Roman" w:cs="Times New Roman"/>
          <w:szCs w:val="28"/>
        </w:rPr>
      </w:pPr>
      <w:r w:rsidRPr="00BB28DC">
        <w:rPr>
          <w:rFonts w:eastAsia="Times New Roman" w:cs="Times New Roman"/>
          <w:szCs w:val="28"/>
        </w:rPr>
        <w:t>a</w:t>
      </w:r>
      <w:r w:rsidR="009A11F0" w:rsidRPr="00BB28DC">
        <w:rPr>
          <w:rFonts w:eastAsia="Times New Roman" w:cs="Times New Roman"/>
          <w:szCs w:val="28"/>
        </w:rPr>
        <w:t xml:space="preserve">) Tước quyền </w:t>
      </w:r>
      <w:r w:rsidR="007A3BA6" w:rsidRPr="00BB28DC">
        <w:rPr>
          <w:rFonts w:eastAsia="Times New Roman" w:cs="Times New Roman"/>
          <w:szCs w:val="28"/>
        </w:rPr>
        <w:t xml:space="preserve">sử dụng giấy phép có thời hạn hoặc </w:t>
      </w:r>
      <w:r w:rsidR="00CA4AD8" w:rsidRPr="00BB28DC">
        <w:rPr>
          <w:rFonts w:eastAsia="Times New Roman" w:cs="Times New Roman"/>
          <w:szCs w:val="28"/>
        </w:rPr>
        <w:t>đ</w:t>
      </w:r>
      <w:r w:rsidR="000F76C1" w:rsidRPr="00BB28DC">
        <w:rPr>
          <w:rFonts w:eastAsia="Times New Roman" w:cs="Times New Roman"/>
          <w:szCs w:val="28"/>
        </w:rPr>
        <w:t>ình chỉ hoạt động có thời hạn;</w:t>
      </w:r>
    </w:p>
    <w:p w:rsidR="00FA2E89" w:rsidRPr="00BB28DC" w:rsidRDefault="00E45B89" w:rsidP="003110A7">
      <w:pPr>
        <w:spacing w:line="264" w:lineRule="auto"/>
        <w:rPr>
          <w:rFonts w:eastAsia="Times New Roman" w:cs="Times New Roman"/>
          <w:szCs w:val="28"/>
        </w:rPr>
      </w:pPr>
      <w:r w:rsidRPr="00BB28DC">
        <w:rPr>
          <w:rFonts w:eastAsia="Times New Roman" w:cs="Times New Roman"/>
          <w:szCs w:val="28"/>
        </w:rPr>
        <w:t>b</w:t>
      </w:r>
      <w:r w:rsidR="00FA2E89" w:rsidRPr="00BB28DC">
        <w:rPr>
          <w:rFonts w:eastAsia="Times New Roman" w:cs="Times New Roman"/>
          <w:szCs w:val="28"/>
        </w:rPr>
        <w:t>) Tịch thu tang vật vi phạm</w:t>
      </w:r>
      <w:r w:rsidR="00A45F0D" w:rsidRPr="00BB28DC">
        <w:rPr>
          <w:rFonts w:eastAsia="Times New Roman" w:cs="Times New Roman"/>
          <w:szCs w:val="28"/>
        </w:rPr>
        <w:t>;</w:t>
      </w:r>
    </w:p>
    <w:p w:rsidR="006E7E36" w:rsidRPr="00BB28DC" w:rsidRDefault="00012ED1" w:rsidP="003110A7">
      <w:pPr>
        <w:spacing w:line="264" w:lineRule="auto"/>
        <w:rPr>
          <w:rFonts w:eastAsia="Times New Roman" w:cs="Times New Roman"/>
          <w:szCs w:val="28"/>
        </w:rPr>
      </w:pPr>
      <w:r w:rsidRPr="00BB28DC">
        <w:rPr>
          <w:rFonts w:eastAsia="Times New Roman" w:cs="Times New Roman"/>
          <w:szCs w:val="28"/>
        </w:rPr>
        <w:t>c</w:t>
      </w:r>
      <w:r w:rsidR="006E7E36" w:rsidRPr="00BB28DC">
        <w:rPr>
          <w:rFonts w:eastAsia="Times New Roman" w:cs="Times New Roman"/>
          <w:szCs w:val="28"/>
        </w:rPr>
        <w:t>) Trục xuất.</w:t>
      </w:r>
    </w:p>
    <w:p w:rsidR="000F76C1" w:rsidRPr="00BB28DC" w:rsidRDefault="00593F23" w:rsidP="003110A7">
      <w:pPr>
        <w:spacing w:line="264" w:lineRule="auto"/>
        <w:rPr>
          <w:rFonts w:eastAsia="Times New Roman" w:cs="Times New Roman"/>
          <w:szCs w:val="28"/>
        </w:rPr>
      </w:pPr>
      <w:r w:rsidRPr="00BB28DC">
        <w:rPr>
          <w:rFonts w:eastAsia="Times New Roman" w:cs="Times New Roman"/>
          <w:szCs w:val="28"/>
        </w:rPr>
        <w:t>3. Biện pháp khắc phục hậu quả</w:t>
      </w:r>
    </w:p>
    <w:p w:rsidR="009F1E1B" w:rsidRPr="00BB28DC" w:rsidRDefault="009F1E1B" w:rsidP="003110A7">
      <w:pPr>
        <w:spacing w:line="264" w:lineRule="auto"/>
        <w:rPr>
          <w:rFonts w:eastAsia="Times New Roman" w:cs="Times New Roman"/>
          <w:szCs w:val="28"/>
        </w:rPr>
      </w:pPr>
      <w:r w:rsidRPr="00BB28DC">
        <w:rPr>
          <w:rFonts w:eastAsia="Times New Roman" w:cs="Times New Roman"/>
          <w:szCs w:val="28"/>
        </w:rPr>
        <w:t xml:space="preserve">Ngoài các biện pháp khắc phục hậu quả quy định tại </w:t>
      </w:r>
      <w:bookmarkStart w:id="2" w:name="dc_1"/>
      <w:r w:rsidR="009419F7" w:rsidRPr="00BB28DC">
        <w:rPr>
          <w:rFonts w:eastAsia="Times New Roman" w:cs="Times New Roman"/>
          <w:szCs w:val="28"/>
        </w:rPr>
        <w:t>điểm</w:t>
      </w:r>
      <w:r w:rsidRPr="00BB28DC">
        <w:rPr>
          <w:rFonts w:eastAsia="Times New Roman" w:cs="Times New Roman"/>
          <w:szCs w:val="28"/>
        </w:rPr>
        <w:t xml:space="preserve"> i Khoản 1 Điều 28 của Luật xử lý vi phạm hành chính</w:t>
      </w:r>
      <w:bookmarkEnd w:id="2"/>
      <w:r w:rsidRPr="00BB28DC">
        <w:rPr>
          <w:rFonts w:eastAsia="Times New Roman" w:cs="Times New Roman"/>
          <w:szCs w:val="28"/>
        </w:rPr>
        <w:t>, hành vi vi phạm hành chính trong</w:t>
      </w:r>
      <w:r w:rsidR="00025DF8" w:rsidRPr="00BB28DC">
        <w:rPr>
          <w:rFonts w:eastAsia="Times New Roman" w:cs="Times New Roman"/>
          <w:szCs w:val="28"/>
        </w:rPr>
        <w:t xml:space="preserve"> các</w:t>
      </w:r>
      <w:r w:rsidR="003264CD" w:rsidRPr="00BB28DC">
        <w:rPr>
          <w:rFonts w:eastAsia="Times New Roman" w:cs="Times New Roman"/>
          <w:szCs w:val="28"/>
        </w:rPr>
        <w:t xml:space="preserve"> </w:t>
      </w:r>
      <w:r w:rsidR="000E3843" w:rsidRPr="00BB28DC">
        <w:rPr>
          <w:rFonts w:eastAsia="Times New Roman" w:cs="Times New Roman"/>
          <w:szCs w:val="28"/>
        </w:rPr>
        <w:t xml:space="preserve">hoạt động </w:t>
      </w:r>
      <w:r w:rsidR="00025DF8" w:rsidRPr="00BB28DC">
        <w:rPr>
          <w:rFonts w:eastAsia="Times New Roman" w:cs="Times New Roman"/>
          <w:szCs w:val="28"/>
        </w:rPr>
        <w:t xml:space="preserve">quy định tại </w:t>
      </w:r>
      <w:r w:rsidR="004D5113" w:rsidRPr="00BB28DC">
        <w:rPr>
          <w:rFonts w:eastAsia="Times New Roman" w:cs="Times New Roman"/>
          <w:szCs w:val="28"/>
        </w:rPr>
        <w:t xml:space="preserve">Điều 1 của Nghị định này </w:t>
      </w:r>
      <w:r w:rsidRPr="00BB28DC">
        <w:rPr>
          <w:rFonts w:eastAsia="Times New Roman" w:cs="Times New Roman"/>
          <w:szCs w:val="28"/>
        </w:rPr>
        <w:t>còn có thể bị áp dụng một hoặc các biện pháp khắc phục hậu quả sau đây:</w:t>
      </w:r>
    </w:p>
    <w:p w:rsidR="00160200" w:rsidRPr="00BB28DC" w:rsidRDefault="004A3692" w:rsidP="003110A7">
      <w:pPr>
        <w:spacing w:line="264" w:lineRule="auto"/>
        <w:rPr>
          <w:rFonts w:eastAsia="Times New Roman"/>
          <w:iCs/>
          <w:spacing w:val="2"/>
          <w:szCs w:val="28"/>
        </w:rPr>
      </w:pPr>
      <w:r w:rsidRPr="00BB28DC">
        <w:rPr>
          <w:rFonts w:eastAsia="Times New Roman" w:cs="Times New Roman"/>
          <w:iCs/>
          <w:spacing w:val="2"/>
          <w:szCs w:val="28"/>
        </w:rPr>
        <w:t>a)</w:t>
      </w:r>
      <w:r w:rsidR="00300261" w:rsidRPr="00BB28DC">
        <w:rPr>
          <w:rFonts w:eastAsia="Times New Roman" w:cs="Times New Roman"/>
          <w:iCs/>
          <w:spacing w:val="2"/>
          <w:szCs w:val="28"/>
        </w:rPr>
        <w:t xml:space="preserve"> </w:t>
      </w:r>
      <w:r w:rsidR="009153B5" w:rsidRPr="00BB28DC">
        <w:rPr>
          <w:rFonts w:eastAsia="Times New Roman" w:cs="Times New Roman"/>
          <w:iCs/>
          <w:spacing w:val="2"/>
          <w:szCs w:val="28"/>
        </w:rPr>
        <w:t xml:space="preserve">Buộc nộp lại </w:t>
      </w:r>
      <w:r w:rsidR="000E35AC" w:rsidRPr="00BB28DC">
        <w:rPr>
          <w:rFonts w:eastAsia="Times New Roman" w:cs="Times New Roman"/>
          <w:iCs/>
          <w:spacing w:val="2"/>
          <w:szCs w:val="28"/>
        </w:rPr>
        <w:t>văn bản cho</w:t>
      </w:r>
      <w:r w:rsidR="009153B5" w:rsidRPr="00BB28DC">
        <w:rPr>
          <w:rFonts w:eastAsia="Times New Roman" w:cs="Times New Roman"/>
          <w:iCs/>
          <w:spacing w:val="2"/>
          <w:szCs w:val="28"/>
        </w:rPr>
        <w:t xml:space="preserve"> phép</w:t>
      </w:r>
      <w:r w:rsidR="00F74BF5" w:rsidRPr="00BB28DC">
        <w:rPr>
          <w:rFonts w:eastAsia="Times New Roman" w:cs="Times New Roman"/>
          <w:iCs/>
          <w:spacing w:val="2"/>
          <w:szCs w:val="28"/>
        </w:rPr>
        <w:t xml:space="preserve"> </w:t>
      </w:r>
      <w:r w:rsidR="00931031" w:rsidRPr="00BB28DC">
        <w:rPr>
          <w:rFonts w:eastAsia="Times New Roman" w:cs="Times New Roman"/>
          <w:iCs/>
          <w:spacing w:val="2"/>
          <w:szCs w:val="28"/>
        </w:rPr>
        <w:t>tổ chức</w:t>
      </w:r>
      <w:r w:rsidR="00F74BF5" w:rsidRPr="00BB28DC">
        <w:rPr>
          <w:rFonts w:eastAsia="Times New Roman" w:cs="Times New Roman"/>
          <w:iCs/>
          <w:spacing w:val="2"/>
          <w:szCs w:val="28"/>
        </w:rPr>
        <w:t xml:space="preserve"> </w:t>
      </w:r>
      <w:r w:rsidR="00DD0EDB" w:rsidRPr="00BB28DC">
        <w:rPr>
          <w:rFonts w:eastAsia="Times New Roman" w:cs="Times New Roman"/>
          <w:iCs/>
          <w:spacing w:val="2"/>
          <w:szCs w:val="28"/>
        </w:rPr>
        <w:t>hội nghị hội thảo quốc tế</w:t>
      </w:r>
      <w:r w:rsidR="008B111B" w:rsidRPr="00BB28DC">
        <w:rPr>
          <w:rFonts w:eastAsia="Times New Roman" w:cs="Times New Roman"/>
          <w:iCs/>
          <w:spacing w:val="2"/>
          <w:szCs w:val="28"/>
        </w:rPr>
        <w:t>, Giấy đăng ký</w:t>
      </w:r>
      <w:r w:rsidR="00AE37E7" w:rsidRPr="00BB28DC">
        <w:rPr>
          <w:rFonts w:eastAsia="Times New Roman" w:cs="Times New Roman"/>
          <w:iCs/>
          <w:spacing w:val="2"/>
          <w:szCs w:val="28"/>
        </w:rPr>
        <w:t xml:space="preserve"> hoạt động</w:t>
      </w:r>
      <w:r w:rsidR="008B111B" w:rsidRPr="00BB28DC">
        <w:rPr>
          <w:rFonts w:eastAsia="Times New Roman" w:cs="Times New Roman"/>
          <w:iCs/>
          <w:spacing w:val="2"/>
          <w:szCs w:val="28"/>
        </w:rPr>
        <w:t xml:space="preserve">, Giấy </w:t>
      </w:r>
      <w:r w:rsidR="001209DB" w:rsidRPr="00BB28DC">
        <w:rPr>
          <w:rFonts w:eastAsia="Times New Roman" w:cs="Times New Roman"/>
          <w:iCs/>
          <w:spacing w:val="2"/>
          <w:szCs w:val="28"/>
        </w:rPr>
        <w:t xml:space="preserve">đăng ký </w:t>
      </w:r>
      <w:r w:rsidR="008B111B" w:rsidRPr="00BB28DC">
        <w:rPr>
          <w:rFonts w:eastAsia="Times New Roman" w:cs="Times New Roman"/>
          <w:iCs/>
          <w:spacing w:val="2"/>
          <w:szCs w:val="28"/>
        </w:rPr>
        <w:t xml:space="preserve">lập </w:t>
      </w:r>
      <w:r w:rsidR="00F92957" w:rsidRPr="00BB28DC">
        <w:rPr>
          <w:rFonts w:eastAsia="Times New Roman" w:cs="Times New Roman"/>
          <w:iCs/>
          <w:spacing w:val="2"/>
          <w:szCs w:val="28"/>
        </w:rPr>
        <w:t>V</w:t>
      </w:r>
      <w:r w:rsidR="00413F1D" w:rsidRPr="00BB28DC">
        <w:rPr>
          <w:rFonts w:eastAsia="Times New Roman" w:cs="Times New Roman"/>
          <w:iCs/>
          <w:spacing w:val="2"/>
          <w:szCs w:val="28"/>
        </w:rPr>
        <w:t>ăn phòng đại diện</w:t>
      </w:r>
      <w:r w:rsidR="008B111B" w:rsidRPr="00BB28DC">
        <w:rPr>
          <w:rFonts w:eastAsia="Times New Roman" w:cs="Times New Roman"/>
          <w:iCs/>
          <w:spacing w:val="2"/>
          <w:szCs w:val="28"/>
        </w:rPr>
        <w:t xml:space="preserve">, Giấy </w:t>
      </w:r>
      <w:r w:rsidR="006C6307" w:rsidRPr="00BB28DC">
        <w:rPr>
          <w:rFonts w:eastAsia="Times New Roman" w:cs="Times New Roman"/>
          <w:iCs/>
          <w:spacing w:val="2"/>
          <w:szCs w:val="28"/>
        </w:rPr>
        <w:t xml:space="preserve">đăng ký </w:t>
      </w:r>
      <w:r w:rsidR="008B111B" w:rsidRPr="00BB28DC">
        <w:rPr>
          <w:rFonts w:eastAsia="Times New Roman" w:cs="Times New Roman"/>
          <w:iCs/>
          <w:spacing w:val="2"/>
          <w:szCs w:val="28"/>
        </w:rPr>
        <w:t xml:space="preserve">lập </w:t>
      </w:r>
      <w:r w:rsidR="00601234" w:rsidRPr="00BB28DC">
        <w:rPr>
          <w:rFonts w:eastAsia="Times New Roman" w:cs="Times New Roman"/>
          <w:iCs/>
          <w:spacing w:val="2"/>
          <w:szCs w:val="28"/>
        </w:rPr>
        <w:t>V</w:t>
      </w:r>
      <w:r w:rsidR="00EB74F3" w:rsidRPr="00BB28DC">
        <w:rPr>
          <w:rFonts w:eastAsia="Times New Roman" w:cs="Times New Roman"/>
          <w:iCs/>
          <w:spacing w:val="2"/>
          <w:szCs w:val="28"/>
        </w:rPr>
        <w:t>ăn phòng dự án</w:t>
      </w:r>
      <w:r w:rsidR="00846BC7" w:rsidRPr="00BB28DC">
        <w:rPr>
          <w:rFonts w:eastAsia="Times New Roman" w:cs="Times New Roman"/>
          <w:iCs/>
          <w:spacing w:val="2"/>
          <w:szCs w:val="28"/>
        </w:rPr>
        <w:t>;</w:t>
      </w:r>
    </w:p>
    <w:p w:rsidR="00FE5D6C" w:rsidRPr="00BB28DC" w:rsidRDefault="004E03A4" w:rsidP="003110A7">
      <w:pPr>
        <w:spacing w:line="264" w:lineRule="auto"/>
        <w:rPr>
          <w:rFonts w:eastAsia="Times New Roman" w:cs="Times New Roman"/>
          <w:bCs/>
          <w:szCs w:val="28"/>
        </w:rPr>
      </w:pPr>
      <w:r w:rsidRPr="00BB28DC">
        <w:rPr>
          <w:rFonts w:eastAsia="Times New Roman" w:cs="Times New Roman"/>
          <w:bCs/>
          <w:szCs w:val="28"/>
        </w:rPr>
        <w:t xml:space="preserve">b) </w:t>
      </w:r>
      <w:r w:rsidR="005815BA" w:rsidRPr="00BB28DC">
        <w:rPr>
          <w:rFonts w:eastAsia="Times New Roman" w:cs="Times New Roman"/>
          <w:bCs/>
          <w:szCs w:val="28"/>
        </w:rPr>
        <w:t xml:space="preserve">Buộc </w:t>
      </w:r>
      <w:r w:rsidR="00A07582" w:rsidRPr="00BB28DC">
        <w:rPr>
          <w:rFonts w:eastAsia="Times New Roman" w:cs="Times New Roman"/>
          <w:bCs/>
          <w:szCs w:val="28"/>
        </w:rPr>
        <w:t>h</w:t>
      </w:r>
      <w:r w:rsidRPr="00BB28DC">
        <w:rPr>
          <w:rFonts w:eastAsia="Times New Roman" w:cs="Times New Roman"/>
          <w:bCs/>
          <w:szCs w:val="28"/>
        </w:rPr>
        <w:t>ủy bỏ q</w:t>
      </w:r>
      <w:r w:rsidR="00A9735E" w:rsidRPr="00BB28DC">
        <w:rPr>
          <w:rFonts w:eastAsia="Times New Roman" w:cs="Times New Roman"/>
          <w:bCs/>
          <w:szCs w:val="28"/>
        </w:rPr>
        <w:t>uyết định bổ nhiệm</w:t>
      </w:r>
      <w:r w:rsidR="00EB780E" w:rsidRPr="00BB28DC">
        <w:rPr>
          <w:rFonts w:eastAsia="Times New Roman" w:cs="Times New Roman"/>
          <w:bCs/>
          <w:szCs w:val="28"/>
        </w:rPr>
        <w:t xml:space="preserve"> trưởng V</w:t>
      </w:r>
      <w:r w:rsidR="000127A6" w:rsidRPr="00BB28DC">
        <w:rPr>
          <w:rFonts w:eastAsia="Times New Roman" w:cs="Times New Roman"/>
          <w:bCs/>
          <w:szCs w:val="28"/>
        </w:rPr>
        <w:t>ăn phòng đại diện, trưởng V</w:t>
      </w:r>
      <w:r w:rsidR="00656189" w:rsidRPr="00BB28DC">
        <w:rPr>
          <w:rFonts w:eastAsia="Times New Roman" w:cs="Times New Roman"/>
          <w:bCs/>
          <w:szCs w:val="28"/>
        </w:rPr>
        <w:t>ăn phòng dự án</w:t>
      </w:r>
      <w:r w:rsidR="00BE6780" w:rsidRPr="00BB28DC">
        <w:rPr>
          <w:rFonts w:eastAsia="Times New Roman" w:cs="Times New Roman"/>
          <w:bCs/>
          <w:szCs w:val="28"/>
        </w:rPr>
        <w:t xml:space="preserve"> </w:t>
      </w:r>
      <w:r w:rsidR="0026381B" w:rsidRPr="00BB28DC">
        <w:rPr>
          <w:rFonts w:eastAsia="Times New Roman" w:cs="Times New Roman"/>
          <w:bCs/>
          <w:szCs w:val="28"/>
        </w:rPr>
        <w:t>hoặc người được tổ chức phi chính phủ nước ngoài ủy nhiệm làm đại diện tại Việt Nam</w:t>
      </w:r>
      <w:r w:rsidR="009948CF" w:rsidRPr="00BB28DC">
        <w:rPr>
          <w:rFonts w:eastAsia="Times New Roman" w:cs="Times New Roman"/>
          <w:bCs/>
          <w:szCs w:val="28"/>
        </w:rPr>
        <w:t>;</w:t>
      </w:r>
    </w:p>
    <w:p w:rsidR="00556369" w:rsidRPr="00BB28DC" w:rsidRDefault="00556369" w:rsidP="003110A7">
      <w:pPr>
        <w:spacing w:line="264" w:lineRule="auto"/>
        <w:rPr>
          <w:rFonts w:eastAsia="Times New Roman" w:cs="Times New Roman"/>
          <w:bCs/>
          <w:szCs w:val="28"/>
        </w:rPr>
      </w:pPr>
      <w:r w:rsidRPr="00BB28DC">
        <w:rPr>
          <w:rFonts w:eastAsia="Times New Roman" w:cs="Times New Roman"/>
          <w:bCs/>
          <w:szCs w:val="28"/>
        </w:rPr>
        <w:t xml:space="preserve">c) Buộc cải chính thông tin </w:t>
      </w:r>
      <w:r w:rsidR="00217B73" w:rsidRPr="00BB28DC">
        <w:rPr>
          <w:rFonts w:eastAsia="Times New Roman" w:cs="Times New Roman"/>
          <w:bCs/>
          <w:szCs w:val="28"/>
        </w:rPr>
        <w:t xml:space="preserve">đã </w:t>
      </w:r>
      <w:r w:rsidR="001F447E" w:rsidRPr="00BB28DC">
        <w:rPr>
          <w:rFonts w:eastAsia="Times New Roman" w:cs="Times New Roman"/>
          <w:bCs/>
          <w:szCs w:val="28"/>
        </w:rPr>
        <w:t>tuyên truyền</w:t>
      </w:r>
      <w:r w:rsidR="00962004" w:rsidRPr="00BB28DC">
        <w:rPr>
          <w:rFonts w:eastAsia="Times New Roman" w:cs="Times New Roman"/>
          <w:bCs/>
          <w:szCs w:val="28"/>
        </w:rPr>
        <w:t>, quảng bá</w:t>
      </w:r>
      <w:r w:rsidR="005370CE" w:rsidRPr="00BB28DC">
        <w:rPr>
          <w:rFonts w:eastAsia="Times New Roman" w:cs="Times New Roman"/>
          <w:bCs/>
          <w:szCs w:val="28"/>
        </w:rPr>
        <w:t xml:space="preserve"> </w:t>
      </w:r>
      <w:r w:rsidRPr="00BB28DC">
        <w:rPr>
          <w:rFonts w:eastAsia="Times New Roman" w:cs="Times New Roman"/>
          <w:bCs/>
          <w:szCs w:val="28"/>
        </w:rPr>
        <w:t xml:space="preserve">sai sự thật </w:t>
      </w:r>
      <w:r w:rsidR="00F4237B" w:rsidRPr="00BB28DC">
        <w:rPr>
          <w:rFonts w:eastAsia="Times New Roman" w:cs="Times New Roman"/>
          <w:bCs/>
          <w:szCs w:val="28"/>
        </w:rPr>
        <w:t>hoặc</w:t>
      </w:r>
      <w:r w:rsidRPr="00BB28DC">
        <w:rPr>
          <w:rFonts w:eastAsia="Times New Roman" w:cs="Times New Roman"/>
          <w:bCs/>
          <w:szCs w:val="28"/>
        </w:rPr>
        <w:t xml:space="preserve"> sai so với nội dung đã đăng ký và được chấp thuậ</w:t>
      </w:r>
      <w:r w:rsidR="005C1E84" w:rsidRPr="00BB28DC">
        <w:rPr>
          <w:rFonts w:eastAsia="Times New Roman" w:cs="Times New Roman"/>
          <w:bCs/>
          <w:szCs w:val="28"/>
        </w:rPr>
        <w:t>n;</w:t>
      </w:r>
    </w:p>
    <w:p w:rsidR="008A074E" w:rsidRPr="00BB28DC" w:rsidRDefault="008A074E" w:rsidP="003110A7">
      <w:pPr>
        <w:autoSpaceDE w:val="0"/>
        <w:autoSpaceDN w:val="0"/>
        <w:adjustRightInd w:val="0"/>
        <w:spacing w:line="264" w:lineRule="auto"/>
      </w:pPr>
      <w:r w:rsidRPr="00BB28DC">
        <w:rPr>
          <w:rFonts w:eastAsia="Times New Roman" w:cs="Times New Roman"/>
          <w:bCs/>
          <w:szCs w:val="28"/>
        </w:rPr>
        <w:t xml:space="preserve">d) Buộc thu hồi </w:t>
      </w:r>
      <w:r w:rsidR="009D5A86" w:rsidRPr="00BB28DC">
        <w:rPr>
          <w:rFonts w:eastAsia="Times New Roman" w:cs="Times New Roman"/>
          <w:bCs/>
          <w:szCs w:val="28"/>
        </w:rPr>
        <w:t xml:space="preserve">và tiêu huỷ </w:t>
      </w:r>
      <w:r w:rsidRPr="00BB28DC">
        <w:rPr>
          <w:rFonts w:eastAsia="Times New Roman" w:cs="Times New Roman"/>
          <w:bCs/>
          <w:szCs w:val="28"/>
        </w:rPr>
        <w:t>các tài liệu</w:t>
      </w:r>
      <w:r w:rsidR="00FF321F" w:rsidRPr="00BB28DC">
        <w:rPr>
          <w:rFonts w:eastAsia="Times New Roman" w:cs="Times New Roman"/>
          <w:bCs/>
          <w:szCs w:val="28"/>
        </w:rPr>
        <w:t xml:space="preserve">, </w:t>
      </w:r>
      <w:r w:rsidR="00B735C7" w:rsidRPr="00BB28DC">
        <w:rPr>
          <w:rFonts w:eastAsia="Times New Roman" w:cs="Times New Roman"/>
          <w:bCs/>
          <w:szCs w:val="28"/>
        </w:rPr>
        <w:t>báo cáo, tham luận, tư liệu, số liệu</w:t>
      </w:r>
      <w:r w:rsidR="00DD6788" w:rsidRPr="00BB28DC">
        <w:rPr>
          <w:rFonts w:eastAsia="Times New Roman" w:cs="Times New Roman"/>
          <w:bCs/>
          <w:szCs w:val="28"/>
        </w:rPr>
        <w:t xml:space="preserve"> </w:t>
      </w:r>
      <w:r w:rsidR="003336EA" w:rsidRPr="00BB28DC">
        <w:rPr>
          <w:rFonts w:eastAsia="Times New Roman" w:cs="Times New Roman"/>
          <w:bCs/>
          <w:szCs w:val="28"/>
        </w:rPr>
        <w:t xml:space="preserve">đã </w:t>
      </w:r>
      <w:r w:rsidR="007B4180" w:rsidRPr="00BB28DC">
        <w:rPr>
          <w:rFonts w:eastAsia="Times New Roman" w:cs="Times New Roman"/>
          <w:bCs/>
          <w:szCs w:val="28"/>
        </w:rPr>
        <w:t>phát</w:t>
      </w:r>
      <w:r w:rsidR="00CF624C" w:rsidRPr="00BB28DC">
        <w:rPr>
          <w:rFonts w:eastAsia="Times New Roman" w:cs="Times New Roman"/>
          <w:bCs/>
          <w:szCs w:val="28"/>
        </w:rPr>
        <w:t xml:space="preserve"> hành</w:t>
      </w:r>
      <w:r w:rsidR="00DD6788" w:rsidRPr="00BB28DC">
        <w:rPr>
          <w:rFonts w:eastAsia="Times New Roman" w:cs="Times New Roman"/>
          <w:bCs/>
          <w:szCs w:val="28"/>
        </w:rPr>
        <w:t xml:space="preserve"> </w:t>
      </w:r>
      <w:r w:rsidR="0078372A" w:rsidRPr="00BB28DC">
        <w:rPr>
          <w:rFonts w:eastAsia="Times New Roman" w:cs="Times New Roman"/>
          <w:bCs/>
          <w:szCs w:val="28"/>
        </w:rPr>
        <w:t xml:space="preserve">có nội dung </w:t>
      </w:r>
      <w:r w:rsidR="00F67976" w:rsidRPr="00BB28DC">
        <w:rPr>
          <w:rFonts w:eastAsia="Times New Roman" w:cs="Times New Roman"/>
          <w:bCs/>
          <w:szCs w:val="28"/>
        </w:rPr>
        <w:t>không đúng</w:t>
      </w:r>
      <w:r w:rsidR="00DD6788" w:rsidRPr="00BB28DC">
        <w:rPr>
          <w:rFonts w:eastAsia="Times New Roman" w:cs="Times New Roman"/>
          <w:bCs/>
          <w:szCs w:val="28"/>
        </w:rPr>
        <w:t xml:space="preserve"> </w:t>
      </w:r>
      <w:r w:rsidR="005B4BB2" w:rsidRPr="00BB28DC">
        <w:rPr>
          <w:rFonts w:eastAsia="Times New Roman" w:cs="Times New Roman"/>
          <w:bCs/>
          <w:szCs w:val="28"/>
        </w:rPr>
        <w:t>sự thật hoặc không đúng</w:t>
      </w:r>
      <w:r w:rsidR="00C17A2B" w:rsidRPr="00BB28DC">
        <w:rPr>
          <w:rFonts w:eastAsia="Times New Roman" w:cs="Times New Roman"/>
          <w:bCs/>
          <w:szCs w:val="28"/>
        </w:rPr>
        <w:t xml:space="preserve"> với nội dun</w:t>
      </w:r>
      <w:r w:rsidR="00CE2E90" w:rsidRPr="00BB28DC">
        <w:rPr>
          <w:rFonts w:eastAsia="Times New Roman" w:cs="Times New Roman"/>
          <w:bCs/>
          <w:szCs w:val="28"/>
        </w:rPr>
        <w:t>g đã đăng ký và được chấp thuận.</w:t>
      </w:r>
    </w:p>
    <w:p w:rsidR="0031413F" w:rsidRPr="00BB28DC" w:rsidRDefault="0031413F" w:rsidP="003110A7">
      <w:pPr>
        <w:spacing w:line="264" w:lineRule="auto"/>
        <w:rPr>
          <w:rFonts w:eastAsia="Times New Roman" w:cs="Times New Roman"/>
          <w:b/>
          <w:iCs/>
          <w:szCs w:val="28"/>
        </w:rPr>
      </w:pPr>
      <w:r w:rsidRPr="00BB28DC">
        <w:rPr>
          <w:rFonts w:eastAsia="Times New Roman" w:cs="Times New Roman"/>
          <w:b/>
          <w:iCs/>
          <w:szCs w:val="28"/>
        </w:rPr>
        <w:lastRenderedPageBreak/>
        <w:t xml:space="preserve">Điều 4. </w:t>
      </w:r>
      <w:r w:rsidR="00DF054E" w:rsidRPr="00BB28DC">
        <w:rPr>
          <w:rFonts w:eastAsia="Times New Roman" w:cs="Times New Roman"/>
          <w:b/>
          <w:iCs/>
          <w:szCs w:val="28"/>
        </w:rPr>
        <w:t xml:space="preserve">Quy định về </w:t>
      </w:r>
      <w:r w:rsidR="00906A44" w:rsidRPr="00BB28DC">
        <w:rPr>
          <w:rFonts w:eastAsia="Times New Roman" w:cs="Times New Roman"/>
          <w:b/>
          <w:iCs/>
          <w:szCs w:val="28"/>
        </w:rPr>
        <w:t>m</w:t>
      </w:r>
      <w:r w:rsidR="00F642CC" w:rsidRPr="00BB28DC">
        <w:rPr>
          <w:rFonts w:eastAsia="Times New Roman" w:cs="Times New Roman"/>
          <w:b/>
          <w:iCs/>
          <w:szCs w:val="28"/>
        </w:rPr>
        <w:t>ức phạt tiền</w:t>
      </w:r>
      <w:r w:rsidR="00DD3803" w:rsidRPr="00BB28DC">
        <w:rPr>
          <w:rFonts w:eastAsia="Times New Roman" w:cs="Times New Roman"/>
          <w:b/>
          <w:iCs/>
          <w:szCs w:val="28"/>
        </w:rPr>
        <w:t xml:space="preserve"> đối với cá nhân, tổ chức và thẩm quyền phạt tiền</w:t>
      </w:r>
    </w:p>
    <w:p w:rsidR="00636A16" w:rsidRPr="00BB28DC" w:rsidRDefault="00636A16" w:rsidP="003110A7">
      <w:pPr>
        <w:spacing w:line="264" w:lineRule="auto"/>
        <w:rPr>
          <w:rFonts w:eastAsia="Times New Roman" w:cs="Times New Roman"/>
          <w:szCs w:val="28"/>
        </w:rPr>
      </w:pPr>
      <w:r w:rsidRPr="00BB28DC">
        <w:rPr>
          <w:rFonts w:eastAsia="Times New Roman" w:cs="Times New Roman"/>
          <w:szCs w:val="28"/>
        </w:rPr>
        <w:t>1. Mức p</w:t>
      </w:r>
      <w:r w:rsidRPr="00BB28DC">
        <w:rPr>
          <w:rFonts w:eastAsia="Times New Roman" w:cs="Times New Roman"/>
          <w:szCs w:val="28"/>
          <w:lang w:val="vi-VN"/>
        </w:rPr>
        <w:t>hạt tiền tối đa đối với một hành vi vi phạm hành chính</w:t>
      </w:r>
      <w:r w:rsidRPr="00BB28DC">
        <w:rPr>
          <w:rFonts w:eastAsia="Times New Roman" w:cs="Times New Roman"/>
          <w:szCs w:val="28"/>
        </w:rPr>
        <w:t xml:space="preserve"> của cá nhân trong hoạt động tổ chức hội nghị, hội thảo quốc tế tại Việt Nam là 20.000.000 đồng. </w:t>
      </w:r>
    </w:p>
    <w:p w:rsidR="004A3692" w:rsidRPr="00BB28DC" w:rsidRDefault="00636A16" w:rsidP="003110A7">
      <w:pPr>
        <w:spacing w:line="264" w:lineRule="auto"/>
        <w:rPr>
          <w:rFonts w:eastAsia="Times New Roman" w:cs="Times New Roman"/>
          <w:szCs w:val="28"/>
        </w:rPr>
      </w:pPr>
      <w:r w:rsidRPr="00BB28DC">
        <w:rPr>
          <w:rFonts w:eastAsia="Times New Roman" w:cs="Times New Roman"/>
          <w:szCs w:val="28"/>
        </w:rPr>
        <w:t>2</w:t>
      </w:r>
      <w:r w:rsidR="00927B10" w:rsidRPr="00BB28DC">
        <w:rPr>
          <w:rFonts w:eastAsia="Times New Roman" w:cs="Times New Roman"/>
          <w:szCs w:val="28"/>
        </w:rPr>
        <w:t xml:space="preserve">. </w:t>
      </w:r>
      <w:r w:rsidR="004A3692" w:rsidRPr="00BB28DC">
        <w:rPr>
          <w:rFonts w:eastAsia="Times New Roman" w:cs="Times New Roman"/>
          <w:szCs w:val="28"/>
        </w:rPr>
        <w:t>Mức p</w:t>
      </w:r>
      <w:r w:rsidR="004A3692" w:rsidRPr="00BB28DC">
        <w:rPr>
          <w:rFonts w:eastAsia="Times New Roman" w:cs="Times New Roman"/>
          <w:szCs w:val="28"/>
          <w:lang w:val="vi-VN"/>
        </w:rPr>
        <w:t xml:space="preserve">hạt tiền tối đa đối với một hành vi vi phạm hành chính </w:t>
      </w:r>
      <w:r w:rsidR="000D3E29" w:rsidRPr="00BB28DC">
        <w:rPr>
          <w:rFonts w:eastAsia="Times New Roman" w:cs="Times New Roman"/>
          <w:szCs w:val="28"/>
        </w:rPr>
        <w:t xml:space="preserve">của cá nhân </w:t>
      </w:r>
      <w:r w:rsidR="004A3692" w:rsidRPr="00BB28DC">
        <w:rPr>
          <w:rFonts w:eastAsia="Times New Roman" w:cs="Times New Roman"/>
          <w:szCs w:val="28"/>
          <w:lang w:val="vi-VN"/>
        </w:rPr>
        <w:t xml:space="preserve">trong </w:t>
      </w:r>
      <w:r w:rsidR="004A3692" w:rsidRPr="00BB28DC">
        <w:rPr>
          <w:rFonts w:eastAsia="Times New Roman" w:cs="Times New Roman"/>
          <w:szCs w:val="28"/>
        </w:rPr>
        <w:t xml:space="preserve">hoạt động của tổ chức phi chính phủ nước ngoài tại Việt Nam và hoạt động chứng nhận lãnh sự, hợp pháp hóa lãnh sự là 30.000.000 đồng. </w:t>
      </w:r>
    </w:p>
    <w:p w:rsidR="004A3692" w:rsidRPr="00BB28DC" w:rsidRDefault="00927B10" w:rsidP="003110A7">
      <w:pPr>
        <w:spacing w:line="264" w:lineRule="auto"/>
        <w:rPr>
          <w:rFonts w:eastAsia="Times New Roman" w:cs="Times New Roman"/>
          <w:szCs w:val="28"/>
        </w:rPr>
      </w:pPr>
      <w:r w:rsidRPr="00BB28DC">
        <w:rPr>
          <w:rFonts w:eastAsia="Times New Roman" w:cs="Times New Roman"/>
          <w:szCs w:val="28"/>
        </w:rPr>
        <w:t xml:space="preserve">3. </w:t>
      </w:r>
      <w:r w:rsidR="00C50872" w:rsidRPr="00BB28DC">
        <w:rPr>
          <w:rFonts w:eastAsia="Times New Roman" w:cs="Times New Roman"/>
          <w:szCs w:val="28"/>
        </w:rPr>
        <w:t xml:space="preserve">Mức phạt tiền quy định tại Chương II </w:t>
      </w:r>
      <w:r w:rsidR="00A70CB8" w:rsidRPr="00BB28DC">
        <w:rPr>
          <w:rFonts w:eastAsia="Times New Roman" w:cs="Times New Roman"/>
          <w:szCs w:val="28"/>
        </w:rPr>
        <w:t>của</w:t>
      </w:r>
      <w:r w:rsidR="008013B1" w:rsidRPr="00BB28DC">
        <w:rPr>
          <w:rFonts w:eastAsia="Times New Roman" w:cs="Times New Roman"/>
          <w:szCs w:val="28"/>
        </w:rPr>
        <w:t xml:space="preserve"> </w:t>
      </w:r>
      <w:r w:rsidR="00C50872" w:rsidRPr="00BB28DC">
        <w:rPr>
          <w:rFonts w:eastAsia="Times New Roman" w:cs="Times New Roman"/>
          <w:szCs w:val="28"/>
        </w:rPr>
        <w:t xml:space="preserve">Nghị định </w:t>
      </w:r>
      <w:r w:rsidR="00296B7E" w:rsidRPr="00BB28DC">
        <w:rPr>
          <w:rFonts w:eastAsia="Times New Roman" w:cs="Times New Roman"/>
          <w:szCs w:val="28"/>
        </w:rPr>
        <w:t>được</w:t>
      </w:r>
      <w:r w:rsidR="008013B1" w:rsidRPr="00BB28DC">
        <w:rPr>
          <w:rFonts w:eastAsia="Times New Roman" w:cs="Times New Roman"/>
          <w:szCs w:val="28"/>
        </w:rPr>
        <w:t xml:space="preserve"> </w:t>
      </w:r>
      <w:r w:rsidR="00C50872" w:rsidRPr="00BB28DC">
        <w:rPr>
          <w:rFonts w:eastAsia="Times New Roman" w:cs="Times New Roman"/>
          <w:szCs w:val="28"/>
        </w:rPr>
        <w:t xml:space="preserve">áp dụng đối với </w:t>
      </w:r>
      <w:r w:rsidR="00737E59" w:rsidRPr="00BB28DC">
        <w:rPr>
          <w:rFonts w:eastAsia="Times New Roman" w:cs="Times New Roman"/>
          <w:szCs w:val="28"/>
        </w:rPr>
        <w:t>hành vi</w:t>
      </w:r>
      <w:r w:rsidR="008013B1" w:rsidRPr="00BB28DC">
        <w:rPr>
          <w:rFonts w:eastAsia="Times New Roman" w:cs="Times New Roman"/>
          <w:szCs w:val="28"/>
        </w:rPr>
        <w:t xml:space="preserve"> </w:t>
      </w:r>
      <w:r w:rsidR="000A295C" w:rsidRPr="00BB28DC">
        <w:rPr>
          <w:rFonts w:eastAsia="Times New Roman" w:cs="Times New Roman"/>
          <w:szCs w:val="28"/>
        </w:rPr>
        <w:t xml:space="preserve">vi phạm </w:t>
      </w:r>
      <w:r w:rsidR="00476AD9" w:rsidRPr="00BB28DC">
        <w:rPr>
          <w:rFonts w:eastAsia="Times New Roman" w:cs="Times New Roman"/>
          <w:szCs w:val="28"/>
        </w:rPr>
        <w:t xml:space="preserve">hành chính </w:t>
      </w:r>
      <w:r w:rsidR="000A295C" w:rsidRPr="00BB28DC">
        <w:rPr>
          <w:rFonts w:eastAsia="Times New Roman" w:cs="Times New Roman"/>
          <w:szCs w:val="28"/>
        </w:rPr>
        <w:t xml:space="preserve">của </w:t>
      </w:r>
      <w:r w:rsidR="003F30DF" w:rsidRPr="00BB28DC">
        <w:rPr>
          <w:rFonts w:eastAsia="Times New Roman" w:cs="Times New Roman"/>
          <w:szCs w:val="28"/>
        </w:rPr>
        <w:t>tổ chức</w:t>
      </w:r>
      <w:r w:rsidR="00470E9B" w:rsidRPr="00BB28DC">
        <w:rPr>
          <w:rFonts w:eastAsia="Times New Roman" w:cs="Times New Roman"/>
          <w:szCs w:val="28"/>
        </w:rPr>
        <w:t xml:space="preserve">, trừ quy định tại </w:t>
      </w:r>
      <w:r w:rsidR="00EF20FE" w:rsidRPr="00BB28DC">
        <w:rPr>
          <w:rFonts w:eastAsia="Times New Roman" w:cs="Times New Roman"/>
          <w:szCs w:val="28"/>
        </w:rPr>
        <w:t>Điều 1</w:t>
      </w:r>
      <w:r w:rsidR="00144706" w:rsidRPr="00BB28DC">
        <w:rPr>
          <w:rFonts w:eastAsia="Times New Roman" w:cs="Times New Roman"/>
          <w:szCs w:val="28"/>
        </w:rPr>
        <w:t>5</w:t>
      </w:r>
      <w:r w:rsidR="00DB0561" w:rsidRPr="00BB28DC">
        <w:rPr>
          <w:rFonts w:eastAsia="Times New Roman" w:cs="Times New Roman"/>
          <w:szCs w:val="28"/>
        </w:rPr>
        <w:t xml:space="preserve"> </w:t>
      </w:r>
      <w:r w:rsidR="003842ED" w:rsidRPr="00BB28DC">
        <w:rPr>
          <w:rFonts w:eastAsia="Times New Roman" w:cs="Times New Roman"/>
          <w:szCs w:val="28"/>
        </w:rPr>
        <w:t xml:space="preserve">của Nghị định này </w:t>
      </w:r>
      <w:r w:rsidR="00816DBC" w:rsidRPr="00BB28DC">
        <w:rPr>
          <w:rFonts w:eastAsia="Times New Roman" w:cs="Times New Roman"/>
          <w:szCs w:val="28"/>
        </w:rPr>
        <w:t>là mức phạt</w:t>
      </w:r>
      <w:r w:rsidR="009E793F" w:rsidRPr="00BB28DC">
        <w:rPr>
          <w:rFonts w:eastAsia="Times New Roman" w:cs="Times New Roman"/>
          <w:szCs w:val="28"/>
        </w:rPr>
        <w:t xml:space="preserve"> tiền áp dụng đối với</w:t>
      </w:r>
      <w:r w:rsidR="008013B1" w:rsidRPr="00BB28DC">
        <w:rPr>
          <w:rFonts w:eastAsia="Times New Roman" w:cs="Times New Roman"/>
          <w:szCs w:val="28"/>
        </w:rPr>
        <w:t xml:space="preserve"> </w:t>
      </w:r>
      <w:r w:rsidR="009441C2" w:rsidRPr="00BB28DC">
        <w:rPr>
          <w:rFonts w:eastAsia="Times New Roman" w:cs="Times New Roman"/>
          <w:szCs w:val="28"/>
        </w:rPr>
        <w:t xml:space="preserve">hành vi </w:t>
      </w:r>
      <w:r w:rsidR="006439DC" w:rsidRPr="00BB28DC">
        <w:rPr>
          <w:rFonts w:eastAsia="Times New Roman" w:cs="Times New Roman"/>
          <w:szCs w:val="28"/>
        </w:rPr>
        <w:t xml:space="preserve">vi phạm </w:t>
      </w:r>
      <w:r w:rsidR="002A2DB0" w:rsidRPr="00BB28DC">
        <w:rPr>
          <w:rFonts w:eastAsia="Times New Roman" w:cs="Times New Roman"/>
          <w:szCs w:val="28"/>
        </w:rPr>
        <w:t>hành chính</w:t>
      </w:r>
      <w:r w:rsidR="008013B1" w:rsidRPr="00BB28DC">
        <w:rPr>
          <w:rFonts w:eastAsia="Times New Roman" w:cs="Times New Roman"/>
          <w:szCs w:val="28"/>
        </w:rPr>
        <w:t xml:space="preserve"> </w:t>
      </w:r>
      <w:r w:rsidR="006439DC" w:rsidRPr="00BB28DC">
        <w:rPr>
          <w:rFonts w:eastAsia="Times New Roman" w:cs="Times New Roman"/>
          <w:szCs w:val="28"/>
        </w:rPr>
        <w:t xml:space="preserve">của </w:t>
      </w:r>
      <w:r w:rsidR="008F597B" w:rsidRPr="00BB28DC">
        <w:rPr>
          <w:rFonts w:eastAsia="Times New Roman" w:cs="Times New Roman"/>
          <w:szCs w:val="28"/>
        </w:rPr>
        <w:t>cá nhân</w:t>
      </w:r>
      <w:r w:rsidR="00C50872" w:rsidRPr="00BB28DC">
        <w:rPr>
          <w:rFonts w:eastAsia="Times New Roman" w:cs="Times New Roman"/>
          <w:szCs w:val="28"/>
        </w:rPr>
        <w:t xml:space="preserve">. </w:t>
      </w:r>
      <w:r w:rsidR="009076FA" w:rsidRPr="00BB28DC">
        <w:rPr>
          <w:rFonts w:eastAsia="Times New Roman" w:cs="Times New Roman"/>
          <w:szCs w:val="28"/>
        </w:rPr>
        <w:t>Trường hợp</w:t>
      </w:r>
      <w:r w:rsidR="008013B1" w:rsidRPr="00BB28DC">
        <w:rPr>
          <w:rFonts w:eastAsia="Times New Roman" w:cs="Times New Roman"/>
          <w:szCs w:val="28"/>
        </w:rPr>
        <w:t xml:space="preserve"> </w:t>
      </w:r>
      <w:r w:rsidR="003D13F6" w:rsidRPr="00BB28DC">
        <w:rPr>
          <w:rFonts w:eastAsia="Times New Roman" w:cs="Times New Roman"/>
          <w:szCs w:val="28"/>
        </w:rPr>
        <w:t xml:space="preserve">cá nhân </w:t>
      </w:r>
      <w:r w:rsidR="00EE51E6" w:rsidRPr="00BB28DC">
        <w:rPr>
          <w:rFonts w:eastAsia="Times New Roman" w:cs="Times New Roman"/>
          <w:szCs w:val="28"/>
        </w:rPr>
        <w:t xml:space="preserve">có hành vi vi phạm hành chính như của tổ chức </w:t>
      </w:r>
      <w:r w:rsidR="00DB0561" w:rsidRPr="00BB28DC">
        <w:rPr>
          <w:rFonts w:eastAsia="Times New Roman" w:cs="Times New Roman"/>
          <w:szCs w:val="28"/>
        </w:rPr>
        <w:t>thì mức phạt tiền bằng 1/2</w:t>
      </w:r>
      <w:r w:rsidR="008013B1" w:rsidRPr="00BB28DC">
        <w:rPr>
          <w:rFonts w:eastAsia="Times New Roman" w:cs="Times New Roman"/>
          <w:szCs w:val="28"/>
        </w:rPr>
        <w:t xml:space="preserve"> </w:t>
      </w:r>
      <w:r w:rsidR="00B844BB" w:rsidRPr="00BB28DC">
        <w:rPr>
          <w:rFonts w:eastAsia="Times New Roman" w:cs="Times New Roman"/>
          <w:szCs w:val="28"/>
        </w:rPr>
        <w:t>mức phạt tiền đối với tổ chức</w:t>
      </w:r>
      <w:r w:rsidR="004A3692" w:rsidRPr="00BB28DC">
        <w:rPr>
          <w:rFonts w:eastAsia="Times New Roman" w:cs="Times New Roman"/>
          <w:szCs w:val="28"/>
          <w:lang w:val="vi-VN"/>
        </w:rPr>
        <w:t>.</w:t>
      </w:r>
    </w:p>
    <w:p w:rsidR="006439DC" w:rsidRPr="00BB28DC" w:rsidRDefault="00510100" w:rsidP="003110A7">
      <w:pPr>
        <w:spacing w:line="264" w:lineRule="auto"/>
        <w:rPr>
          <w:rFonts w:eastAsia="Times New Roman" w:cs="Times New Roman"/>
          <w:szCs w:val="28"/>
        </w:rPr>
      </w:pPr>
      <w:r w:rsidRPr="00BB28DC">
        <w:rPr>
          <w:rFonts w:eastAsia="Times New Roman" w:cs="Times New Roman"/>
          <w:szCs w:val="28"/>
        </w:rPr>
        <w:t xml:space="preserve">4. </w:t>
      </w:r>
      <w:r w:rsidR="006D7B82" w:rsidRPr="00BB28DC">
        <w:rPr>
          <w:rFonts w:eastAsia="Times New Roman" w:cs="Times New Roman"/>
          <w:szCs w:val="28"/>
        </w:rPr>
        <w:t xml:space="preserve">Thẩm quyền </w:t>
      </w:r>
      <w:r w:rsidR="00A57372" w:rsidRPr="00BB28DC">
        <w:rPr>
          <w:rFonts w:eastAsia="Times New Roman" w:cs="Times New Roman"/>
          <w:szCs w:val="28"/>
        </w:rPr>
        <w:t xml:space="preserve">phạt tiền </w:t>
      </w:r>
      <w:r w:rsidR="00C5194C" w:rsidRPr="00BB28DC">
        <w:rPr>
          <w:rFonts w:eastAsia="Times New Roman" w:cs="Times New Roman"/>
          <w:szCs w:val="28"/>
        </w:rPr>
        <w:t xml:space="preserve">quy định </w:t>
      </w:r>
      <w:r w:rsidR="008076B1" w:rsidRPr="00BB28DC">
        <w:rPr>
          <w:rFonts w:eastAsia="Times New Roman" w:cs="Times New Roman"/>
          <w:szCs w:val="28"/>
        </w:rPr>
        <w:t xml:space="preserve">tại </w:t>
      </w:r>
      <w:r w:rsidR="00E973C1" w:rsidRPr="00BB28DC">
        <w:rPr>
          <w:rFonts w:eastAsia="Times New Roman" w:cs="Times New Roman"/>
          <w:szCs w:val="28"/>
        </w:rPr>
        <w:t xml:space="preserve">Điều 19, </w:t>
      </w:r>
      <w:r w:rsidR="00086781" w:rsidRPr="00BB28DC">
        <w:rPr>
          <w:rFonts w:eastAsia="Times New Roman" w:cs="Times New Roman"/>
          <w:szCs w:val="28"/>
        </w:rPr>
        <w:t xml:space="preserve">Điều 20, </w:t>
      </w:r>
      <w:r w:rsidR="00112C99" w:rsidRPr="00BB28DC">
        <w:rPr>
          <w:rFonts w:eastAsia="Times New Roman" w:cs="Times New Roman"/>
          <w:szCs w:val="28"/>
        </w:rPr>
        <w:t>Điều 21</w:t>
      </w:r>
      <w:r w:rsidR="009D5921" w:rsidRPr="00BB28DC">
        <w:rPr>
          <w:rFonts w:eastAsia="Times New Roman" w:cs="Times New Roman"/>
          <w:szCs w:val="28"/>
        </w:rPr>
        <w:t>, Điều 22</w:t>
      </w:r>
      <w:r w:rsidR="00B44C9A" w:rsidRPr="00BB28DC">
        <w:rPr>
          <w:rFonts w:eastAsia="Times New Roman" w:cs="Times New Roman"/>
          <w:szCs w:val="28"/>
        </w:rPr>
        <w:t xml:space="preserve"> của Nghị định này </w:t>
      </w:r>
      <w:r w:rsidR="0089137F" w:rsidRPr="00BB28DC">
        <w:rPr>
          <w:rFonts w:eastAsia="Times New Roman" w:cs="Times New Roman"/>
          <w:szCs w:val="28"/>
        </w:rPr>
        <w:t>là thẩm quyền phạt tiền đối với tổ chức.</w:t>
      </w:r>
    </w:p>
    <w:p w:rsidR="00B05BC3" w:rsidRPr="00BB28DC" w:rsidRDefault="00B05BC3" w:rsidP="003110A7">
      <w:pPr>
        <w:spacing w:line="264" w:lineRule="auto"/>
        <w:rPr>
          <w:rFonts w:eastAsia="Times New Roman" w:cs="Times New Roman"/>
          <w:szCs w:val="28"/>
        </w:rPr>
      </w:pPr>
    </w:p>
    <w:p w:rsidR="00F96628" w:rsidRPr="00BB28DC" w:rsidRDefault="00F96628" w:rsidP="00F106B1">
      <w:pPr>
        <w:spacing w:line="276" w:lineRule="auto"/>
        <w:ind w:firstLine="706"/>
        <w:jc w:val="center"/>
        <w:rPr>
          <w:rFonts w:eastAsia="Times New Roman" w:cs="Times New Roman"/>
          <w:szCs w:val="28"/>
        </w:rPr>
      </w:pPr>
      <w:r w:rsidRPr="00BB28DC">
        <w:rPr>
          <w:rFonts w:eastAsia="Times New Roman" w:cs="Times New Roman"/>
          <w:b/>
          <w:bCs/>
          <w:szCs w:val="28"/>
        </w:rPr>
        <w:t>Chương II</w:t>
      </w:r>
    </w:p>
    <w:p w:rsidR="00D9286F" w:rsidRPr="00BB28DC" w:rsidRDefault="00F96628" w:rsidP="00F106B1">
      <w:pPr>
        <w:spacing w:before="0" w:after="0" w:line="276" w:lineRule="auto"/>
        <w:ind w:firstLine="706"/>
        <w:jc w:val="center"/>
        <w:rPr>
          <w:rFonts w:eastAsia="Times New Roman" w:cs="Times New Roman"/>
          <w:b/>
          <w:bCs/>
          <w:szCs w:val="28"/>
        </w:rPr>
      </w:pPr>
      <w:r w:rsidRPr="00BB28DC">
        <w:rPr>
          <w:rFonts w:eastAsia="Times New Roman" w:cs="Times New Roman"/>
          <w:b/>
          <w:bCs/>
          <w:szCs w:val="28"/>
        </w:rPr>
        <w:t xml:space="preserve">HÀNH VI </w:t>
      </w:r>
      <w:r w:rsidR="00874095" w:rsidRPr="00BB28DC">
        <w:rPr>
          <w:rFonts w:eastAsia="Times New Roman" w:cs="Times New Roman"/>
          <w:b/>
          <w:bCs/>
          <w:szCs w:val="28"/>
          <w:lang w:val="vi-VN"/>
        </w:rPr>
        <w:t>VI PHẠM</w:t>
      </w:r>
      <w:r w:rsidRPr="00BB28DC">
        <w:rPr>
          <w:rFonts w:eastAsia="Times New Roman" w:cs="Times New Roman"/>
          <w:b/>
          <w:bCs/>
          <w:szCs w:val="28"/>
        </w:rPr>
        <w:t xml:space="preserve">, </w:t>
      </w:r>
      <w:r w:rsidRPr="00BB28DC">
        <w:rPr>
          <w:rFonts w:eastAsia="Times New Roman" w:cs="Times New Roman"/>
          <w:b/>
          <w:bCs/>
          <w:szCs w:val="28"/>
          <w:lang w:val="vi-VN"/>
        </w:rPr>
        <w:t>HÌNH THỨC XỬ PHẠT</w:t>
      </w:r>
      <w:r w:rsidR="00874095" w:rsidRPr="00BB28DC">
        <w:rPr>
          <w:rFonts w:eastAsia="Times New Roman" w:cs="Times New Roman"/>
          <w:b/>
          <w:bCs/>
          <w:szCs w:val="28"/>
        </w:rPr>
        <w:t xml:space="preserve">, MỨC </w:t>
      </w:r>
      <w:r w:rsidR="00036542" w:rsidRPr="00BB28DC">
        <w:rPr>
          <w:rFonts w:eastAsia="Times New Roman" w:cs="Times New Roman"/>
          <w:b/>
          <w:bCs/>
          <w:szCs w:val="28"/>
        </w:rPr>
        <w:t xml:space="preserve">XỬ </w:t>
      </w:r>
      <w:r w:rsidR="00874095" w:rsidRPr="00BB28DC">
        <w:rPr>
          <w:rFonts w:eastAsia="Times New Roman" w:cs="Times New Roman"/>
          <w:b/>
          <w:bCs/>
          <w:szCs w:val="28"/>
        </w:rPr>
        <w:t xml:space="preserve">PHẠT </w:t>
      </w:r>
    </w:p>
    <w:p w:rsidR="00533B7A" w:rsidRPr="00BB28DC" w:rsidRDefault="005E309B" w:rsidP="00F106B1">
      <w:pPr>
        <w:spacing w:before="0" w:after="0" w:line="276" w:lineRule="auto"/>
        <w:ind w:firstLine="706"/>
        <w:jc w:val="center"/>
        <w:rPr>
          <w:rFonts w:eastAsia="Times New Roman" w:cs="Times New Roman"/>
          <w:b/>
          <w:bCs/>
          <w:szCs w:val="28"/>
        </w:rPr>
      </w:pPr>
      <w:r w:rsidRPr="00BB28DC">
        <w:rPr>
          <w:rFonts w:eastAsia="Times New Roman" w:cs="Times New Roman"/>
          <w:b/>
          <w:bCs/>
          <w:szCs w:val="28"/>
        </w:rPr>
        <w:t>VÀ BIỆN PHÁP KHẮC PHỤC HẬU QUẢ</w:t>
      </w:r>
    </w:p>
    <w:p w:rsidR="00F96628" w:rsidRPr="00BB28DC" w:rsidRDefault="00F96628" w:rsidP="00F106B1">
      <w:pPr>
        <w:spacing w:line="276" w:lineRule="auto"/>
        <w:ind w:firstLine="706"/>
        <w:jc w:val="center"/>
        <w:rPr>
          <w:rFonts w:eastAsia="Times New Roman" w:cs="Times New Roman"/>
          <w:b/>
          <w:bCs/>
          <w:szCs w:val="28"/>
        </w:rPr>
      </w:pPr>
      <w:r w:rsidRPr="00BB28DC">
        <w:rPr>
          <w:rFonts w:eastAsia="Times New Roman" w:cs="Times New Roman"/>
          <w:b/>
          <w:bCs/>
          <w:szCs w:val="28"/>
        </w:rPr>
        <w:t>Mục 1</w:t>
      </w:r>
    </w:p>
    <w:p w:rsidR="00543158" w:rsidRPr="00BB28DC" w:rsidRDefault="00F96628" w:rsidP="00F106B1">
      <w:pPr>
        <w:spacing w:before="0" w:after="0" w:line="276" w:lineRule="auto"/>
        <w:ind w:firstLine="706"/>
        <w:jc w:val="center"/>
        <w:rPr>
          <w:rFonts w:eastAsia="Times New Roman" w:cs="Times New Roman"/>
          <w:b/>
          <w:bCs/>
          <w:szCs w:val="28"/>
        </w:rPr>
      </w:pPr>
      <w:r w:rsidRPr="00BB28DC">
        <w:rPr>
          <w:rFonts w:eastAsia="Times New Roman" w:cs="Times New Roman"/>
          <w:b/>
          <w:bCs/>
          <w:szCs w:val="28"/>
          <w:lang w:val="vi-VN"/>
        </w:rPr>
        <w:t xml:space="preserve">VI PHẠM </w:t>
      </w:r>
      <w:r w:rsidR="007804D5" w:rsidRPr="00BB28DC">
        <w:rPr>
          <w:rFonts w:eastAsia="Times New Roman" w:cs="Times New Roman"/>
          <w:b/>
          <w:bCs/>
          <w:szCs w:val="28"/>
        </w:rPr>
        <w:t xml:space="preserve">HÀNH CHÍNH </w:t>
      </w:r>
      <w:r w:rsidR="005E309B" w:rsidRPr="00BB28DC">
        <w:rPr>
          <w:rFonts w:eastAsia="Times New Roman" w:cs="Times New Roman"/>
          <w:b/>
          <w:bCs/>
          <w:szCs w:val="28"/>
        </w:rPr>
        <w:t>VỀ</w:t>
      </w:r>
      <w:r w:rsidRPr="00BB28DC">
        <w:rPr>
          <w:rFonts w:eastAsia="Times New Roman" w:cs="Times New Roman"/>
          <w:b/>
          <w:bCs/>
          <w:szCs w:val="28"/>
        </w:rPr>
        <w:t xml:space="preserve"> TỔ CHỨC HỘI NGHỊ, </w:t>
      </w:r>
    </w:p>
    <w:p w:rsidR="00F96628" w:rsidRPr="00BB28DC" w:rsidRDefault="00F96628" w:rsidP="00F106B1">
      <w:pPr>
        <w:spacing w:before="0" w:after="0" w:line="276" w:lineRule="auto"/>
        <w:ind w:firstLine="706"/>
        <w:jc w:val="center"/>
        <w:rPr>
          <w:rFonts w:eastAsia="Times New Roman" w:cs="Times New Roman"/>
          <w:b/>
          <w:bCs/>
          <w:szCs w:val="28"/>
        </w:rPr>
      </w:pPr>
      <w:r w:rsidRPr="00BB28DC">
        <w:rPr>
          <w:rFonts w:eastAsia="Times New Roman" w:cs="Times New Roman"/>
          <w:b/>
          <w:bCs/>
          <w:szCs w:val="28"/>
        </w:rPr>
        <w:t>HỘI THẢO QUỐC TẾ TẠI VIỆT NAM</w:t>
      </w:r>
    </w:p>
    <w:p w:rsidR="00533B7A" w:rsidRPr="00BB28DC" w:rsidRDefault="00533B7A" w:rsidP="00417403">
      <w:pPr>
        <w:spacing w:line="276" w:lineRule="auto"/>
        <w:ind w:firstLine="0"/>
        <w:rPr>
          <w:rFonts w:eastAsia="Times New Roman" w:cs="Times New Roman"/>
          <w:b/>
          <w:szCs w:val="28"/>
        </w:rPr>
      </w:pPr>
      <w:bookmarkStart w:id="3" w:name="dieu_5"/>
    </w:p>
    <w:p w:rsidR="00E120FA" w:rsidRPr="00BB28DC" w:rsidRDefault="00AA6369" w:rsidP="003110A7">
      <w:pPr>
        <w:spacing w:line="264" w:lineRule="auto"/>
        <w:rPr>
          <w:rFonts w:eastAsia="Times New Roman" w:cs="Times New Roman"/>
          <w:b/>
          <w:bCs/>
          <w:szCs w:val="28"/>
        </w:rPr>
      </w:pPr>
      <w:r w:rsidRPr="00BB28DC">
        <w:rPr>
          <w:rFonts w:eastAsia="Times New Roman" w:cs="Times New Roman"/>
          <w:b/>
          <w:szCs w:val="28"/>
        </w:rPr>
        <w:t xml:space="preserve">Điều </w:t>
      </w:r>
      <w:r w:rsidR="00B41DCE" w:rsidRPr="00BB28DC">
        <w:rPr>
          <w:rFonts w:eastAsia="Times New Roman" w:cs="Times New Roman"/>
          <w:b/>
          <w:szCs w:val="28"/>
        </w:rPr>
        <w:t>5</w:t>
      </w:r>
      <w:r w:rsidRPr="00BB28DC">
        <w:rPr>
          <w:rFonts w:eastAsia="Times New Roman" w:cs="Times New Roman"/>
          <w:b/>
          <w:szCs w:val="28"/>
        </w:rPr>
        <w:t>.</w:t>
      </w:r>
      <w:r w:rsidRPr="00BB28DC">
        <w:rPr>
          <w:rFonts w:eastAsia="Times New Roman" w:cs="Times New Roman"/>
          <w:szCs w:val="28"/>
        </w:rPr>
        <w:t xml:space="preserve"> V</w:t>
      </w:r>
      <w:r w:rsidRPr="00BB28DC">
        <w:rPr>
          <w:rFonts w:eastAsia="Times New Roman" w:cs="Times New Roman"/>
          <w:b/>
          <w:bCs/>
          <w:szCs w:val="28"/>
        </w:rPr>
        <w:t xml:space="preserve">i phạm quy định trong quá trình </w:t>
      </w:r>
      <w:r w:rsidR="000102A9" w:rsidRPr="00BB28DC">
        <w:rPr>
          <w:rFonts w:eastAsia="Times New Roman" w:cs="Times New Roman"/>
          <w:b/>
          <w:bCs/>
          <w:szCs w:val="28"/>
        </w:rPr>
        <w:t>xin cấp phép</w:t>
      </w:r>
      <w:r w:rsidR="00FB1A39" w:rsidRPr="00BB28DC">
        <w:rPr>
          <w:rFonts w:eastAsia="Times New Roman" w:cs="Times New Roman"/>
          <w:b/>
          <w:bCs/>
          <w:szCs w:val="28"/>
        </w:rPr>
        <w:t xml:space="preserve"> tổ chức hội nghị, hội thảo quốc tế</w:t>
      </w:r>
    </w:p>
    <w:p w:rsidR="005F5A5B" w:rsidRPr="00BB28DC" w:rsidRDefault="00153402" w:rsidP="003110A7">
      <w:pPr>
        <w:spacing w:line="264" w:lineRule="auto"/>
        <w:rPr>
          <w:rFonts w:eastAsia="Times New Roman" w:cs="Times New Roman"/>
          <w:bCs/>
          <w:szCs w:val="28"/>
        </w:rPr>
      </w:pPr>
      <w:r w:rsidRPr="00BB28DC">
        <w:rPr>
          <w:rFonts w:eastAsia="Times New Roman" w:cs="Times New Roman"/>
          <w:bCs/>
          <w:szCs w:val="28"/>
        </w:rPr>
        <w:t>1.</w:t>
      </w:r>
      <w:r w:rsidR="00800E02" w:rsidRPr="00BB28DC">
        <w:rPr>
          <w:rFonts w:eastAsia="Times New Roman" w:cs="Times New Roman"/>
          <w:bCs/>
          <w:szCs w:val="28"/>
        </w:rPr>
        <w:t xml:space="preserve"> Phạt cảnh cáo hoặc phạt tiền từ </w:t>
      </w:r>
      <w:r w:rsidR="008A1A5A" w:rsidRPr="00BB28DC">
        <w:rPr>
          <w:rFonts w:eastAsia="Times New Roman" w:cs="Times New Roman"/>
          <w:bCs/>
          <w:szCs w:val="28"/>
        </w:rPr>
        <w:t>1.000.000 đồng đến 2.000.000 đồng đối với hành vi</w:t>
      </w:r>
      <w:r w:rsidR="003240F0" w:rsidRPr="00BB28DC">
        <w:rPr>
          <w:rFonts w:eastAsia="Times New Roman" w:cs="Times New Roman"/>
          <w:bCs/>
          <w:szCs w:val="28"/>
        </w:rPr>
        <w:t xml:space="preserve"> t</w:t>
      </w:r>
      <w:r w:rsidR="005F5A5B" w:rsidRPr="00BB28DC">
        <w:rPr>
          <w:rFonts w:eastAsia="Times New Roman" w:cs="Times New Roman"/>
          <w:bCs/>
          <w:szCs w:val="28"/>
        </w:rPr>
        <w:t xml:space="preserve">ổ chức hội nghị, hội thảo quốc tế khi </w:t>
      </w:r>
      <w:r w:rsidR="00B70648" w:rsidRPr="00BB28DC">
        <w:rPr>
          <w:rFonts w:eastAsia="Times New Roman" w:cs="Times New Roman"/>
          <w:bCs/>
          <w:szCs w:val="28"/>
        </w:rPr>
        <w:t>c</w:t>
      </w:r>
      <w:r w:rsidR="000E3ED0" w:rsidRPr="00BB28DC">
        <w:rPr>
          <w:rFonts w:eastAsia="Times New Roman" w:cs="Times New Roman"/>
          <w:bCs/>
          <w:szCs w:val="28"/>
        </w:rPr>
        <w:t xml:space="preserve">ơ quan có thẩm quyền </w:t>
      </w:r>
      <w:r w:rsidR="005F5A5B" w:rsidRPr="00BB28DC">
        <w:rPr>
          <w:rFonts w:eastAsia="Times New Roman" w:cs="Times New Roman"/>
          <w:bCs/>
          <w:szCs w:val="28"/>
        </w:rPr>
        <w:t>đang trong thời hạn</w:t>
      </w:r>
      <w:r w:rsidR="00BA0805" w:rsidRPr="00BB28DC">
        <w:rPr>
          <w:rFonts w:eastAsia="Times New Roman" w:cs="Times New Roman"/>
          <w:bCs/>
          <w:szCs w:val="28"/>
        </w:rPr>
        <w:t xml:space="preserve"> </w:t>
      </w:r>
      <w:r w:rsidR="005F5A5B" w:rsidRPr="00BB28DC">
        <w:rPr>
          <w:rFonts w:eastAsia="Times New Roman" w:cs="Times New Roman"/>
          <w:bCs/>
          <w:szCs w:val="28"/>
        </w:rPr>
        <w:t xml:space="preserve">xem xét, </w:t>
      </w:r>
      <w:r w:rsidR="00F8076A" w:rsidRPr="00BB28DC">
        <w:rPr>
          <w:rFonts w:eastAsia="Times New Roman" w:cs="Times New Roman"/>
          <w:bCs/>
          <w:szCs w:val="28"/>
        </w:rPr>
        <w:t>chưa</w:t>
      </w:r>
      <w:r w:rsidR="00E637B4" w:rsidRPr="00BB28DC">
        <w:rPr>
          <w:rFonts w:eastAsia="Times New Roman" w:cs="Times New Roman"/>
          <w:bCs/>
          <w:szCs w:val="28"/>
        </w:rPr>
        <w:t xml:space="preserve"> </w:t>
      </w:r>
      <w:r w:rsidR="00B62698" w:rsidRPr="00BB28DC">
        <w:rPr>
          <w:rFonts w:eastAsia="Times New Roman" w:cs="Times New Roman"/>
          <w:bCs/>
          <w:szCs w:val="28"/>
        </w:rPr>
        <w:t>phê duyệt</w:t>
      </w:r>
      <w:r w:rsidR="00DA3567" w:rsidRPr="00BB28DC">
        <w:rPr>
          <w:rFonts w:eastAsia="Times New Roman" w:cs="Times New Roman"/>
          <w:bCs/>
          <w:szCs w:val="28"/>
        </w:rPr>
        <w:t xml:space="preserve"> </w:t>
      </w:r>
      <w:r w:rsidR="00AB3B3F" w:rsidRPr="00BB28DC">
        <w:rPr>
          <w:rFonts w:eastAsia="Times New Roman" w:cs="Times New Roman"/>
          <w:bCs/>
          <w:szCs w:val="28"/>
        </w:rPr>
        <w:t xml:space="preserve">đối với </w:t>
      </w:r>
      <w:r w:rsidR="00327756" w:rsidRPr="00BB28DC">
        <w:rPr>
          <w:rFonts w:eastAsia="Times New Roman" w:cs="Times New Roman"/>
          <w:bCs/>
          <w:szCs w:val="28"/>
        </w:rPr>
        <w:t>hồ sơ xin phép tổ chức hội nghị, hội thảo quốc tế</w:t>
      </w:r>
      <w:r w:rsidR="005F5A5B" w:rsidRPr="00BB28DC">
        <w:rPr>
          <w:rFonts w:eastAsia="Times New Roman" w:cs="Times New Roman"/>
          <w:bCs/>
          <w:szCs w:val="28"/>
        </w:rPr>
        <w:t>.</w:t>
      </w:r>
    </w:p>
    <w:p w:rsidR="005F5A5B" w:rsidRPr="00BB28DC" w:rsidRDefault="00F550BC" w:rsidP="003110A7">
      <w:pPr>
        <w:spacing w:line="264" w:lineRule="auto"/>
        <w:rPr>
          <w:rFonts w:eastAsia="Times New Roman" w:cs="Times New Roman"/>
          <w:bCs/>
          <w:szCs w:val="28"/>
        </w:rPr>
      </w:pPr>
      <w:r w:rsidRPr="00BB28DC">
        <w:rPr>
          <w:rFonts w:eastAsia="Times New Roman" w:cs="Times New Roman"/>
          <w:bCs/>
          <w:szCs w:val="28"/>
        </w:rPr>
        <w:t>2</w:t>
      </w:r>
      <w:r w:rsidR="005F5A5B" w:rsidRPr="00BB28DC">
        <w:rPr>
          <w:rFonts w:eastAsia="Times New Roman" w:cs="Times New Roman"/>
          <w:bCs/>
          <w:szCs w:val="28"/>
        </w:rPr>
        <w:t xml:space="preserve">. </w:t>
      </w:r>
      <w:r w:rsidR="00AF107C" w:rsidRPr="00BB28DC">
        <w:rPr>
          <w:rFonts w:eastAsia="Times New Roman" w:cs="Times New Roman"/>
          <w:bCs/>
          <w:szCs w:val="28"/>
        </w:rPr>
        <w:t>Phạt tiền t</w:t>
      </w:r>
      <w:r w:rsidR="005F5A5B" w:rsidRPr="00BB28DC">
        <w:rPr>
          <w:rFonts w:eastAsia="Times New Roman" w:cs="Times New Roman"/>
          <w:bCs/>
          <w:szCs w:val="28"/>
        </w:rPr>
        <w:t xml:space="preserve">ừ 2.000.000 đồng đến </w:t>
      </w:r>
      <w:r w:rsidR="00DF0812" w:rsidRPr="00BB28DC">
        <w:rPr>
          <w:rFonts w:eastAsia="Times New Roman" w:cs="Times New Roman"/>
          <w:bCs/>
          <w:szCs w:val="28"/>
        </w:rPr>
        <w:t>6</w:t>
      </w:r>
      <w:r w:rsidR="005F5A5B" w:rsidRPr="00BB28DC">
        <w:rPr>
          <w:rFonts w:eastAsia="Times New Roman" w:cs="Times New Roman"/>
          <w:bCs/>
          <w:szCs w:val="28"/>
        </w:rPr>
        <w:t>.000.000 đồng đối với hành vi</w:t>
      </w:r>
      <w:r w:rsidR="00E41FF0" w:rsidRPr="00BB28DC">
        <w:rPr>
          <w:rFonts w:eastAsia="Times New Roman" w:cs="Times New Roman"/>
          <w:bCs/>
          <w:szCs w:val="28"/>
        </w:rPr>
        <w:t xml:space="preserve"> </w:t>
      </w:r>
      <w:r w:rsidR="005F5A5B" w:rsidRPr="00BB28DC">
        <w:rPr>
          <w:rFonts w:eastAsia="Times New Roman" w:cs="Times New Roman"/>
          <w:bCs/>
          <w:szCs w:val="28"/>
        </w:rPr>
        <w:t>sửa chữa, tẩy xóa, làm sai lệch giấy t</w:t>
      </w:r>
      <w:r w:rsidR="0062307A" w:rsidRPr="00BB28DC">
        <w:rPr>
          <w:rFonts w:eastAsia="Times New Roman" w:cs="Times New Roman"/>
          <w:bCs/>
          <w:szCs w:val="28"/>
        </w:rPr>
        <w:t xml:space="preserve">ờ, tài liệu trong hồ sơ xin </w:t>
      </w:r>
      <w:r w:rsidR="005F5A5B" w:rsidRPr="00BB28DC">
        <w:rPr>
          <w:rFonts w:eastAsia="Times New Roman" w:cs="Times New Roman"/>
          <w:bCs/>
          <w:szCs w:val="28"/>
        </w:rPr>
        <w:t>phép</w:t>
      </w:r>
      <w:r w:rsidR="009362C8" w:rsidRPr="00BB28DC">
        <w:rPr>
          <w:rFonts w:eastAsia="Times New Roman" w:cs="Times New Roman"/>
          <w:bCs/>
          <w:szCs w:val="28"/>
        </w:rPr>
        <w:t xml:space="preserve"> </w:t>
      </w:r>
      <w:r w:rsidR="005F5A5B" w:rsidRPr="00BB28DC">
        <w:rPr>
          <w:rFonts w:eastAsia="Times New Roman" w:cs="Times New Roman"/>
          <w:bCs/>
          <w:szCs w:val="28"/>
        </w:rPr>
        <w:t xml:space="preserve">tổ chức hội nghị, hội thảo quốc tế. </w:t>
      </w:r>
    </w:p>
    <w:p w:rsidR="00331387" w:rsidRPr="00BB28DC" w:rsidRDefault="00EB012C" w:rsidP="003110A7">
      <w:pPr>
        <w:spacing w:line="264" w:lineRule="auto"/>
        <w:rPr>
          <w:rFonts w:eastAsia="Times New Roman" w:cs="Times New Roman"/>
          <w:bCs/>
          <w:szCs w:val="28"/>
        </w:rPr>
      </w:pPr>
      <w:r w:rsidRPr="00BB28DC">
        <w:rPr>
          <w:rFonts w:eastAsia="Times New Roman" w:cs="Times New Roman"/>
          <w:bCs/>
          <w:szCs w:val="28"/>
        </w:rPr>
        <w:t>3.</w:t>
      </w:r>
      <w:r w:rsidR="007B60C6" w:rsidRPr="00BB28DC">
        <w:rPr>
          <w:rFonts w:eastAsia="Times New Roman" w:cs="Times New Roman"/>
          <w:bCs/>
          <w:szCs w:val="28"/>
        </w:rPr>
        <w:t xml:space="preserve"> </w:t>
      </w:r>
      <w:r w:rsidR="00BB6D6E" w:rsidRPr="00BB28DC">
        <w:rPr>
          <w:rFonts w:eastAsia="Times New Roman" w:cs="Times New Roman"/>
          <w:bCs/>
          <w:szCs w:val="28"/>
        </w:rPr>
        <w:t>Phạt tiền t</w:t>
      </w:r>
      <w:r w:rsidR="00630E7A" w:rsidRPr="00BB28DC">
        <w:rPr>
          <w:rFonts w:eastAsia="Times New Roman" w:cs="Times New Roman"/>
          <w:bCs/>
          <w:szCs w:val="28"/>
        </w:rPr>
        <w:t xml:space="preserve">ừ </w:t>
      </w:r>
      <w:r w:rsidR="00A71A52" w:rsidRPr="00BB28DC">
        <w:rPr>
          <w:rFonts w:eastAsia="Times New Roman" w:cs="Times New Roman"/>
          <w:bCs/>
          <w:szCs w:val="28"/>
        </w:rPr>
        <w:t>6</w:t>
      </w:r>
      <w:r w:rsidR="005F5A5B" w:rsidRPr="00BB28DC">
        <w:rPr>
          <w:rFonts w:eastAsia="Times New Roman" w:cs="Times New Roman"/>
          <w:bCs/>
          <w:szCs w:val="28"/>
        </w:rPr>
        <w:t>.000.000 đồng đến</w:t>
      </w:r>
      <w:r w:rsidR="00A71A52" w:rsidRPr="00BB28DC">
        <w:rPr>
          <w:rFonts w:eastAsia="Times New Roman" w:cs="Times New Roman"/>
          <w:bCs/>
          <w:szCs w:val="28"/>
        </w:rPr>
        <w:t xml:space="preserve"> 10</w:t>
      </w:r>
      <w:r w:rsidR="005F5A5B" w:rsidRPr="00BB28DC">
        <w:rPr>
          <w:rFonts w:eastAsia="Times New Roman" w:cs="Times New Roman"/>
          <w:bCs/>
          <w:szCs w:val="28"/>
        </w:rPr>
        <w:t xml:space="preserve">.000.000 đồng đối với hành vi sử dụng giấy tờ giả </w:t>
      </w:r>
      <w:r w:rsidR="00E50DBB" w:rsidRPr="00BB28DC">
        <w:rPr>
          <w:rFonts w:eastAsia="Times New Roman" w:cs="Times New Roman"/>
          <w:bCs/>
          <w:szCs w:val="28"/>
        </w:rPr>
        <w:t xml:space="preserve">mạo </w:t>
      </w:r>
      <w:r w:rsidR="00506EC9" w:rsidRPr="00BB28DC">
        <w:rPr>
          <w:rFonts w:eastAsia="Times New Roman" w:cs="Times New Roman"/>
          <w:bCs/>
          <w:szCs w:val="28"/>
        </w:rPr>
        <w:t xml:space="preserve">trong hồ sơ xin </w:t>
      </w:r>
      <w:r w:rsidR="005F5A5B" w:rsidRPr="00BB28DC">
        <w:rPr>
          <w:rFonts w:eastAsia="Times New Roman" w:cs="Times New Roman"/>
          <w:bCs/>
          <w:szCs w:val="28"/>
        </w:rPr>
        <w:t xml:space="preserve">phép tổ chức hội nghị, hội thảo quốc tế. </w:t>
      </w:r>
    </w:p>
    <w:p w:rsidR="00326CCD" w:rsidRPr="00BB28DC" w:rsidRDefault="000A3220" w:rsidP="003110A7">
      <w:pPr>
        <w:spacing w:line="264" w:lineRule="auto"/>
        <w:rPr>
          <w:rFonts w:eastAsia="Times New Roman" w:cs="Times New Roman"/>
          <w:bCs/>
          <w:szCs w:val="28"/>
        </w:rPr>
      </w:pPr>
      <w:r w:rsidRPr="00BB28DC">
        <w:rPr>
          <w:rFonts w:eastAsia="Times New Roman" w:cs="Times New Roman"/>
          <w:bCs/>
          <w:szCs w:val="28"/>
        </w:rPr>
        <w:t>4. Hình thức xử phạt bổ sung</w:t>
      </w:r>
    </w:p>
    <w:p w:rsidR="00326CCD" w:rsidRPr="00BB28DC" w:rsidRDefault="00326CCD" w:rsidP="003110A7">
      <w:pPr>
        <w:spacing w:line="264" w:lineRule="auto"/>
        <w:rPr>
          <w:rFonts w:eastAsia="Times New Roman" w:cs="Times New Roman"/>
          <w:szCs w:val="28"/>
        </w:rPr>
      </w:pPr>
      <w:r w:rsidRPr="00BB28DC">
        <w:rPr>
          <w:rFonts w:eastAsia="Times New Roman" w:cs="Times New Roman"/>
          <w:szCs w:val="28"/>
        </w:rPr>
        <w:lastRenderedPageBreak/>
        <w:t xml:space="preserve">Đình chỉ việc tổ chức hội nghị, hội thảo quốc tế từ </w:t>
      </w:r>
      <w:r w:rsidR="00ED6766" w:rsidRPr="00BB28DC">
        <w:rPr>
          <w:rFonts w:eastAsia="Times New Roman" w:cs="Times New Roman"/>
          <w:szCs w:val="28"/>
        </w:rPr>
        <w:t>0</w:t>
      </w:r>
      <w:r w:rsidRPr="00BB28DC">
        <w:rPr>
          <w:rFonts w:eastAsia="Times New Roman" w:cs="Times New Roman"/>
          <w:szCs w:val="28"/>
        </w:rPr>
        <w:t xml:space="preserve">1 </w:t>
      </w:r>
      <w:r w:rsidR="00ED6766" w:rsidRPr="00BB28DC">
        <w:rPr>
          <w:rFonts w:eastAsia="Times New Roman" w:cs="Times New Roman"/>
          <w:szCs w:val="28"/>
        </w:rPr>
        <w:t xml:space="preserve">tháng </w:t>
      </w:r>
      <w:r w:rsidRPr="00BB28DC">
        <w:rPr>
          <w:rFonts w:eastAsia="Times New Roman" w:cs="Times New Roman"/>
          <w:szCs w:val="28"/>
        </w:rPr>
        <w:t xml:space="preserve">đến </w:t>
      </w:r>
      <w:r w:rsidR="00576F41" w:rsidRPr="00BB28DC">
        <w:rPr>
          <w:rFonts w:eastAsia="Times New Roman" w:cs="Times New Roman"/>
          <w:szCs w:val="28"/>
        </w:rPr>
        <w:t>0</w:t>
      </w:r>
      <w:r w:rsidRPr="00BB28DC">
        <w:rPr>
          <w:rFonts w:eastAsia="Times New Roman" w:cs="Times New Roman"/>
          <w:szCs w:val="28"/>
        </w:rPr>
        <w:t>3 tháng đối với</w:t>
      </w:r>
      <w:r w:rsidR="009C0D03" w:rsidRPr="00BB28DC">
        <w:rPr>
          <w:rFonts w:eastAsia="Times New Roman" w:cs="Times New Roman"/>
          <w:szCs w:val="28"/>
        </w:rPr>
        <w:t xml:space="preserve"> hành vi quy định tại Khoản 1</w:t>
      </w:r>
      <w:r w:rsidRPr="00BB28DC">
        <w:rPr>
          <w:rFonts w:eastAsia="Times New Roman" w:cs="Times New Roman"/>
          <w:szCs w:val="28"/>
        </w:rPr>
        <w:t xml:space="preserve"> Điều này</w:t>
      </w:r>
    </w:p>
    <w:p w:rsidR="0098524D" w:rsidRPr="00BB28DC" w:rsidRDefault="00326CCD" w:rsidP="003110A7">
      <w:pPr>
        <w:spacing w:line="264" w:lineRule="auto"/>
        <w:rPr>
          <w:rFonts w:eastAsia="Times New Roman" w:cs="Times New Roman"/>
          <w:bCs/>
          <w:szCs w:val="28"/>
        </w:rPr>
      </w:pPr>
      <w:r w:rsidRPr="00BB28DC">
        <w:rPr>
          <w:rFonts w:eastAsia="Times New Roman" w:cs="Times New Roman"/>
          <w:bCs/>
          <w:szCs w:val="28"/>
        </w:rPr>
        <w:t>5</w:t>
      </w:r>
      <w:r w:rsidR="0098524D" w:rsidRPr="00BB28DC">
        <w:rPr>
          <w:rFonts w:eastAsia="Times New Roman" w:cs="Times New Roman"/>
          <w:bCs/>
          <w:szCs w:val="28"/>
        </w:rPr>
        <w:t xml:space="preserve">. </w:t>
      </w:r>
      <w:r w:rsidR="00423BD4" w:rsidRPr="00BB28DC">
        <w:rPr>
          <w:rFonts w:eastAsia="Times New Roman" w:cs="Times New Roman"/>
          <w:bCs/>
          <w:szCs w:val="28"/>
        </w:rPr>
        <w:t>Biện pháp khắc phục hậu quả</w:t>
      </w:r>
    </w:p>
    <w:p w:rsidR="00423BD4" w:rsidRPr="00BB28DC" w:rsidRDefault="00423BD4" w:rsidP="003110A7">
      <w:pPr>
        <w:spacing w:line="264" w:lineRule="auto"/>
        <w:rPr>
          <w:rFonts w:eastAsia="Times New Roman" w:cs="Times New Roman"/>
          <w:bCs/>
          <w:szCs w:val="28"/>
        </w:rPr>
      </w:pPr>
      <w:r w:rsidRPr="00BB28DC">
        <w:rPr>
          <w:rFonts w:eastAsia="Times New Roman" w:cs="Times New Roman"/>
          <w:iCs/>
          <w:spacing w:val="2"/>
          <w:szCs w:val="28"/>
        </w:rPr>
        <w:t xml:space="preserve">Buộc nộp lại văn bản cho phép </w:t>
      </w:r>
      <w:r w:rsidR="00714595" w:rsidRPr="00BB28DC">
        <w:rPr>
          <w:rFonts w:eastAsia="Times New Roman" w:cs="Times New Roman"/>
          <w:iCs/>
          <w:spacing w:val="2"/>
          <w:szCs w:val="28"/>
        </w:rPr>
        <w:t>tổ chức</w:t>
      </w:r>
      <w:r w:rsidR="00A86816" w:rsidRPr="00BB28DC">
        <w:rPr>
          <w:rFonts w:eastAsia="Times New Roman" w:cs="Times New Roman"/>
          <w:iCs/>
          <w:spacing w:val="2"/>
          <w:szCs w:val="28"/>
        </w:rPr>
        <w:t xml:space="preserve"> </w:t>
      </w:r>
      <w:r w:rsidRPr="00BB28DC">
        <w:rPr>
          <w:rFonts w:eastAsia="Times New Roman" w:cs="Times New Roman"/>
          <w:iCs/>
          <w:spacing w:val="2"/>
          <w:szCs w:val="28"/>
        </w:rPr>
        <w:t>hội nghị</w:t>
      </w:r>
      <w:r w:rsidR="00893F10" w:rsidRPr="00BB28DC">
        <w:rPr>
          <w:rFonts w:eastAsia="Times New Roman" w:cs="Times New Roman"/>
          <w:iCs/>
          <w:spacing w:val="2"/>
          <w:szCs w:val="28"/>
        </w:rPr>
        <w:t>,</w:t>
      </w:r>
      <w:r w:rsidRPr="00BB28DC">
        <w:rPr>
          <w:rFonts w:eastAsia="Times New Roman" w:cs="Times New Roman"/>
          <w:iCs/>
          <w:spacing w:val="2"/>
          <w:szCs w:val="28"/>
        </w:rPr>
        <w:t xml:space="preserve"> hội thảo quốc tế</w:t>
      </w:r>
      <w:r w:rsidR="00E26CA6" w:rsidRPr="00BB28DC">
        <w:rPr>
          <w:rFonts w:eastAsia="Times New Roman" w:cs="Times New Roman"/>
          <w:iCs/>
          <w:spacing w:val="2"/>
          <w:szCs w:val="28"/>
        </w:rPr>
        <w:t xml:space="preserve"> </w:t>
      </w:r>
      <w:r w:rsidR="0071521A" w:rsidRPr="00BB28DC">
        <w:rPr>
          <w:rFonts w:eastAsia="Times New Roman" w:cs="Times New Roman"/>
          <w:iCs/>
          <w:spacing w:val="2"/>
          <w:szCs w:val="28"/>
        </w:rPr>
        <w:t xml:space="preserve">nếu đã được cấp </w:t>
      </w:r>
      <w:r w:rsidR="006B3072" w:rsidRPr="00BB28DC">
        <w:rPr>
          <w:rFonts w:eastAsia="Times New Roman" w:cs="Times New Roman"/>
          <w:iCs/>
          <w:spacing w:val="2"/>
          <w:szCs w:val="28"/>
        </w:rPr>
        <w:t xml:space="preserve">đối với </w:t>
      </w:r>
      <w:r w:rsidR="005641F6" w:rsidRPr="00BB28DC">
        <w:rPr>
          <w:rFonts w:eastAsia="Times New Roman" w:cs="Times New Roman"/>
          <w:iCs/>
          <w:spacing w:val="2"/>
          <w:szCs w:val="28"/>
        </w:rPr>
        <w:t xml:space="preserve">hành vi quy định tại </w:t>
      </w:r>
      <w:r w:rsidR="00793EFD" w:rsidRPr="00BB28DC">
        <w:rPr>
          <w:rFonts w:eastAsia="Times New Roman" w:cs="Times New Roman"/>
          <w:iCs/>
          <w:spacing w:val="2"/>
          <w:szCs w:val="28"/>
        </w:rPr>
        <w:t>k</w:t>
      </w:r>
      <w:r w:rsidR="005641F6" w:rsidRPr="00BB28DC">
        <w:rPr>
          <w:rFonts w:eastAsia="Times New Roman" w:cs="Times New Roman"/>
          <w:iCs/>
          <w:spacing w:val="2"/>
          <w:szCs w:val="28"/>
        </w:rPr>
        <w:t>hoản 2</w:t>
      </w:r>
      <w:r w:rsidR="00C11593" w:rsidRPr="00BB28DC">
        <w:rPr>
          <w:rFonts w:eastAsia="Times New Roman" w:cs="Times New Roman"/>
          <w:iCs/>
          <w:spacing w:val="2"/>
          <w:szCs w:val="28"/>
        </w:rPr>
        <w:t xml:space="preserve"> và</w:t>
      </w:r>
      <w:r w:rsidR="001E5852" w:rsidRPr="00BB28DC">
        <w:rPr>
          <w:rFonts w:eastAsia="Times New Roman" w:cs="Times New Roman"/>
          <w:iCs/>
          <w:spacing w:val="2"/>
          <w:szCs w:val="28"/>
        </w:rPr>
        <w:t xml:space="preserve"> </w:t>
      </w:r>
      <w:r w:rsidR="00F04DF3" w:rsidRPr="00BB28DC">
        <w:rPr>
          <w:rFonts w:eastAsia="Times New Roman" w:cs="Times New Roman"/>
          <w:iCs/>
          <w:spacing w:val="2"/>
          <w:szCs w:val="28"/>
        </w:rPr>
        <w:t>k</w:t>
      </w:r>
      <w:r w:rsidR="005641F6" w:rsidRPr="00BB28DC">
        <w:rPr>
          <w:rFonts w:eastAsia="Times New Roman" w:cs="Times New Roman"/>
          <w:iCs/>
          <w:spacing w:val="2"/>
          <w:szCs w:val="28"/>
        </w:rPr>
        <w:t xml:space="preserve">hoản 3 Điều này. </w:t>
      </w:r>
    </w:p>
    <w:p w:rsidR="00AA6369" w:rsidRPr="00BB28DC" w:rsidRDefault="00033B35" w:rsidP="003110A7">
      <w:pPr>
        <w:spacing w:line="264" w:lineRule="auto"/>
        <w:rPr>
          <w:rFonts w:eastAsia="Times New Roman" w:cs="Times New Roman"/>
          <w:bCs/>
          <w:szCs w:val="28"/>
          <w:u w:val="single"/>
        </w:rPr>
      </w:pPr>
      <w:r w:rsidRPr="00BB28DC">
        <w:rPr>
          <w:rFonts w:eastAsia="Times New Roman" w:cs="Times New Roman"/>
          <w:b/>
          <w:bCs/>
          <w:szCs w:val="28"/>
        </w:rPr>
        <w:t>Điều 6</w:t>
      </w:r>
      <w:r w:rsidR="004D1907" w:rsidRPr="00BB28DC">
        <w:rPr>
          <w:rFonts w:eastAsia="Times New Roman" w:cs="Times New Roman"/>
          <w:b/>
          <w:bCs/>
          <w:szCs w:val="28"/>
        </w:rPr>
        <w:t>.</w:t>
      </w:r>
      <w:r w:rsidR="00331387" w:rsidRPr="00BB28DC">
        <w:rPr>
          <w:rFonts w:eastAsia="Times New Roman" w:cs="Times New Roman"/>
          <w:b/>
          <w:bCs/>
          <w:szCs w:val="28"/>
        </w:rPr>
        <w:t xml:space="preserve"> Vi phạm</w:t>
      </w:r>
      <w:r w:rsidR="002403C8" w:rsidRPr="00BB28DC">
        <w:rPr>
          <w:rFonts w:eastAsia="Times New Roman" w:cs="Times New Roman"/>
          <w:b/>
          <w:bCs/>
          <w:szCs w:val="28"/>
        </w:rPr>
        <w:t xml:space="preserve"> </w:t>
      </w:r>
      <w:r w:rsidR="00977E15" w:rsidRPr="00BB28DC">
        <w:rPr>
          <w:rFonts w:eastAsia="Times New Roman" w:cs="Times New Roman"/>
          <w:b/>
          <w:bCs/>
          <w:szCs w:val="28"/>
        </w:rPr>
        <w:t>quy định</w:t>
      </w:r>
      <w:r w:rsidR="00331387" w:rsidRPr="00BB28DC">
        <w:rPr>
          <w:rFonts w:eastAsia="Times New Roman" w:cs="Times New Roman"/>
          <w:b/>
          <w:bCs/>
          <w:szCs w:val="28"/>
        </w:rPr>
        <w:t xml:space="preserve"> trong quá trình </w:t>
      </w:r>
      <w:r w:rsidR="00AA6369" w:rsidRPr="00BB28DC">
        <w:rPr>
          <w:rFonts w:eastAsia="Times New Roman" w:cs="Times New Roman"/>
          <w:b/>
          <w:bCs/>
          <w:szCs w:val="28"/>
        </w:rPr>
        <w:t>tổ chức hội nghị, hội thảo quốc tế</w:t>
      </w:r>
    </w:p>
    <w:p w:rsidR="00AB7C48" w:rsidRPr="00BB28DC" w:rsidRDefault="00F543E4" w:rsidP="003110A7">
      <w:pPr>
        <w:spacing w:line="264" w:lineRule="auto"/>
        <w:rPr>
          <w:rFonts w:eastAsia="Times New Roman" w:cs="Times New Roman"/>
          <w:bCs/>
          <w:szCs w:val="28"/>
        </w:rPr>
      </w:pPr>
      <w:r w:rsidRPr="00BB28DC">
        <w:rPr>
          <w:rFonts w:eastAsia="Times New Roman" w:cs="Times New Roman"/>
          <w:bCs/>
          <w:szCs w:val="28"/>
        </w:rPr>
        <w:t>1. Phạt cảnh cáo</w:t>
      </w:r>
      <w:r w:rsidR="005A4922" w:rsidRPr="00BB28DC">
        <w:rPr>
          <w:rFonts w:eastAsia="Times New Roman" w:cs="Times New Roman"/>
          <w:bCs/>
          <w:szCs w:val="28"/>
        </w:rPr>
        <w:t xml:space="preserve"> hoặc phạt tiền từ </w:t>
      </w:r>
      <w:r w:rsidR="005A6CD2" w:rsidRPr="00BB28DC">
        <w:rPr>
          <w:rFonts w:eastAsia="Times New Roman" w:cs="Times New Roman"/>
          <w:bCs/>
          <w:szCs w:val="28"/>
        </w:rPr>
        <w:t>1.000.000 đồng đến 2.000.000 đồng</w:t>
      </w:r>
      <w:r w:rsidRPr="00BB28DC">
        <w:rPr>
          <w:rFonts w:eastAsia="Times New Roman" w:cs="Times New Roman"/>
          <w:bCs/>
          <w:szCs w:val="28"/>
        </w:rPr>
        <w:t xml:space="preserve"> đối với </w:t>
      </w:r>
      <w:r w:rsidR="00AB7C48" w:rsidRPr="00BB28DC">
        <w:rPr>
          <w:rFonts w:eastAsia="Times New Roman" w:cs="Times New Roman"/>
          <w:bCs/>
          <w:szCs w:val="28"/>
        </w:rPr>
        <w:t xml:space="preserve">các hành vi sau: </w:t>
      </w:r>
    </w:p>
    <w:p w:rsidR="00121346" w:rsidRPr="00BB28DC" w:rsidRDefault="00AB7C48" w:rsidP="003110A7">
      <w:pPr>
        <w:spacing w:line="264" w:lineRule="auto"/>
        <w:rPr>
          <w:rFonts w:eastAsia="Times New Roman" w:cs="Times New Roman"/>
          <w:bCs/>
          <w:szCs w:val="28"/>
        </w:rPr>
      </w:pPr>
      <w:r w:rsidRPr="00BB28DC">
        <w:rPr>
          <w:rFonts w:eastAsia="Times New Roman" w:cs="Times New Roman"/>
          <w:bCs/>
          <w:szCs w:val="28"/>
        </w:rPr>
        <w:t xml:space="preserve">a) </w:t>
      </w:r>
      <w:r w:rsidR="00CE3D51" w:rsidRPr="00BB28DC">
        <w:rPr>
          <w:rFonts w:eastAsia="Times New Roman" w:cs="Times New Roman"/>
          <w:bCs/>
          <w:szCs w:val="28"/>
        </w:rPr>
        <w:t>T</w:t>
      </w:r>
      <w:r w:rsidR="008D4368" w:rsidRPr="00BB28DC">
        <w:rPr>
          <w:rFonts w:eastAsia="Times New Roman" w:cs="Times New Roman"/>
          <w:bCs/>
          <w:spacing w:val="4"/>
          <w:szCs w:val="28"/>
        </w:rPr>
        <w:t xml:space="preserve">ổ chức hội nghị, hội thảo quốc tế không </w:t>
      </w:r>
      <w:r w:rsidR="00E86A91" w:rsidRPr="00BB28DC">
        <w:rPr>
          <w:rFonts w:eastAsia="Times New Roman" w:cs="Times New Roman"/>
          <w:bCs/>
          <w:spacing w:val="4"/>
          <w:szCs w:val="28"/>
        </w:rPr>
        <w:t xml:space="preserve">đúng </w:t>
      </w:r>
      <w:r w:rsidR="008D4368" w:rsidRPr="00BB28DC">
        <w:rPr>
          <w:rFonts w:eastAsia="Times New Roman" w:cs="Times New Roman"/>
          <w:bCs/>
          <w:spacing w:val="4"/>
          <w:szCs w:val="28"/>
        </w:rPr>
        <w:t>địa điểm so với</w:t>
      </w:r>
      <w:r w:rsidR="005E12FD" w:rsidRPr="00BB28DC">
        <w:rPr>
          <w:rFonts w:eastAsia="Times New Roman" w:cs="Times New Roman"/>
          <w:bCs/>
          <w:szCs w:val="28"/>
        </w:rPr>
        <w:t xml:space="preserve"> văn bản </w:t>
      </w:r>
      <w:r w:rsidR="00423D79" w:rsidRPr="00BB28DC">
        <w:rPr>
          <w:rFonts w:eastAsia="Times New Roman" w:cs="Times New Roman"/>
          <w:bCs/>
          <w:szCs w:val="28"/>
        </w:rPr>
        <w:t>cho</w:t>
      </w:r>
      <w:r w:rsidR="0051687C" w:rsidRPr="00BB28DC">
        <w:rPr>
          <w:rFonts w:eastAsia="Times New Roman" w:cs="Times New Roman"/>
          <w:bCs/>
          <w:szCs w:val="28"/>
        </w:rPr>
        <w:t xml:space="preserve"> </w:t>
      </w:r>
      <w:r w:rsidR="005E12FD" w:rsidRPr="00BB28DC">
        <w:rPr>
          <w:rFonts w:eastAsia="Times New Roman" w:cs="Times New Roman"/>
          <w:bCs/>
          <w:szCs w:val="28"/>
        </w:rPr>
        <w:t>phép</w:t>
      </w:r>
      <w:r w:rsidR="0051687C" w:rsidRPr="00BB28DC">
        <w:rPr>
          <w:rFonts w:eastAsia="Times New Roman" w:cs="Times New Roman"/>
          <w:bCs/>
          <w:szCs w:val="28"/>
        </w:rPr>
        <w:t xml:space="preserve"> </w:t>
      </w:r>
      <w:r w:rsidR="003405BF" w:rsidRPr="00BB28DC">
        <w:rPr>
          <w:rFonts w:eastAsia="Times New Roman" w:cs="Times New Roman"/>
          <w:bCs/>
          <w:szCs w:val="28"/>
        </w:rPr>
        <w:t>của cơ quan có thẩm quyền</w:t>
      </w:r>
      <w:r w:rsidR="00FF6AD1" w:rsidRPr="00BB28DC">
        <w:rPr>
          <w:rFonts w:eastAsia="Times New Roman" w:cs="Times New Roman"/>
          <w:bCs/>
          <w:szCs w:val="28"/>
        </w:rPr>
        <w:t>;</w:t>
      </w:r>
    </w:p>
    <w:p w:rsidR="00DF49D8" w:rsidRPr="00BB28DC" w:rsidRDefault="00DF49D8" w:rsidP="003110A7">
      <w:pPr>
        <w:spacing w:line="264" w:lineRule="auto"/>
        <w:rPr>
          <w:rFonts w:eastAsia="Times New Roman" w:cs="Times New Roman"/>
          <w:bCs/>
          <w:szCs w:val="28"/>
        </w:rPr>
      </w:pPr>
      <w:r w:rsidRPr="00BB28DC">
        <w:rPr>
          <w:rFonts w:eastAsia="Times New Roman" w:cs="Times New Roman"/>
          <w:bCs/>
          <w:szCs w:val="28"/>
        </w:rPr>
        <w:t xml:space="preserve">b) </w:t>
      </w:r>
      <w:r w:rsidR="007B6215" w:rsidRPr="00BB28DC">
        <w:rPr>
          <w:rFonts w:eastAsia="Times New Roman" w:cs="Times New Roman"/>
          <w:bCs/>
          <w:szCs w:val="28"/>
        </w:rPr>
        <w:t>T</w:t>
      </w:r>
      <w:r w:rsidR="007B6215" w:rsidRPr="00BB28DC">
        <w:rPr>
          <w:rFonts w:eastAsia="Times New Roman" w:cs="Times New Roman"/>
          <w:bCs/>
          <w:spacing w:val="4"/>
          <w:szCs w:val="28"/>
        </w:rPr>
        <w:t xml:space="preserve">ổ chức hội nghị, hội thảo quốc tế </w:t>
      </w:r>
      <w:r w:rsidR="00E018AE" w:rsidRPr="00BB28DC">
        <w:rPr>
          <w:rFonts w:eastAsia="Times New Roman" w:cs="Times New Roman"/>
          <w:bCs/>
          <w:spacing w:val="4"/>
          <w:szCs w:val="28"/>
        </w:rPr>
        <w:t>không đúng</w:t>
      </w:r>
      <w:r w:rsidR="00330AD9" w:rsidRPr="00BB28DC">
        <w:rPr>
          <w:rFonts w:eastAsia="Times New Roman" w:cs="Times New Roman"/>
          <w:bCs/>
          <w:spacing w:val="4"/>
          <w:szCs w:val="28"/>
        </w:rPr>
        <w:t xml:space="preserve"> </w:t>
      </w:r>
      <w:r w:rsidR="00A71C0A" w:rsidRPr="00BB28DC">
        <w:rPr>
          <w:rFonts w:eastAsia="Times New Roman" w:cs="Times New Roman"/>
          <w:bCs/>
          <w:spacing w:val="4"/>
          <w:szCs w:val="28"/>
        </w:rPr>
        <w:t xml:space="preserve">thời gian </w:t>
      </w:r>
      <w:r w:rsidR="00E85DB5" w:rsidRPr="00BB28DC">
        <w:rPr>
          <w:rFonts w:eastAsia="Times New Roman" w:cs="Times New Roman"/>
          <w:bCs/>
          <w:spacing w:val="4"/>
          <w:szCs w:val="28"/>
        </w:rPr>
        <w:t>dưới 1</w:t>
      </w:r>
      <w:r w:rsidR="00E63A63" w:rsidRPr="00BB28DC">
        <w:rPr>
          <w:rFonts w:eastAsia="Times New Roman" w:cs="Times New Roman"/>
          <w:bCs/>
          <w:spacing w:val="4"/>
          <w:szCs w:val="28"/>
        </w:rPr>
        <w:t>5</w:t>
      </w:r>
      <w:r w:rsidR="00E85DB5" w:rsidRPr="00BB28DC">
        <w:rPr>
          <w:rFonts w:eastAsia="Times New Roman" w:cs="Times New Roman"/>
          <w:bCs/>
          <w:spacing w:val="4"/>
          <w:szCs w:val="28"/>
        </w:rPr>
        <w:t xml:space="preserve"> ngày </w:t>
      </w:r>
      <w:r w:rsidR="0002510C" w:rsidRPr="00BB28DC">
        <w:rPr>
          <w:rFonts w:eastAsia="Times New Roman" w:cs="Times New Roman"/>
          <w:bCs/>
          <w:spacing w:val="4"/>
          <w:szCs w:val="28"/>
        </w:rPr>
        <w:t xml:space="preserve">so với văn bản </w:t>
      </w:r>
      <w:r w:rsidR="007F6E08" w:rsidRPr="00BB28DC">
        <w:rPr>
          <w:rFonts w:eastAsia="Times New Roman" w:cs="Times New Roman"/>
          <w:bCs/>
          <w:szCs w:val="28"/>
        </w:rPr>
        <w:t>cho</w:t>
      </w:r>
      <w:r w:rsidR="0002510C" w:rsidRPr="00BB28DC">
        <w:rPr>
          <w:rFonts w:eastAsia="Times New Roman" w:cs="Times New Roman"/>
          <w:bCs/>
          <w:spacing w:val="4"/>
          <w:szCs w:val="28"/>
        </w:rPr>
        <w:t xml:space="preserve"> phép</w:t>
      </w:r>
      <w:r w:rsidR="000761B7" w:rsidRPr="00BB28DC">
        <w:rPr>
          <w:rFonts w:eastAsia="Times New Roman" w:cs="Times New Roman"/>
          <w:bCs/>
          <w:spacing w:val="4"/>
          <w:szCs w:val="28"/>
        </w:rPr>
        <w:t xml:space="preserve"> </w:t>
      </w:r>
      <w:r w:rsidR="005A3B99" w:rsidRPr="00BB28DC">
        <w:rPr>
          <w:rFonts w:eastAsia="Times New Roman" w:cs="Times New Roman"/>
          <w:bCs/>
          <w:szCs w:val="28"/>
        </w:rPr>
        <w:t>của cơ quan có thẩm quyền</w:t>
      </w:r>
      <w:r w:rsidR="0002510C" w:rsidRPr="00BB28DC">
        <w:rPr>
          <w:rFonts w:eastAsia="Times New Roman" w:cs="Times New Roman"/>
          <w:bCs/>
          <w:spacing w:val="4"/>
          <w:szCs w:val="28"/>
        </w:rPr>
        <w:t xml:space="preserve">. </w:t>
      </w:r>
    </w:p>
    <w:p w:rsidR="00A316CA" w:rsidRPr="00BB28DC" w:rsidRDefault="00B618B8" w:rsidP="003110A7">
      <w:pPr>
        <w:spacing w:line="264" w:lineRule="auto"/>
        <w:rPr>
          <w:rFonts w:eastAsia="Times New Roman" w:cs="Times New Roman"/>
          <w:bCs/>
          <w:szCs w:val="28"/>
        </w:rPr>
      </w:pPr>
      <w:r w:rsidRPr="00BB28DC">
        <w:rPr>
          <w:rFonts w:eastAsia="Times New Roman" w:cs="Times New Roman"/>
          <w:bCs/>
          <w:szCs w:val="28"/>
        </w:rPr>
        <w:t xml:space="preserve">2. </w:t>
      </w:r>
      <w:r w:rsidR="00AC7D21" w:rsidRPr="00BB28DC">
        <w:rPr>
          <w:rFonts w:eastAsia="Times New Roman" w:cs="Times New Roman"/>
          <w:bCs/>
          <w:szCs w:val="28"/>
        </w:rPr>
        <w:t xml:space="preserve">Phạt tiền từ </w:t>
      </w:r>
      <w:r w:rsidR="00EE566A" w:rsidRPr="00BB28DC">
        <w:rPr>
          <w:rFonts w:eastAsia="Times New Roman" w:cs="Times New Roman"/>
          <w:bCs/>
          <w:szCs w:val="28"/>
        </w:rPr>
        <w:t xml:space="preserve">2.000.000 </w:t>
      </w:r>
      <w:r w:rsidR="002B790E" w:rsidRPr="00BB28DC">
        <w:rPr>
          <w:rFonts w:eastAsia="Times New Roman" w:cs="Times New Roman"/>
          <w:bCs/>
          <w:szCs w:val="28"/>
        </w:rPr>
        <w:t xml:space="preserve">đồng </w:t>
      </w:r>
      <w:r w:rsidR="00EE566A" w:rsidRPr="00BB28DC">
        <w:rPr>
          <w:rFonts w:eastAsia="Times New Roman" w:cs="Times New Roman"/>
          <w:bCs/>
          <w:szCs w:val="28"/>
        </w:rPr>
        <w:t xml:space="preserve">đến 4.000.000 đồng </w:t>
      </w:r>
      <w:r w:rsidR="00B3192E" w:rsidRPr="00BB28DC">
        <w:rPr>
          <w:rFonts w:eastAsia="Times New Roman" w:cs="Times New Roman"/>
          <w:bCs/>
          <w:szCs w:val="28"/>
        </w:rPr>
        <w:t>đối với hành vi tổ chức hội</w:t>
      </w:r>
      <w:r w:rsidR="00E2545D" w:rsidRPr="00BB28DC">
        <w:rPr>
          <w:rFonts w:eastAsia="Times New Roman" w:cs="Times New Roman"/>
          <w:bCs/>
          <w:szCs w:val="28"/>
        </w:rPr>
        <w:t xml:space="preserve"> nghị, hội thảo quốc tế không đúng</w:t>
      </w:r>
      <w:r w:rsidR="00910AB2" w:rsidRPr="00BB28DC">
        <w:rPr>
          <w:rFonts w:eastAsia="Times New Roman" w:cs="Times New Roman"/>
          <w:bCs/>
          <w:szCs w:val="28"/>
        </w:rPr>
        <w:t xml:space="preserve"> </w:t>
      </w:r>
      <w:r w:rsidR="00C04A7F" w:rsidRPr="00BB28DC">
        <w:rPr>
          <w:rFonts w:eastAsia="Times New Roman" w:cs="Times New Roman"/>
          <w:bCs/>
          <w:szCs w:val="28"/>
        </w:rPr>
        <w:t xml:space="preserve">thời gian </w:t>
      </w:r>
      <w:r w:rsidR="00D57893" w:rsidRPr="00BB28DC">
        <w:rPr>
          <w:rFonts w:eastAsia="Times New Roman" w:cs="Times New Roman"/>
          <w:bCs/>
          <w:szCs w:val="28"/>
        </w:rPr>
        <w:t>từ</w:t>
      </w:r>
      <w:r w:rsidR="00B3192E" w:rsidRPr="00BB28DC">
        <w:rPr>
          <w:rFonts w:eastAsia="Times New Roman" w:cs="Times New Roman"/>
          <w:bCs/>
          <w:szCs w:val="28"/>
        </w:rPr>
        <w:t xml:space="preserve"> 1</w:t>
      </w:r>
      <w:r w:rsidR="00E63A63" w:rsidRPr="00BB28DC">
        <w:rPr>
          <w:rFonts w:eastAsia="Times New Roman" w:cs="Times New Roman"/>
          <w:bCs/>
          <w:szCs w:val="28"/>
        </w:rPr>
        <w:t>5</w:t>
      </w:r>
      <w:r w:rsidR="00094388" w:rsidRPr="00BB28DC">
        <w:rPr>
          <w:rFonts w:eastAsia="Times New Roman" w:cs="Times New Roman"/>
          <w:bCs/>
          <w:szCs w:val="28"/>
        </w:rPr>
        <w:t xml:space="preserve"> ngày đến</w:t>
      </w:r>
      <w:r w:rsidR="00EE27C2" w:rsidRPr="00BB28DC">
        <w:rPr>
          <w:rFonts w:eastAsia="Times New Roman" w:cs="Times New Roman"/>
          <w:bCs/>
          <w:szCs w:val="28"/>
        </w:rPr>
        <w:t xml:space="preserve"> </w:t>
      </w:r>
      <w:r w:rsidR="00E63A63" w:rsidRPr="00BB28DC">
        <w:rPr>
          <w:rFonts w:eastAsia="Times New Roman" w:cs="Times New Roman"/>
          <w:bCs/>
          <w:szCs w:val="28"/>
        </w:rPr>
        <w:t>45</w:t>
      </w:r>
      <w:r w:rsidR="00D0471D" w:rsidRPr="00BB28DC">
        <w:rPr>
          <w:rFonts w:eastAsia="Times New Roman" w:cs="Times New Roman"/>
          <w:bCs/>
          <w:szCs w:val="28"/>
        </w:rPr>
        <w:t xml:space="preserve"> ngày so với</w:t>
      </w:r>
      <w:r w:rsidR="00776799" w:rsidRPr="00BB28DC">
        <w:rPr>
          <w:rFonts w:eastAsia="Times New Roman" w:cs="Times New Roman"/>
          <w:bCs/>
          <w:szCs w:val="28"/>
        </w:rPr>
        <w:t xml:space="preserve"> văn bản </w:t>
      </w:r>
      <w:r w:rsidR="006C32D4" w:rsidRPr="00BB28DC">
        <w:rPr>
          <w:rFonts w:eastAsia="Times New Roman" w:cs="Times New Roman"/>
          <w:bCs/>
          <w:szCs w:val="28"/>
        </w:rPr>
        <w:t>cho</w:t>
      </w:r>
      <w:r w:rsidR="005F0D72" w:rsidRPr="00BB28DC">
        <w:rPr>
          <w:rFonts w:eastAsia="Times New Roman" w:cs="Times New Roman"/>
          <w:bCs/>
          <w:szCs w:val="28"/>
        </w:rPr>
        <w:t xml:space="preserve"> </w:t>
      </w:r>
      <w:r w:rsidR="00776799" w:rsidRPr="00BB28DC">
        <w:rPr>
          <w:rFonts w:eastAsia="Times New Roman" w:cs="Times New Roman"/>
          <w:bCs/>
          <w:szCs w:val="28"/>
        </w:rPr>
        <w:t>phép</w:t>
      </w:r>
      <w:r w:rsidR="005F0D72" w:rsidRPr="00BB28DC">
        <w:rPr>
          <w:rFonts w:eastAsia="Times New Roman" w:cs="Times New Roman"/>
          <w:bCs/>
          <w:szCs w:val="28"/>
        </w:rPr>
        <w:t xml:space="preserve"> </w:t>
      </w:r>
      <w:r w:rsidR="00C80687" w:rsidRPr="00BB28DC">
        <w:rPr>
          <w:rFonts w:eastAsia="Times New Roman" w:cs="Times New Roman"/>
          <w:bCs/>
          <w:szCs w:val="28"/>
        </w:rPr>
        <w:t>của cơ quan có thẩm quyền</w:t>
      </w:r>
      <w:r w:rsidR="00776799" w:rsidRPr="00BB28DC">
        <w:rPr>
          <w:rFonts w:eastAsia="Times New Roman" w:cs="Times New Roman"/>
          <w:bCs/>
          <w:szCs w:val="28"/>
        </w:rPr>
        <w:t>.</w:t>
      </w:r>
    </w:p>
    <w:p w:rsidR="0074209B" w:rsidRPr="00BB28DC" w:rsidRDefault="00A316CA" w:rsidP="003110A7">
      <w:pPr>
        <w:spacing w:line="264" w:lineRule="auto"/>
        <w:rPr>
          <w:rFonts w:eastAsia="Times New Roman" w:cs="Times New Roman"/>
          <w:bCs/>
          <w:spacing w:val="-2"/>
          <w:szCs w:val="28"/>
        </w:rPr>
      </w:pPr>
      <w:r w:rsidRPr="00BB28DC">
        <w:rPr>
          <w:rFonts w:eastAsia="Times New Roman" w:cs="Times New Roman"/>
          <w:bCs/>
          <w:spacing w:val="-2"/>
          <w:szCs w:val="28"/>
        </w:rPr>
        <w:t xml:space="preserve">3. </w:t>
      </w:r>
      <w:r w:rsidR="00F2725C" w:rsidRPr="00BB28DC">
        <w:rPr>
          <w:rFonts w:eastAsia="Times New Roman" w:cs="Times New Roman"/>
          <w:bCs/>
          <w:spacing w:val="-2"/>
          <w:szCs w:val="28"/>
        </w:rPr>
        <w:t xml:space="preserve">Phạt tiền từ </w:t>
      </w:r>
      <w:r w:rsidR="00596183" w:rsidRPr="00BB28DC">
        <w:rPr>
          <w:rFonts w:eastAsia="Times New Roman" w:cs="Times New Roman"/>
          <w:bCs/>
          <w:spacing w:val="-2"/>
          <w:szCs w:val="28"/>
        </w:rPr>
        <w:t xml:space="preserve">4.000.000 đồng đến </w:t>
      </w:r>
      <w:r w:rsidR="003F7FA4" w:rsidRPr="00BB28DC">
        <w:rPr>
          <w:rFonts w:eastAsia="Times New Roman" w:cs="Times New Roman"/>
          <w:bCs/>
          <w:spacing w:val="-2"/>
          <w:szCs w:val="28"/>
        </w:rPr>
        <w:t>8</w:t>
      </w:r>
      <w:r w:rsidR="00ED1367" w:rsidRPr="00BB28DC">
        <w:rPr>
          <w:rFonts w:eastAsia="Times New Roman" w:cs="Times New Roman"/>
          <w:bCs/>
          <w:spacing w:val="-2"/>
          <w:szCs w:val="28"/>
        </w:rPr>
        <w:t xml:space="preserve">.000.000 đồng </w:t>
      </w:r>
      <w:r w:rsidR="004B7E2A" w:rsidRPr="00BB28DC">
        <w:rPr>
          <w:rFonts w:eastAsia="Times New Roman" w:cs="Times New Roman"/>
          <w:bCs/>
          <w:spacing w:val="-2"/>
          <w:szCs w:val="28"/>
        </w:rPr>
        <w:t>đối với hành vi tổ chức</w:t>
      </w:r>
      <w:r w:rsidR="00E63A63" w:rsidRPr="00BB28DC">
        <w:rPr>
          <w:rFonts w:eastAsia="Times New Roman" w:cs="Times New Roman"/>
          <w:bCs/>
          <w:spacing w:val="-2"/>
          <w:szCs w:val="28"/>
        </w:rPr>
        <w:t xml:space="preserve"> hội</w:t>
      </w:r>
      <w:r w:rsidR="003F7FA4" w:rsidRPr="00BB28DC">
        <w:rPr>
          <w:rFonts w:eastAsia="Times New Roman" w:cs="Times New Roman"/>
          <w:bCs/>
          <w:spacing w:val="-2"/>
          <w:szCs w:val="28"/>
        </w:rPr>
        <w:t xml:space="preserve"> nghị, hội thảo quốc tế không đúng</w:t>
      </w:r>
      <w:r w:rsidR="0028551A" w:rsidRPr="00BB28DC">
        <w:rPr>
          <w:rFonts w:eastAsia="Times New Roman" w:cs="Times New Roman"/>
          <w:bCs/>
          <w:spacing w:val="-2"/>
          <w:szCs w:val="28"/>
        </w:rPr>
        <w:t xml:space="preserve"> thời gian trên </w:t>
      </w:r>
      <w:r w:rsidR="00174569" w:rsidRPr="00BB28DC">
        <w:rPr>
          <w:rFonts w:eastAsia="Times New Roman" w:cs="Times New Roman"/>
          <w:bCs/>
          <w:spacing w:val="-2"/>
          <w:szCs w:val="28"/>
        </w:rPr>
        <w:t>45 ngày so với văn bản</w:t>
      </w:r>
      <w:r w:rsidR="00123ECB" w:rsidRPr="00BB28DC">
        <w:rPr>
          <w:rFonts w:eastAsia="Times New Roman" w:cs="Times New Roman"/>
          <w:bCs/>
          <w:spacing w:val="-2"/>
          <w:szCs w:val="28"/>
        </w:rPr>
        <w:t xml:space="preserve"> </w:t>
      </w:r>
      <w:r w:rsidR="000B4B4B" w:rsidRPr="00BB28DC">
        <w:rPr>
          <w:rFonts w:eastAsia="Times New Roman" w:cs="Times New Roman"/>
          <w:bCs/>
          <w:spacing w:val="-2"/>
          <w:szCs w:val="28"/>
        </w:rPr>
        <w:t>cho</w:t>
      </w:r>
      <w:r w:rsidR="00174569" w:rsidRPr="00BB28DC">
        <w:rPr>
          <w:rFonts w:eastAsia="Times New Roman" w:cs="Times New Roman"/>
          <w:bCs/>
          <w:spacing w:val="-2"/>
          <w:szCs w:val="28"/>
        </w:rPr>
        <w:t xml:space="preserve"> phép</w:t>
      </w:r>
      <w:r w:rsidR="001970DE" w:rsidRPr="00BB28DC">
        <w:rPr>
          <w:rFonts w:eastAsia="Times New Roman" w:cs="Times New Roman"/>
          <w:bCs/>
          <w:spacing w:val="-2"/>
          <w:szCs w:val="28"/>
        </w:rPr>
        <w:t xml:space="preserve"> </w:t>
      </w:r>
      <w:r w:rsidR="001F3D20" w:rsidRPr="00BB28DC">
        <w:rPr>
          <w:rFonts w:eastAsia="Times New Roman" w:cs="Times New Roman"/>
          <w:bCs/>
          <w:szCs w:val="28"/>
        </w:rPr>
        <w:t>của cơ quan có thẩm quyền</w:t>
      </w:r>
      <w:r w:rsidR="00174569" w:rsidRPr="00BB28DC">
        <w:rPr>
          <w:rFonts w:eastAsia="Times New Roman" w:cs="Times New Roman"/>
          <w:bCs/>
          <w:spacing w:val="-2"/>
          <w:szCs w:val="28"/>
        </w:rPr>
        <w:t xml:space="preserve">. </w:t>
      </w:r>
    </w:p>
    <w:p w:rsidR="00910571" w:rsidRPr="00BB28DC" w:rsidRDefault="00C608ED" w:rsidP="003110A7">
      <w:pPr>
        <w:spacing w:line="264" w:lineRule="auto"/>
        <w:rPr>
          <w:rFonts w:eastAsia="Times New Roman" w:cs="Times New Roman"/>
          <w:bCs/>
          <w:szCs w:val="28"/>
        </w:rPr>
      </w:pPr>
      <w:r w:rsidRPr="00BB28DC">
        <w:rPr>
          <w:rFonts w:eastAsia="Times New Roman" w:cs="Times New Roman"/>
          <w:bCs/>
          <w:szCs w:val="28"/>
        </w:rPr>
        <w:t xml:space="preserve">4. Phạt tiền từ </w:t>
      </w:r>
      <w:r w:rsidR="00326CCD" w:rsidRPr="00BB28DC">
        <w:rPr>
          <w:rFonts w:eastAsia="Times New Roman" w:cs="Times New Roman"/>
          <w:bCs/>
          <w:szCs w:val="28"/>
        </w:rPr>
        <w:t>8</w:t>
      </w:r>
      <w:r w:rsidRPr="00BB28DC">
        <w:rPr>
          <w:rFonts w:eastAsia="Times New Roman" w:cs="Times New Roman"/>
          <w:bCs/>
          <w:szCs w:val="28"/>
        </w:rPr>
        <w:t>.000.000 đồng đến 1</w:t>
      </w:r>
      <w:r w:rsidR="00326CCD" w:rsidRPr="00BB28DC">
        <w:rPr>
          <w:rFonts w:eastAsia="Times New Roman" w:cs="Times New Roman"/>
          <w:bCs/>
          <w:szCs w:val="28"/>
        </w:rPr>
        <w:t>4</w:t>
      </w:r>
      <w:r w:rsidRPr="00BB28DC">
        <w:rPr>
          <w:rFonts w:eastAsia="Times New Roman" w:cs="Times New Roman"/>
          <w:bCs/>
          <w:szCs w:val="28"/>
        </w:rPr>
        <w:t>.000.000 đồng đối với hành vi tổ chức hội n</w:t>
      </w:r>
      <w:r w:rsidR="00345A2B" w:rsidRPr="00BB28DC">
        <w:rPr>
          <w:rFonts w:eastAsia="Times New Roman" w:cs="Times New Roman"/>
          <w:bCs/>
          <w:szCs w:val="28"/>
        </w:rPr>
        <w:t>ghị, hội thảo quốc tế có</w:t>
      </w:r>
      <w:r w:rsidR="001334EA" w:rsidRPr="00BB28DC">
        <w:rPr>
          <w:rFonts w:eastAsia="Times New Roman" w:cs="Times New Roman"/>
          <w:bCs/>
          <w:szCs w:val="28"/>
        </w:rPr>
        <w:t xml:space="preserve"> nội dung, chương trình làm việc, </w:t>
      </w:r>
      <w:r w:rsidR="007F56DE" w:rsidRPr="00BB28DC">
        <w:rPr>
          <w:rFonts w:eastAsia="Times New Roman" w:cs="Times New Roman"/>
          <w:bCs/>
          <w:szCs w:val="28"/>
        </w:rPr>
        <w:t>các hoạt động bên lề của hội nghị, hội thảo quốc tế</w:t>
      </w:r>
      <w:r w:rsidR="00DB2508" w:rsidRPr="00BB28DC">
        <w:rPr>
          <w:rFonts w:eastAsia="Times New Roman" w:cs="Times New Roman"/>
          <w:bCs/>
          <w:szCs w:val="28"/>
        </w:rPr>
        <w:t xml:space="preserve"> </w:t>
      </w:r>
      <w:r w:rsidR="003E583C" w:rsidRPr="00BB28DC">
        <w:rPr>
          <w:rFonts w:eastAsia="Times New Roman" w:cs="Times New Roman"/>
          <w:bCs/>
          <w:szCs w:val="28"/>
        </w:rPr>
        <w:t>không đúng với</w:t>
      </w:r>
      <w:r w:rsidR="00DB2508" w:rsidRPr="00BB28DC">
        <w:rPr>
          <w:rFonts w:eastAsia="Times New Roman" w:cs="Times New Roman"/>
          <w:bCs/>
          <w:szCs w:val="28"/>
        </w:rPr>
        <w:t xml:space="preserve"> đề án</w:t>
      </w:r>
      <w:r w:rsidR="00FA4F44" w:rsidRPr="00BB28DC">
        <w:rPr>
          <w:rFonts w:eastAsia="Times New Roman" w:cs="Times New Roman"/>
          <w:bCs/>
          <w:szCs w:val="28"/>
        </w:rPr>
        <w:t xml:space="preserve"> đã được cơ quan có thẩm quyền cho phép. </w:t>
      </w:r>
      <w:r w:rsidR="00DB2508" w:rsidRPr="00BB28DC">
        <w:rPr>
          <w:rFonts w:eastAsia="Times New Roman" w:cs="Times New Roman"/>
          <w:bCs/>
          <w:szCs w:val="28"/>
        </w:rPr>
        <w:t xml:space="preserve"> </w:t>
      </w:r>
      <w:r w:rsidR="000E63A6" w:rsidRPr="00BB28DC">
        <w:rPr>
          <w:rFonts w:eastAsia="Times New Roman" w:cs="Times New Roman"/>
          <w:bCs/>
          <w:szCs w:val="28"/>
        </w:rPr>
        <w:t xml:space="preserve"> </w:t>
      </w:r>
    </w:p>
    <w:p w:rsidR="00C62017" w:rsidRPr="00BB28DC" w:rsidRDefault="0002144F" w:rsidP="003110A7">
      <w:pPr>
        <w:spacing w:line="264" w:lineRule="auto"/>
        <w:rPr>
          <w:rFonts w:eastAsia="Times New Roman" w:cs="Times New Roman"/>
          <w:bCs/>
          <w:szCs w:val="28"/>
        </w:rPr>
      </w:pPr>
      <w:r w:rsidRPr="00BB28DC">
        <w:rPr>
          <w:rFonts w:eastAsia="Times New Roman" w:cs="Times New Roman"/>
          <w:bCs/>
          <w:szCs w:val="28"/>
        </w:rPr>
        <w:t>5</w:t>
      </w:r>
      <w:r w:rsidR="002C2945" w:rsidRPr="00BB28DC">
        <w:rPr>
          <w:rFonts w:eastAsia="Times New Roman" w:cs="Times New Roman"/>
          <w:bCs/>
          <w:szCs w:val="28"/>
        </w:rPr>
        <w:t>. P</w:t>
      </w:r>
      <w:r w:rsidR="00121346" w:rsidRPr="00BB28DC">
        <w:rPr>
          <w:rFonts w:eastAsia="Times New Roman" w:cs="Times New Roman"/>
          <w:bCs/>
          <w:szCs w:val="28"/>
        </w:rPr>
        <w:t xml:space="preserve">hạt tiền từ </w:t>
      </w:r>
      <w:r w:rsidR="006A2CC2" w:rsidRPr="00BB28DC">
        <w:rPr>
          <w:rFonts w:eastAsia="Times New Roman" w:cs="Times New Roman"/>
          <w:bCs/>
          <w:szCs w:val="28"/>
        </w:rPr>
        <w:t>1</w:t>
      </w:r>
      <w:r w:rsidR="00326CCD" w:rsidRPr="00BB28DC">
        <w:rPr>
          <w:rFonts w:eastAsia="Times New Roman" w:cs="Times New Roman"/>
          <w:bCs/>
          <w:szCs w:val="28"/>
        </w:rPr>
        <w:t>5</w:t>
      </w:r>
      <w:r w:rsidR="00EE5EDF" w:rsidRPr="00BB28DC">
        <w:rPr>
          <w:rFonts w:eastAsia="Times New Roman" w:cs="Times New Roman"/>
          <w:bCs/>
          <w:szCs w:val="28"/>
        </w:rPr>
        <w:t xml:space="preserve">.000.000 đồng đến </w:t>
      </w:r>
      <w:r w:rsidR="006A2CC2" w:rsidRPr="00BB28DC">
        <w:rPr>
          <w:rFonts w:eastAsia="Times New Roman" w:cs="Times New Roman"/>
          <w:bCs/>
          <w:szCs w:val="28"/>
        </w:rPr>
        <w:t>2</w:t>
      </w:r>
      <w:r w:rsidR="00326CCD" w:rsidRPr="00BB28DC">
        <w:rPr>
          <w:rFonts w:eastAsia="Times New Roman" w:cs="Times New Roman"/>
          <w:bCs/>
          <w:szCs w:val="28"/>
        </w:rPr>
        <w:t>1</w:t>
      </w:r>
      <w:r w:rsidR="00EE5EDF" w:rsidRPr="00BB28DC">
        <w:rPr>
          <w:rFonts w:eastAsia="Times New Roman" w:cs="Times New Roman"/>
          <w:bCs/>
          <w:szCs w:val="28"/>
        </w:rPr>
        <w:t xml:space="preserve">.000.000 đồng đối với </w:t>
      </w:r>
      <w:r w:rsidR="00967D3A" w:rsidRPr="00BB28DC">
        <w:rPr>
          <w:rFonts w:eastAsia="Times New Roman" w:cs="Times New Roman"/>
          <w:bCs/>
          <w:szCs w:val="28"/>
        </w:rPr>
        <w:t xml:space="preserve">một trong các </w:t>
      </w:r>
      <w:r w:rsidR="00CF75DF" w:rsidRPr="00BB28DC">
        <w:rPr>
          <w:rFonts w:eastAsia="Times New Roman" w:cs="Times New Roman"/>
          <w:bCs/>
          <w:szCs w:val="28"/>
        </w:rPr>
        <w:t xml:space="preserve">hành vi sau: </w:t>
      </w:r>
    </w:p>
    <w:p w:rsidR="006A74FE" w:rsidRPr="00BB28DC" w:rsidRDefault="00C62017" w:rsidP="003110A7">
      <w:pPr>
        <w:spacing w:line="264" w:lineRule="auto"/>
        <w:rPr>
          <w:rFonts w:eastAsia="Times New Roman" w:cs="Times New Roman"/>
          <w:bCs/>
          <w:szCs w:val="28"/>
        </w:rPr>
      </w:pPr>
      <w:r w:rsidRPr="00BB28DC">
        <w:rPr>
          <w:rFonts w:eastAsia="Times New Roman" w:cs="Times New Roman"/>
          <w:bCs/>
          <w:szCs w:val="28"/>
        </w:rPr>
        <w:t xml:space="preserve">a) </w:t>
      </w:r>
      <w:r w:rsidR="00FC1952" w:rsidRPr="00BB28DC">
        <w:rPr>
          <w:rFonts w:eastAsia="Times New Roman" w:cs="Times New Roman"/>
          <w:bCs/>
          <w:szCs w:val="28"/>
        </w:rPr>
        <w:t>T</w:t>
      </w:r>
      <w:r w:rsidR="008711E9" w:rsidRPr="00BB28DC">
        <w:rPr>
          <w:rFonts w:eastAsia="Times New Roman" w:cs="Times New Roman"/>
          <w:bCs/>
          <w:szCs w:val="28"/>
        </w:rPr>
        <w:t xml:space="preserve">ổ chức hội nghị, hội thảo quốc tế </w:t>
      </w:r>
      <w:r w:rsidR="002E490B" w:rsidRPr="00BB28DC">
        <w:rPr>
          <w:rFonts w:eastAsia="Times New Roman" w:cs="Times New Roman"/>
          <w:bCs/>
          <w:spacing w:val="4"/>
          <w:szCs w:val="28"/>
        </w:rPr>
        <w:t>có thành phần tham gia</w:t>
      </w:r>
      <w:r w:rsidR="00424DC5" w:rsidRPr="00BB28DC">
        <w:rPr>
          <w:rFonts w:eastAsia="Times New Roman" w:cs="Times New Roman"/>
          <w:bCs/>
          <w:spacing w:val="4"/>
          <w:szCs w:val="28"/>
        </w:rPr>
        <w:t xml:space="preserve"> tổ chức,</w:t>
      </w:r>
      <w:r w:rsidR="003D1F71" w:rsidRPr="00BB28DC">
        <w:rPr>
          <w:rFonts w:eastAsia="Times New Roman" w:cs="Times New Roman"/>
          <w:bCs/>
          <w:spacing w:val="4"/>
          <w:szCs w:val="28"/>
        </w:rPr>
        <w:t xml:space="preserve"> diễn giả</w:t>
      </w:r>
      <w:r w:rsidR="000C4AF6" w:rsidRPr="00BB28DC">
        <w:rPr>
          <w:rFonts w:eastAsia="Times New Roman" w:cs="Times New Roman"/>
          <w:bCs/>
          <w:spacing w:val="4"/>
          <w:szCs w:val="28"/>
        </w:rPr>
        <w:t xml:space="preserve"> </w:t>
      </w:r>
      <w:r w:rsidR="003D1F71" w:rsidRPr="00BB28DC">
        <w:rPr>
          <w:rFonts w:eastAsia="Times New Roman" w:cs="Times New Roman"/>
          <w:bCs/>
          <w:spacing w:val="4"/>
          <w:szCs w:val="28"/>
        </w:rPr>
        <w:t>không đúng</w:t>
      </w:r>
      <w:r w:rsidR="00094891" w:rsidRPr="00BB28DC">
        <w:rPr>
          <w:rFonts w:eastAsia="Times New Roman" w:cs="Times New Roman"/>
          <w:bCs/>
          <w:spacing w:val="4"/>
          <w:szCs w:val="28"/>
        </w:rPr>
        <w:t xml:space="preserve"> </w:t>
      </w:r>
      <w:r w:rsidR="008836E6" w:rsidRPr="00BB28DC">
        <w:rPr>
          <w:rFonts w:eastAsia="Times New Roman" w:cs="Times New Roman"/>
          <w:bCs/>
          <w:spacing w:val="4"/>
          <w:szCs w:val="28"/>
        </w:rPr>
        <w:t>hoặc</w:t>
      </w:r>
      <w:r w:rsidR="00094891" w:rsidRPr="00BB28DC">
        <w:rPr>
          <w:rFonts w:eastAsia="Times New Roman" w:cs="Times New Roman"/>
          <w:bCs/>
          <w:spacing w:val="4"/>
          <w:szCs w:val="28"/>
        </w:rPr>
        <w:t xml:space="preserve"> </w:t>
      </w:r>
      <w:r w:rsidR="002A7534" w:rsidRPr="00BB28DC">
        <w:rPr>
          <w:rFonts w:eastAsia="Times New Roman" w:cs="Times New Roman"/>
          <w:bCs/>
          <w:spacing w:val="4"/>
          <w:szCs w:val="28"/>
        </w:rPr>
        <w:t>đại biểu,</w:t>
      </w:r>
      <w:r w:rsidR="00FE221C" w:rsidRPr="00BB28DC">
        <w:rPr>
          <w:rFonts w:eastAsia="Times New Roman" w:cs="Times New Roman"/>
          <w:bCs/>
          <w:spacing w:val="4"/>
          <w:szCs w:val="28"/>
        </w:rPr>
        <w:t xml:space="preserve"> khách mời không đúng </w:t>
      </w:r>
      <w:r w:rsidR="002A7534" w:rsidRPr="00BB28DC">
        <w:rPr>
          <w:rFonts w:eastAsia="Times New Roman" w:cs="Times New Roman"/>
          <w:bCs/>
          <w:spacing w:val="4"/>
          <w:szCs w:val="28"/>
        </w:rPr>
        <w:t xml:space="preserve">thành phần </w:t>
      </w:r>
      <w:r w:rsidR="00FE221C" w:rsidRPr="00BB28DC">
        <w:rPr>
          <w:rFonts w:eastAsia="Times New Roman" w:cs="Times New Roman"/>
          <w:bCs/>
          <w:spacing w:val="4"/>
          <w:szCs w:val="28"/>
        </w:rPr>
        <w:t xml:space="preserve">so với </w:t>
      </w:r>
      <w:r w:rsidR="004F3941" w:rsidRPr="00BB28DC">
        <w:rPr>
          <w:rFonts w:eastAsia="Times New Roman" w:cs="Times New Roman"/>
          <w:bCs/>
          <w:spacing w:val="4"/>
          <w:szCs w:val="28"/>
        </w:rPr>
        <w:t xml:space="preserve">đề án </w:t>
      </w:r>
      <w:r w:rsidR="00BA4CF2" w:rsidRPr="00BB28DC">
        <w:rPr>
          <w:rFonts w:eastAsia="Times New Roman" w:cs="Times New Roman"/>
          <w:bCs/>
          <w:szCs w:val="28"/>
        </w:rPr>
        <w:t xml:space="preserve">đã được </w:t>
      </w:r>
      <w:r w:rsidR="00DF2009" w:rsidRPr="00BB28DC">
        <w:rPr>
          <w:rFonts w:eastAsia="Times New Roman" w:cs="Times New Roman"/>
          <w:bCs/>
          <w:szCs w:val="28"/>
        </w:rPr>
        <w:t>cơ quan có thẩm quyền cho phép</w:t>
      </w:r>
      <w:r w:rsidR="000B1B96" w:rsidRPr="00BB28DC">
        <w:rPr>
          <w:rFonts w:eastAsia="Times New Roman" w:cs="Times New Roman"/>
          <w:bCs/>
          <w:szCs w:val="28"/>
        </w:rPr>
        <w:t>;</w:t>
      </w:r>
    </w:p>
    <w:p w:rsidR="00532A89" w:rsidRPr="00BB28DC" w:rsidRDefault="002B257E" w:rsidP="003110A7">
      <w:pPr>
        <w:spacing w:line="264" w:lineRule="auto"/>
        <w:rPr>
          <w:rFonts w:eastAsia="Times New Roman" w:cs="Times New Roman"/>
          <w:bCs/>
          <w:szCs w:val="28"/>
        </w:rPr>
      </w:pPr>
      <w:r w:rsidRPr="00BB28DC">
        <w:rPr>
          <w:rFonts w:eastAsia="Times New Roman" w:cs="Times New Roman"/>
          <w:bCs/>
          <w:szCs w:val="28"/>
        </w:rPr>
        <w:t>b</w:t>
      </w:r>
      <w:r w:rsidR="006A74FE" w:rsidRPr="00BB28DC">
        <w:rPr>
          <w:rFonts w:eastAsia="Times New Roman" w:cs="Times New Roman"/>
          <w:bCs/>
          <w:szCs w:val="28"/>
        </w:rPr>
        <w:t xml:space="preserve">) </w:t>
      </w:r>
      <w:r w:rsidR="00283BE2" w:rsidRPr="00BB28DC">
        <w:rPr>
          <w:rFonts w:eastAsia="Times New Roman" w:cs="Times New Roman"/>
          <w:bCs/>
          <w:szCs w:val="28"/>
        </w:rPr>
        <w:t>Tuyên truyền, quảng bá</w:t>
      </w:r>
      <w:r w:rsidR="002227AC" w:rsidRPr="00BB28DC">
        <w:rPr>
          <w:rFonts w:eastAsia="Times New Roman" w:cs="Times New Roman"/>
          <w:bCs/>
          <w:szCs w:val="28"/>
        </w:rPr>
        <w:t xml:space="preserve"> </w:t>
      </w:r>
      <w:r w:rsidR="00770226" w:rsidRPr="00BB28DC">
        <w:rPr>
          <w:rFonts w:eastAsia="Times New Roman" w:cs="Times New Roman"/>
          <w:bCs/>
          <w:szCs w:val="28"/>
        </w:rPr>
        <w:t xml:space="preserve">nội dung </w:t>
      </w:r>
      <w:r w:rsidR="00C62FF8" w:rsidRPr="00BB28DC">
        <w:rPr>
          <w:rFonts w:eastAsia="Times New Roman" w:cs="Times New Roman"/>
          <w:bCs/>
          <w:szCs w:val="28"/>
        </w:rPr>
        <w:t xml:space="preserve">hội nghị, hội thảo quốc tế </w:t>
      </w:r>
      <w:r w:rsidR="00770226" w:rsidRPr="00BB28DC">
        <w:rPr>
          <w:rFonts w:eastAsia="Times New Roman" w:cs="Times New Roman"/>
          <w:bCs/>
          <w:szCs w:val="28"/>
        </w:rPr>
        <w:t xml:space="preserve">không đúng </w:t>
      </w:r>
      <w:r w:rsidR="00D05DC2" w:rsidRPr="00BB28DC">
        <w:rPr>
          <w:rFonts w:eastAsia="Times New Roman" w:cs="Times New Roman"/>
          <w:bCs/>
          <w:szCs w:val="28"/>
        </w:rPr>
        <w:t xml:space="preserve">sự thật </w:t>
      </w:r>
      <w:r w:rsidR="00AF6B59" w:rsidRPr="00BB28DC">
        <w:rPr>
          <w:rFonts w:eastAsia="Times New Roman" w:cs="Times New Roman"/>
          <w:bCs/>
          <w:szCs w:val="28"/>
        </w:rPr>
        <w:t xml:space="preserve">hoặc không đúng </w:t>
      </w:r>
      <w:r w:rsidR="00E265BB" w:rsidRPr="00BB28DC">
        <w:rPr>
          <w:rFonts w:eastAsia="Times New Roman" w:cs="Times New Roman"/>
          <w:bCs/>
          <w:szCs w:val="28"/>
        </w:rPr>
        <w:t xml:space="preserve">với </w:t>
      </w:r>
      <w:r w:rsidR="008D1F56" w:rsidRPr="00BB28DC">
        <w:rPr>
          <w:rFonts w:eastAsia="Times New Roman" w:cs="Times New Roman"/>
          <w:bCs/>
          <w:spacing w:val="4"/>
          <w:szCs w:val="28"/>
        </w:rPr>
        <w:t xml:space="preserve">đề án </w:t>
      </w:r>
      <w:r w:rsidR="008D1F56" w:rsidRPr="00BB28DC">
        <w:rPr>
          <w:rFonts w:eastAsia="Times New Roman" w:cs="Times New Roman"/>
          <w:bCs/>
          <w:szCs w:val="28"/>
        </w:rPr>
        <w:t>đã được cơ quan có thẩm quyền cho phép</w:t>
      </w:r>
      <w:r w:rsidR="00425967" w:rsidRPr="00BB28DC">
        <w:rPr>
          <w:rFonts w:eastAsia="Times New Roman" w:cs="Times New Roman"/>
          <w:bCs/>
          <w:szCs w:val="28"/>
        </w:rPr>
        <w:t>;</w:t>
      </w:r>
    </w:p>
    <w:p w:rsidR="00F543E4" w:rsidRPr="00BB28DC" w:rsidRDefault="00532A89" w:rsidP="003110A7">
      <w:pPr>
        <w:spacing w:line="264" w:lineRule="auto"/>
        <w:rPr>
          <w:rFonts w:eastAsia="Times New Roman" w:cs="Times New Roman"/>
          <w:bCs/>
          <w:szCs w:val="28"/>
        </w:rPr>
      </w:pPr>
      <w:r w:rsidRPr="00BB28DC">
        <w:rPr>
          <w:rFonts w:eastAsia="Times New Roman" w:cs="Times New Roman"/>
          <w:bCs/>
          <w:szCs w:val="28"/>
        </w:rPr>
        <w:t>c) P</w:t>
      </w:r>
      <w:r w:rsidR="00F543E4" w:rsidRPr="00BB28DC">
        <w:rPr>
          <w:rFonts w:eastAsia="Times New Roman" w:cs="Times New Roman"/>
          <w:bCs/>
          <w:szCs w:val="28"/>
        </w:rPr>
        <w:t>hát tán tài liệu</w:t>
      </w:r>
      <w:r w:rsidR="00CB7039" w:rsidRPr="00BB28DC">
        <w:rPr>
          <w:rFonts w:eastAsia="Times New Roman" w:cs="Times New Roman"/>
          <w:bCs/>
          <w:szCs w:val="28"/>
        </w:rPr>
        <w:t>, báo cáo, tham luận</w:t>
      </w:r>
      <w:r w:rsidR="0078547B" w:rsidRPr="00BB28DC">
        <w:rPr>
          <w:rFonts w:eastAsia="Times New Roman" w:cs="Times New Roman"/>
          <w:bCs/>
          <w:szCs w:val="28"/>
        </w:rPr>
        <w:t>, tư liệu, số liệu</w:t>
      </w:r>
      <w:r w:rsidR="0047693A" w:rsidRPr="00BB28DC">
        <w:rPr>
          <w:rFonts w:eastAsia="Times New Roman" w:cs="Times New Roman"/>
          <w:bCs/>
          <w:szCs w:val="28"/>
        </w:rPr>
        <w:t xml:space="preserve"> liên quan đến hội nghị, hội thảo</w:t>
      </w:r>
      <w:r w:rsidR="00353B1C" w:rsidRPr="00BB28DC">
        <w:rPr>
          <w:rFonts w:eastAsia="Times New Roman" w:cs="Times New Roman"/>
          <w:bCs/>
          <w:szCs w:val="28"/>
        </w:rPr>
        <w:t xml:space="preserve"> quốc tế</w:t>
      </w:r>
      <w:r w:rsidR="00F543E4" w:rsidRPr="00BB28DC">
        <w:rPr>
          <w:rFonts w:eastAsia="Times New Roman" w:cs="Times New Roman"/>
          <w:bCs/>
          <w:szCs w:val="28"/>
        </w:rPr>
        <w:t xml:space="preserve"> không đúng</w:t>
      </w:r>
      <w:r w:rsidR="00C16216" w:rsidRPr="00BB28DC">
        <w:rPr>
          <w:rFonts w:eastAsia="Times New Roman" w:cs="Times New Roman"/>
          <w:bCs/>
          <w:szCs w:val="28"/>
        </w:rPr>
        <w:t xml:space="preserve"> </w:t>
      </w:r>
      <w:r w:rsidR="0079151B" w:rsidRPr="00BB28DC">
        <w:rPr>
          <w:rFonts w:eastAsia="Times New Roman" w:cs="Times New Roman"/>
          <w:bCs/>
          <w:szCs w:val="28"/>
        </w:rPr>
        <w:t>sự thật hoặc không đúng</w:t>
      </w:r>
      <w:r w:rsidR="008C5C05" w:rsidRPr="00BB28DC">
        <w:rPr>
          <w:rFonts w:eastAsia="Times New Roman" w:cs="Times New Roman"/>
          <w:bCs/>
          <w:szCs w:val="28"/>
        </w:rPr>
        <w:t xml:space="preserve"> </w:t>
      </w:r>
      <w:r w:rsidR="00F543E4" w:rsidRPr="00BB28DC">
        <w:rPr>
          <w:rFonts w:eastAsia="Times New Roman" w:cs="Times New Roman"/>
          <w:bCs/>
          <w:szCs w:val="28"/>
        </w:rPr>
        <w:t>với</w:t>
      </w:r>
      <w:r w:rsidR="006D0B5D" w:rsidRPr="00BB28DC">
        <w:rPr>
          <w:rFonts w:eastAsia="Times New Roman" w:cs="Times New Roman"/>
          <w:bCs/>
          <w:szCs w:val="28"/>
        </w:rPr>
        <w:t xml:space="preserve"> </w:t>
      </w:r>
      <w:r w:rsidR="00F96AB1" w:rsidRPr="00BB28DC">
        <w:rPr>
          <w:rFonts w:eastAsia="Times New Roman" w:cs="Times New Roman"/>
          <w:bCs/>
          <w:spacing w:val="4"/>
          <w:szCs w:val="28"/>
        </w:rPr>
        <w:t xml:space="preserve">đề án </w:t>
      </w:r>
      <w:r w:rsidR="00F96AB1" w:rsidRPr="00BB28DC">
        <w:rPr>
          <w:rFonts w:eastAsia="Times New Roman" w:cs="Times New Roman"/>
          <w:bCs/>
          <w:szCs w:val="28"/>
        </w:rPr>
        <w:t>đã được cơ quan có thẩm quyền cho phép</w:t>
      </w:r>
      <w:r w:rsidR="00975480" w:rsidRPr="00BB28DC">
        <w:rPr>
          <w:rFonts w:eastAsia="Times New Roman" w:cs="Times New Roman"/>
          <w:bCs/>
          <w:szCs w:val="28"/>
        </w:rPr>
        <w:t>.</w:t>
      </w:r>
    </w:p>
    <w:p w:rsidR="001303DC" w:rsidRPr="00BB28DC" w:rsidRDefault="003C69DE" w:rsidP="003110A7">
      <w:pPr>
        <w:spacing w:line="264" w:lineRule="auto"/>
        <w:rPr>
          <w:rFonts w:eastAsia="Times New Roman" w:cs="Times New Roman"/>
          <w:bCs/>
          <w:szCs w:val="28"/>
        </w:rPr>
      </w:pPr>
      <w:r w:rsidRPr="00BB28DC">
        <w:rPr>
          <w:rFonts w:eastAsia="Times New Roman" w:cs="Times New Roman"/>
          <w:bCs/>
          <w:szCs w:val="28"/>
        </w:rPr>
        <w:t>6</w:t>
      </w:r>
      <w:r w:rsidR="007C2A80" w:rsidRPr="00BB28DC">
        <w:rPr>
          <w:rFonts w:eastAsia="Times New Roman" w:cs="Times New Roman"/>
          <w:bCs/>
          <w:szCs w:val="28"/>
        </w:rPr>
        <w:t xml:space="preserve">. </w:t>
      </w:r>
      <w:r w:rsidR="00BD7867" w:rsidRPr="00BB28DC">
        <w:rPr>
          <w:rFonts w:eastAsia="Times New Roman" w:cs="Times New Roman"/>
          <w:bCs/>
          <w:szCs w:val="28"/>
        </w:rPr>
        <w:t xml:space="preserve">Phạt tiền </w:t>
      </w:r>
      <w:r w:rsidR="00F67964" w:rsidRPr="00BB28DC">
        <w:rPr>
          <w:rFonts w:eastAsia="Times New Roman" w:cs="Times New Roman"/>
          <w:bCs/>
          <w:szCs w:val="28"/>
        </w:rPr>
        <w:t xml:space="preserve">từ </w:t>
      </w:r>
      <w:r w:rsidR="0097575F" w:rsidRPr="00BB28DC">
        <w:rPr>
          <w:rFonts w:eastAsia="Times New Roman" w:cs="Times New Roman"/>
          <w:bCs/>
          <w:szCs w:val="28"/>
        </w:rPr>
        <w:t xml:space="preserve">30.000.000 </w:t>
      </w:r>
      <w:r w:rsidR="00C8103B" w:rsidRPr="00BB28DC">
        <w:rPr>
          <w:rFonts w:eastAsia="Times New Roman" w:cs="Times New Roman"/>
          <w:bCs/>
          <w:szCs w:val="28"/>
        </w:rPr>
        <w:t xml:space="preserve">đồng </w:t>
      </w:r>
      <w:r w:rsidR="0097575F" w:rsidRPr="00BB28DC">
        <w:rPr>
          <w:rFonts w:eastAsia="Times New Roman" w:cs="Times New Roman"/>
          <w:bCs/>
          <w:szCs w:val="28"/>
        </w:rPr>
        <w:t>đến 40.000.000</w:t>
      </w:r>
      <w:r w:rsidR="00774CC8" w:rsidRPr="00BB28DC">
        <w:rPr>
          <w:rFonts w:eastAsia="Times New Roman" w:cs="Times New Roman"/>
          <w:bCs/>
          <w:szCs w:val="28"/>
        </w:rPr>
        <w:t xml:space="preserve"> đồng</w:t>
      </w:r>
      <w:r w:rsidR="0071138E" w:rsidRPr="00BB28DC">
        <w:rPr>
          <w:rFonts w:eastAsia="Times New Roman" w:cs="Times New Roman"/>
          <w:bCs/>
          <w:szCs w:val="28"/>
        </w:rPr>
        <w:t xml:space="preserve"> </w:t>
      </w:r>
      <w:r w:rsidR="00BD7867" w:rsidRPr="00BB28DC">
        <w:rPr>
          <w:rFonts w:eastAsia="Times New Roman" w:cs="Times New Roman"/>
          <w:bCs/>
          <w:szCs w:val="28"/>
        </w:rPr>
        <w:t xml:space="preserve">đối với </w:t>
      </w:r>
      <w:r w:rsidR="009D5BCA" w:rsidRPr="00BB28DC">
        <w:rPr>
          <w:rFonts w:eastAsia="Times New Roman" w:cs="Times New Roman"/>
          <w:bCs/>
          <w:szCs w:val="28"/>
        </w:rPr>
        <w:t>hành vi</w:t>
      </w:r>
      <w:r w:rsidR="0071138E" w:rsidRPr="00BB28DC">
        <w:rPr>
          <w:rFonts w:eastAsia="Times New Roman" w:cs="Times New Roman"/>
          <w:bCs/>
          <w:szCs w:val="28"/>
        </w:rPr>
        <w:t xml:space="preserve"> </w:t>
      </w:r>
      <w:r w:rsidR="00340947" w:rsidRPr="00BB28DC">
        <w:rPr>
          <w:rFonts w:eastAsia="Times New Roman" w:cs="Times New Roman"/>
          <w:bCs/>
          <w:szCs w:val="28"/>
        </w:rPr>
        <w:t xml:space="preserve">tổ chức hội nghị, hội thảo quốc tế </w:t>
      </w:r>
      <w:r w:rsidR="006C7C4D" w:rsidRPr="00BB28DC">
        <w:rPr>
          <w:rFonts w:eastAsia="Times New Roman" w:cs="Times New Roman"/>
          <w:bCs/>
          <w:szCs w:val="28"/>
        </w:rPr>
        <w:t xml:space="preserve">mà </w:t>
      </w:r>
      <w:r w:rsidR="00FC150B" w:rsidRPr="00BB28DC">
        <w:rPr>
          <w:rFonts w:eastAsia="Times New Roman" w:cs="Times New Roman"/>
          <w:bCs/>
          <w:szCs w:val="28"/>
        </w:rPr>
        <w:t xml:space="preserve">không </w:t>
      </w:r>
      <w:r w:rsidR="00340947" w:rsidRPr="00BB28DC">
        <w:rPr>
          <w:rFonts w:eastAsia="Times New Roman" w:cs="Times New Roman"/>
          <w:bCs/>
          <w:szCs w:val="28"/>
        </w:rPr>
        <w:t>xin</w:t>
      </w:r>
      <w:r w:rsidR="00F20A71" w:rsidRPr="00BB28DC">
        <w:rPr>
          <w:rFonts w:eastAsia="Times New Roman" w:cs="Times New Roman"/>
          <w:bCs/>
          <w:szCs w:val="28"/>
        </w:rPr>
        <w:t xml:space="preserve"> </w:t>
      </w:r>
      <w:r w:rsidR="00340947" w:rsidRPr="00BB28DC">
        <w:rPr>
          <w:rFonts w:eastAsia="Times New Roman" w:cs="Times New Roman"/>
          <w:bCs/>
          <w:szCs w:val="28"/>
        </w:rPr>
        <w:t>phép</w:t>
      </w:r>
      <w:r w:rsidR="009B5ED7" w:rsidRPr="00BB28DC">
        <w:rPr>
          <w:rFonts w:eastAsia="Times New Roman" w:cs="Times New Roman"/>
          <w:bCs/>
          <w:szCs w:val="28"/>
        </w:rPr>
        <w:t xml:space="preserve"> hoặc </w:t>
      </w:r>
      <w:r w:rsidR="006233FE" w:rsidRPr="00BB28DC">
        <w:rPr>
          <w:rFonts w:eastAsia="Times New Roman" w:cs="Times New Roman"/>
          <w:bCs/>
          <w:szCs w:val="28"/>
        </w:rPr>
        <w:t xml:space="preserve">tổ chức hội nghị, hội thảo quốc tế </w:t>
      </w:r>
      <w:r w:rsidR="00AA39B8" w:rsidRPr="00BB28DC">
        <w:rPr>
          <w:rFonts w:eastAsia="Times New Roman" w:cs="Times New Roman"/>
          <w:bCs/>
          <w:szCs w:val="28"/>
        </w:rPr>
        <w:t xml:space="preserve">sau khi </w:t>
      </w:r>
      <w:r w:rsidR="0025154A" w:rsidRPr="00BB28DC">
        <w:rPr>
          <w:rFonts w:eastAsia="Times New Roman" w:cs="Times New Roman"/>
          <w:bCs/>
          <w:szCs w:val="28"/>
        </w:rPr>
        <w:t>đã</w:t>
      </w:r>
      <w:r w:rsidR="00746034" w:rsidRPr="00BB28DC">
        <w:rPr>
          <w:rFonts w:eastAsia="Times New Roman" w:cs="Times New Roman"/>
          <w:bCs/>
          <w:szCs w:val="28"/>
        </w:rPr>
        <w:t xml:space="preserve"> </w:t>
      </w:r>
      <w:r w:rsidR="00AA39B8" w:rsidRPr="00BB28DC">
        <w:rPr>
          <w:rFonts w:eastAsia="Times New Roman" w:cs="Times New Roman"/>
          <w:bCs/>
          <w:szCs w:val="28"/>
        </w:rPr>
        <w:t xml:space="preserve">nhận được văn bản của cơ quan có thẩm quyền không cho phép </w:t>
      </w:r>
      <w:r w:rsidR="0025154A" w:rsidRPr="00BB28DC">
        <w:rPr>
          <w:rFonts w:eastAsia="Times New Roman" w:cs="Times New Roman"/>
          <w:bCs/>
          <w:szCs w:val="28"/>
        </w:rPr>
        <w:t xml:space="preserve">tổ chức </w:t>
      </w:r>
      <w:r w:rsidR="00AA39B8" w:rsidRPr="00BB28DC">
        <w:rPr>
          <w:rFonts w:eastAsia="Times New Roman" w:cs="Times New Roman"/>
          <w:bCs/>
          <w:szCs w:val="28"/>
        </w:rPr>
        <w:t>hoặc đình chỉ</w:t>
      </w:r>
      <w:r w:rsidR="00C82841" w:rsidRPr="00BB28DC">
        <w:rPr>
          <w:rFonts w:eastAsia="Times New Roman" w:cs="Times New Roman"/>
          <w:bCs/>
          <w:szCs w:val="28"/>
        </w:rPr>
        <w:t xml:space="preserve"> </w:t>
      </w:r>
      <w:r w:rsidR="002C47D1" w:rsidRPr="00BB28DC">
        <w:rPr>
          <w:rFonts w:eastAsia="Times New Roman" w:cs="Times New Roman"/>
          <w:bCs/>
          <w:szCs w:val="28"/>
        </w:rPr>
        <w:t>việc tổ chức</w:t>
      </w:r>
      <w:r w:rsidR="00AA39B8" w:rsidRPr="00BB28DC">
        <w:rPr>
          <w:rFonts w:eastAsia="Times New Roman" w:cs="Times New Roman"/>
          <w:bCs/>
          <w:szCs w:val="28"/>
        </w:rPr>
        <w:t>.</w:t>
      </w:r>
    </w:p>
    <w:p w:rsidR="00962188" w:rsidRPr="00BB28DC" w:rsidRDefault="003C69DE" w:rsidP="003110A7">
      <w:pPr>
        <w:spacing w:line="264" w:lineRule="auto"/>
        <w:rPr>
          <w:rFonts w:eastAsia="Times New Roman" w:cs="Times New Roman"/>
          <w:bCs/>
          <w:szCs w:val="28"/>
        </w:rPr>
      </w:pPr>
      <w:r w:rsidRPr="00BB28DC">
        <w:rPr>
          <w:rFonts w:eastAsia="Times New Roman" w:cs="Times New Roman"/>
          <w:bCs/>
          <w:szCs w:val="28"/>
        </w:rPr>
        <w:lastRenderedPageBreak/>
        <w:t>7</w:t>
      </w:r>
      <w:r w:rsidR="008634C8" w:rsidRPr="00BB28DC">
        <w:rPr>
          <w:rFonts w:eastAsia="Times New Roman" w:cs="Times New Roman"/>
          <w:bCs/>
          <w:szCs w:val="28"/>
        </w:rPr>
        <w:t>.</w:t>
      </w:r>
      <w:r w:rsidR="00793EFD" w:rsidRPr="00BB28DC">
        <w:rPr>
          <w:rFonts w:eastAsia="Times New Roman" w:cs="Times New Roman"/>
          <w:bCs/>
          <w:szCs w:val="28"/>
        </w:rPr>
        <w:t xml:space="preserve"> </w:t>
      </w:r>
      <w:r w:rsidR="000A3220" w:rsidRPr="00BB28DC">
        <w:rPr>
          <w:rFonts w:eastAsia="Times New Roman" w:cs="Times New Roman"/>
          <w:bCs/>
          <w:szCs w:val="28"/>
        </w:rPr>
        <w:t>Hình thức xử phạt bổ sung</w:t>
      </w:r>
    </w:p>
    <w:p w:rsidR="0040418B" w:rsidRPr="00BB28DC" w:rsidRDefault="00962188" w:rsidP="003110A7">
      <w:pPr>
        <w:spacing w:line="264" w:lineRule="auto"/>
        <w:rPr>
          <w:rFonts w:eastAsia="Times New Roman" w:cs="Times New Roman"/>
          <w:bCs/>
          <w:szCs w:val="28"/>
        </w:rPr>
      </w:pPr>
      <w:r w:rsidRPr="00BB28DC">
        <w:rPr>
          <w:rFonts w:eastAsia="Times New Roman" w:cs="Times New Roman"/>
          <w:szCs w:val="28"/>
        </w:rPr>
        <w:t xml:space="preserve">Đình chỉ việc tổ chức hội nghị, hội thảo quốc tế </w:t>
      </w:r>
      <w:r w:rsidR="008979D2" w:rsidRPr="00BB28DC">
        <w:rPr>
          <w:rFonts w:eastAsia="Times New Roman" w:cs="Times New Roman"/>
          <w:szCs w:val="28"/>
        </w:rPr>
        <w:t xml:space="preserve">từ </w:t>
      </w:r>
      <w:r w:rsidR="00AA25D7" w:rsidRPr="00BB28DC">
        <w:rPr>
          <w:rFonts w:eastAsia="Times New Roman" w:cs="Times New Roman"/>
          <w:szCs w:val="28"/>
        </w:rPr>
        <w:t xml:space="preserve">18 </w:t>
      </w:r>
      <w:r w:rsidR="00820FC1" w:rsidRPr="00BB28DC">
        <w:rPr>
          <w:rFonts w:eastAsia="Times New Roman" w:cs="Times New Roman"/>
          <w:szCs w:val="28"/>
        </w:rPr>
        <w:t xml:space="preserve">tháng </w:t>
      </w:r>
      <w:r w:rsidR="00AA25D7" w:rsidRPr="00BB28DC">
        <w:rPr>
          <w:rFonts w:eastAsia="Times New Roman" w:cs="Times New Roman"/>
          <w:szCs w:val="28"/>
        </w:rPr>
        <w:t xml:space="preserve">đến 24 tháng </w:t>
      </w:r>
      <w:r w:rsidRPr="00BB28DC">
        <w:rPr>
          <w:rFonts w:eastAsia="Times New Roman" w:cs="Times New Roman"/>
          <w:szCs w:val="28"/>
        </w:rPr>
        <w:t>đối với</w:t>
      </w:r>
      <w:r w:rsidR="007B6B0F" w:rsidRPr="00BB28DC">
        <w:rPr>
          <w:rFonts w:eastAsia="Times New Roman" w:cs="Times New Roman"/>
          <w:szCs w:val="28"/>
        </w:rPr>
        <w:t xml:space="preserve"> hành vi quy định tại </w:t>
      </w:r>
      <w:r w:rsidR="003A68C5" w:rsidRPr="00BB28DC">
        <w:rPr>
          <w:rFonts w:eastAsia="Times New Roman" w:cs="Times New Roman"/>
          <w:szCs w:val="28"/>
        </w:rPr>
        <w:t>k</w:t>
      </w:r>
      <w:r w:rsidRPr="00BB28DC">
        <w:rPr>
          <w:rFonts w:eastAsia="Times New Roman" w:cs="Times New Roman"/>
          <w:szCs w:val="28"/>
        </w:rPr>
        <w:t xml:space="preserve">hoản </w:t>
      </w:r>
      <w:r w:rsidR="00A71A46" w:rsidRPr="00BB28DC">
        <w:rPr>
          <w:rFonts w:eastAsia="Times New Roman" w:cs="Times New Roman"/>
          <w:szCs w:val="28"/>
        </w:rPr>
        <w:t>6</w:t>
      </w:r>
      <w:r w:rsidRPr="00BB28DC">
        <w:rPr>
          <w:rFonts w:eastAsia="Times New Roman" w:cs="Times New Roman"/>
          <w:szCs w:val="28"/>
        </w:rPr>
        <w:t xml:space="preserve"> Điều này. </w:t>
      </w:r>
    </w:p>
    <w:p w:rsidR="008634C8" w:rsidRPr="00BB28DC" w:rsidRDefault="005F0AA9" w:rsidP="003110A7">
      <w:pPr>
        <w:spacing w:line="264" w:lineRule="auto"/>
        <w:rPr>
          <w:rFonts w:eastAsia="Times New Roman" w:cs="Times New Roman"/>
          <w:bCs/>
          <w:szCs w:val="28"/>
        </w:rPr>
      </w:pPr>
      <w:r w:rsidRPr="00BB28DC">
        <w:rPr>
          <w:rFonts w:eastAsia="Times New Roman" w:cs="Times New Roman"/>
          <w:bCs/>
          <w:szCs w:val="28"/>
        </w:rPr>
        <w:t>8</w:t>
      </w:r>
      <w:r w:rsidR="0040418B" w:rsidRPr="00BB28DC">
        <w:rPr>
          <w:rFonts w:eastAsia="Times New Roman" w:cs="Times New Roman"/>
          <w:bCs/>
          <w:szCs w:val="28"/>
        </w:rPr>
        <w:t xml:space="preserve">. </w:t>
      </w:r>
      <w:r w:rsidR="00F121F2" w:rsidRPr="00BB28DC">
        <w:rPr>
          <w:rFonts w:eastAsia="Times New Roman" w:cs="Times New Roman"/>
          <w:szCs w:val="28"/>
        </w:rPr>
        <w:t>Biện pháp khắc phục hậu quả</w:t>
      </w:r>
    </w:p>
    <w:p w:rsidR="00787837" w:rsidRPr="00BB28DC" w:rsidRDefault="00576D49" w:rsidP="003110A7">
      <w:pPr>
        <w:spacing w:line="264" w:lineRule="auto"/>
        <w:rPr>
          <w:rFonts w:eastAsia="Times New Roman" w:cs="Times New Roman"/>
          <w:bCs/>
          <w:szCs w:val="28"/>
        </w:rPr>
      </w:pPr>
      <w:r w:rsidRPr="00BB28DC">
        <w:rPr>
          <w:rFonts w:eastAsia="Times New Roman" w:cs="Times New Roman"/>
          <w:bCs/>
          <w:szCs w:val="28"/>
        </w:rPr>
        <w:t>a</w:t>
      </w:r>
      <w:r w:rsidR="00787837" w:rsidRPr="00BB28DC">
        <w:rPr>
          <w:rFonts w:eastAsia="Times New Roman" w:cs="Times New Roman"/>
          <w:bCs/>
          <w:szCs w:val="28"/>
        </w:rPr>
        <w:t xml:space="preserve">) </w:t>
      </w:r>
      <w:r w:rsidR="00DB6D9D" w:rsidRPr="00BB28DC">
        <w:rPr>
          <w:rFonts w:eastAsia="Times New Roman" w:cs="Times New Roman"/>
          <w:bCs/>
          <w:szCs w:val="28"/>
        </w:rPr>
        <w:t>Buộc cải chính thông ti</w:t>
      </w:r>
      <w:r w:rsidR="007E50B9" w:rsidRPr="00BB28DC">
        <w:rPr>
          <w:rFonts w:eastAsia="Times New Roman" w:cs="Times New Roman"/>
          <w:bCs/>
          <w:szCs w:val="28"/>
        </w:rPr>
        <w:t xml:space="preserve">n đã tuyên truyền, quảng bá không đúng </w:t>
      </w:r>
      <w:r w:rsidR="00DB6D9D" w:rsidRPr="00BB28DC">
        <w:rPr>
          <w:rFonts w:eastAsia="Times New Roman" w:cs="Times New Roman"/>
          <w:bCs/>
          <w:szCs w:val="28"/>
        </w:rPr>
        <w:t>sự thật hoặc sai so với nội dung đã đăng ký và được chấp thuận</w:t>
      </w:r>
      <w:r w:rsidR="003243A4" w:rsidRPr="00BB28DC">
        <w:rPr>
          <w:rFonts w:eastAsia="Times New Roman" w:cs="Times New Roman"/>
          <w:bCs/>
          <w:szCs w:val="28"/>
        </w:rPr>
        <w:t xml:space="preserve"> đối với hành vi quy định tại </w:t>
      </w:r>
      <w:r w:rsidR="003D4E8D" w:rsidRPr="00BB28DC">
        <w:rPr>
          <w:rFonts w:eastAsia="Times New Roman" w:cs="Times New Roman"/>
          <w:bCs/>
          <w:szCs w:val="28"/>
        </w:rPr>
        <w:t>đ</w:t>
      </w:r>
      <w:r w:rsidR="003243A4" w:rsidRPr="00BB28DC">
        <w:rPr>
          <w:rFonts w:eastAsia="Times New Roman" w:cs="Times New Roman"/>
          <w:bCs/>
          <w:szCs w:val="28"/>
        </w:rPr>
        <w:t xml:space="preserve">iểm b </w:t>
      </w:r>
      <w:r w:rsidR="00F4070D" w:rsidRPr="00BB28DC">
        <w:rPr>
          <w:rFonts w:eastAsia="Times New Roman" w:cs="Times New Roman"/>
          <w:bCs/>
          <w:szCs w:val="28"/>
        </w:rPr>
        <w:t>k</w:t>
      </w:r>
      <w:r w:rsidR="003243A4" w:rsidRPr="00BB28DC">
        <w:rPr>
          <w:rFonts w:eastAsia="Times New Roman" w:cs="Times New Roman"/>
          <w:bCs/>
          <w:szCs w:val="28"/>
        </w:rPr>
        <w:t>hoản</w:t>
      </w:r>
      <w:r w:rsidR="00A10997" w:rsidRPr="00BB28DC">
        <w:rPr>
          <w:rFonts w:eastAsia="Times New Roman" w:cs="Times New Roman"/>
          <w:bCs/>
          <w:szCs w:val="28"/>
        </w:rPr>
        <w:t xml:space="preserve"> 5 Điều này</w:t>
      </w:r>
      <w:r w:rsidR="00DB6D9D" w:rsidRPr="00BB28DC">
        <w:rPr>
          <w:rFonts w:eastAsia="Times New Roman" w:cs="Times New Roman"/>
          <w:bCs/>
          <w:szCs w:val="28"/>
        </w:rPr>
        <w:t>;</w:t>
      </w:r>
    </w:p>
    <w:p w:rsidR="00A14F53" w:rsidRPr="00BB28DC" w:rsidRDefault="00787837" w:rsidP="003110A7">
      <w:pPr>
        <w:spacing w:line="264" w:lineRule="auto"/>
        <w:rPr>
          <w:rFonts w:eastAsia="Times New Roman" w:cs="Times New Roman"/>
          <w:spacing w:val="2"/>
          <w:szCs w:val="28"/>
        </w:rPr>
      </w:pPr>
      <w:r w:rsidRPr="00BB28DC">
        <w:rPr>
          <w:rFonts w:eastAsia="Times New Roman" w:cs="Times New Roman"/>
          <w:bCs/>
          <w:spacing w:val="2"/>
          <w:szCs w:val="28"/>
        </w:rPr>
        <w:t xml:space="preserve">b) </w:t>
      </w:r>
      <w:r w:rsidR="00025760" w:rsidRPr="00BB28DC">
        <w:rPr>
          <w:rFonts w:eastAsia="Times New Roman" w:cs="Times New Roman"/>
          <w:bCs/>
          <w:spacing w:val="2"/>
          <w:szCs w:val="28"/>
        </w:rPr>
        <w:t>Buộc thu hồi và</w:t>
      </w:r>
      <w:r w:rsidR="003F147E" w:rsidRPr="00BB28DC">
        <w:rPr>
          <w:rFonts w:eastAsia="Times New Roman" w:cs="Times New Roman"/>
          <w:bCs/>
          <w:spacing w:val="2"/>
          <w:szCs w:val="28"/>
        </w:rPr>
        <w:t xml:space="preserve"> tiêu huỷ các tài liệu, báo cáo, tham luận, tư liệu, số liệu </w:t>
      </w:r>
      <w:r w:rsidR="00025760" w:rsidRPr="00BB28DC">
        <w:rPr>
          <w:rFonts w:eastAsia="Times New Roman" w:cs="Times New Roman"/>
          <w:bCs/>
          <w:spacing w:val="2"/>
          <w:szCs w:val="28"/>
        </w:rPr>
        <w:t>đã phát</w:t>
      </w:r>
      <w:r w:rsidR="00CB1D39" w:rsidRPr="00BB28DC">
        <w:rPr>
          <w:rFonts w:eastAsia="Times New Roman" w:cs="Times New Roman"/>
          <w:bCs/>
          <w:spacing w:val="2"/>
          <w:szCs w:val="28"/>
        </w:rPr>
        <w:t xml:space="preserve"> hành</w:t>
      </w:r>
      <w:r w:rsidR="00FC4652" w:rsidRPr="00BB28DC">
        <w:rPr>
          <w:rFonts w:eastAsia="Times New Roman" w:cs="Times New Roman"/>
          <w:bCs/>
          <w:spacing w:val="2"/>
          <w:szCs w:val="28"/>
        </w:rPr>
        <w:t xml:space="preserve"> có nội dung không đúng</w:t>
      </w:r>
      <w:r w:rsidR="00DA5D93" w:rsidRPr="00BB28DC">
        <w:rPr>
          <w:rFonts w:eastAsia="Times New Roman" w:cs="Times New Roman"/>
          <w:bCs/>
          <w:spacing w:val="2"/>
          <w:szCs w:val="28"/>
        </w:rPr>
        <w:t xml:space="preserve"> sự thật hoặc không đúng</w:t>
      </w:r>
      <w:r w:rsidR="00DF0DBF" w:rsidRPr="00BB28DC">
        <w:rPr>
          <w:rFonts w:eastAsia="Times New Roman" w:cs="Times New Roman"/>
          <w:bCs/>
          <w:spacing w:val="2"/>
          <w:szCs w:val="28"/>
        </w:rPr>
        <w:t xml:space="preserve"> </w:t>
      </w:r>
      <w:r w:rsidR="00025760" w:rsidRPr="00BB28DC">
        <w:rPr>
          <w:rFonts w:eastAsia="Times New Roman" w:cs="Times New Roman"/>
          <w:bCs/>
          <w:spacing w:val="2"/>
          <w:szCs w:val="28"/>
        </w:rPr>
        <w:t>với nội dung đã đăng ký và được chấp thuận</w:t>
      </w:r>
      <w:r w:rsidR="00BA0A39" w:rsidRPr="00BB28DC">
        <w:rPr>
          <w:rFonts w:eastAsia="Times New Roman" w:cs="Times New Roman"/>
          <w:iCs/>
          <w:spacing w:val="2"/>
          <w:szCs w:val="28"/>
        </w:rPr>
        <w:t xml:space="preserve"> đối</w:t>
      </w:r>
      <w:r w:rsidR="00A03953" w:rsidRPr="00BB28DC">
        <w:rPr>
          <w:rFonts w:eastAsia="Times New Roman" w:cs="Times New Roman"/>
          <w:iCs/>
          <w:spacing w:val="2"/>
          <w:szCs w:val="28"/>
        </w:rPr>
        <w:t xml:space="preserve"> với hành vi quy định tại đ</w:t>
      </w:r>
      <w:r w:rsidR="00E17BCE" w:rsidRPr="00BB28DC">
        <w:rPr>
          <w:rFonts w:eastAsia="Times New Roman" w:cs="Times New Roman"/>
          <w:iCs/>
          <w:spacing w:val="2"/>
          <w:szCs w:val="28"/>
        </w:rPr>
        <w:t>iểm c</w:t>
      </w:r>
      <w:r w:rsidR="00752DE0" w:rsidRPr="00BB28DC">
        <w:rPr>
          <w:rFonts w:eastAsia="Times New Roman" w:cs="Times New Roman"/>
          <w:iCs/>
          <w:spacing w:val="2"/>
          <w:szCs w:val="28"/>
        </w:rPr>
        <w:t xml:space="preserve"> k</w:t>
      </w:r>
      <w:r w:rsidR="00BA0A39" w:rsidRPr="00BB28DC">
        <w:rPr>
          <w:rFonts w:eastAsia="Times New Roman" w:cs="Times New Roman"/>
          <w:iCs/>
          <w:spacing w:val="2"/>
          <w:szCs w:val="28"/>
        </w:rPr>
        <w:t xml:space="preserve">hoản </w:t>
      </w:r>
      <w:r w:rsidR="00533FE4" w:rsidRPr="00BB28DC">
        <w:rPr>
          <w:rFonts w:eastAsia="Times New Roman" w:cs="Times New Roman"/>
          <w:iCs/>
          <w:spacing w:val="2"/>
          <w:szCs w:val="28"/>
        </w:rPr>
        <w:t>5</w:t>
      </w:r>
      <w:r w:rsidR="00BA0A39" w:rsidRPr="00BB28DC">
        <w:rPr>
          <w:rFonts w:eastAsia="Times New Roman" w:cs="Times New Roman"/>
          <w:iCs/>
          <w:spacing w:val="2"/>
          <w:szCs w:val="28"/>
        </w:rPr>
        <w:t xml:space="preserve"> Điều này. </w:t>
      </w:r>
    </w:p>
    <w:p w:rsidR="00C54908" w:rsidRPr="00BB28DC" w:rsidRDefault="00C54908" w:rsidP="003110A7">
      <w:pPr>
        <w:spacing w:line="264" w:lineRule="auto"/>
        <w:rPr>
          <w:rFonts w:eastAsia="Times New Roman" w:cs="Times New Roman"/>
          <w:bCs/>
          <w:szCs w:val="28"/>
          <w:u w:val="single"/>
        </w:rPr>
      </w:pPr>
      <w:r w:rsidRPr="00BB28DC">
        <w:rPr>
          <w:rFonts w:eastAsia="Times New Roman" w:cs="Times New Roman"/>
          <w:b/>
          <w:szCs w:val="28"/>
        </w:rPr>
        <w:t xml:space="preserve">Điều </w:t>
      </w:r>
      <w:r w:rsidR="009E167C" w:rsidRPr="00BB28DC">
        <w:rPr>
          <w:rFonts w:eastAsia="Times New Roman" w:cs="Times New Roman"/>
          <w:b/>
          <w:szCs w:val="28"/>
        </w:rPr>
        <w:t>7</w:t>
      </w:r>
      <w:r w:rsidRPr="00BB28DC">
        <w:rPr>
          <w:rFonts w:eastAsia="Times New Roman" w:cs="Times New Roman"/>
          <w:b/>
          <w:szCs w:val="28"/>
        </w:rPr>
        <w:t xml:space="preserve">. </w:t>
      </w:r>
      <w:r w:rsidRPr="00BB28DC">
        <w:rPr>
          <w:rFonts w:eastAsia="Times New Roman" w:cs="Times New Roman"/>
          <w:b/>
          <w:bCs/>
          <w:szCs w:val="28"/>
        </w:rPr>
        <w:t>Vi phạm quy định về thực hiện chế độ báo cáo</w:t>
      </w:r>
      <w:r w:rsidR="00BD7F26" w:rsidRPr="00BB28DC">
        <w:rPr>
          <w:rFonts w:eastAsia="Times New Roman" w:cs="Times New Roman"/>
          <w:b/>
          <w:bCs/>
          <w:szCs w:val="28"/>
        </w:rPr>
        <w:t xml:space="preserve"> trong hoạt động tổ chức hội nghị, hội thảo quốc tế</w:t>
      </w:r>
    </w:p>
    <w:p w:rsidR="00AB3481" w:rsidRPr="00BB28DC" w:rsidRDefault="00C54908" w:rsidP="003110A7">
      <w:pPr>
        <w:spacing w:line="264" w:lineRule="auto"/>
        <w:rPr>
          <w:rFonts w:eastAsia="Times New Roman" w:cs="Times New Roman"/>
          <w:bCs/>
          <w:szCs w:val="28"/>
        </w:rPr>
      </w:pPr>
      <w:r w:rsidRPr="00BB28DC">
        <w:rPr>
          <w:rFonts w:eastAsia="Times New Roman" w:cs="Times New Roman"/>
          <w:bCs/>
          <w:szCs w:val="28"/>
        </w:rPr>
        <w:t xml:space="preserve">1. </w:t>
      </w:r>
      <w:r w:rsidR="009A40C9" w:rsidRPr="00BB28DC">
        <w:rPr>
          <w:rFonts w:eastAsia="Times New Roman" w:cs="Times New Roman"/>
          <w:bCs/>
          <w:szCs w:val="28"/>
        </w:rPr>
        <w:t>Phạ</w:t>
      </w:r>
      <w:r w:rsidR="00435BC6" w:rsidRPr="00BB28DC">
        <w:rPr>
          <w:rFonts w:eastAsia="Times New Roman" w:cs="Times New Roman"/>
          <w:bCs/>
          <w:szCs w:val="28"/>
        </w:rPr>
        <w:t xml:space="preserve">t cảnh cáo </w:t>
      </w:r>
      <w:r w:rsidR="0066714C" w:rsidRPr="00BB28DC">
        <w:rPr>
          <w:rFonts w:eastAsia="Times New Roman" w:cs="Times New Roman"/>
          <w:bCs/>
          <w:szCs w:val="28"/>
        </w:rPr>
        <w:t>đối v</w:t>
      </w:r>
      <w:r w:rsidR="00B1149E" w:rsidRPr="00BB28DC">
        <w:rPr>
          <w:rFonts w:eastAsia="Times New Roman" w:cs="Times New Roman"/>
          <w:bCs/>
          <w:szCs w:val="28"/>
        </w:rPr>
        <w:t>ới hành vi nộp báo cáo chậm sau</w:t>
      </w:r>
      <w:r w:rsidR="0066714C" w:rsidRPr="00BB28DC">
        <w:rPr>
          <w:rFonts w:eastAsia="Times New Roman" w:cs="Times New Roman"/>
          <w:bCs/>
          <w:szCs w:val="28"/>
        </w:rPr>
        <w:t xml:space="preserve"> 15 ngày </w:t>
      </w:r>
      <w:r w:rsidR="00292321" w:rsidRPr="00BB28DC">
        <w:rPr>
          <w:rFonts w:eastAsia="Times New Roman" w:cs="Times New Roman"/>
          <w:bCs/>
          <w:szCs w:val="28"/>
        </w:rPr>
        <w:t xml:space="preserve">đến 20 ngày, kể từ ngày kết thúc hội nghị, hội thảo quốc tế </w:t>
      </w:r>
      <w:r w:rsidR="007C1E2E" w:rsidRPr="00BB28DC">
        <w:rPr>
          <w:rFonts w:eastAsia="Times New Roman" w:cs="Times New Roman"/>
          <w:bCs/>
          <w:szCs w:val="28"/>
        </w:rPr>
        <w:t xml:space="preserve">hoặc </w:t>
      </w:r>
      <w:r w:rsidR="00C348E6" w:rsidRPr="00BB28DC">
        <w:rPr>
          <w:rFonts w:eastAsia="Times New Roman" w:cs="Times New Roman"/>
          <w:bCs/>
          <w:szCs w:val="28"/>
        </w:rPr>
        <w:t xml:space="preserve">báo cáo </w:t>
      </w:r>
      <w:r w:rsidR="00975C01" w:rsidRPr="00BB28DC">
        <w:rPr>
          <w:rFonts w:eastAsia="Times New Roman" w:cs="Times New Roman"/>
          <w:bCs/>
          <w:szCs w:val="28"/>
        </w:rPr>
        <w:t xml:space="preserve">không đầy đủ nội dung theo </w:t>
      </w:r>
      <w:r w:rsidR="002F6FFD" w:rsidRPr="00BB28DC">
        <w:rPr>
          <w:rFonts w:eastAsia="Times New Roman" w:cs="Times New Roman"/>
          <w:bCs/>
          <w:szCs w:val="28"/>
        </w:rPr>
        <w:t>mẫu</w:t>
      </w:r>
      <w:r w:rsidR="00524B57" w:rsidRPr="00BB28DC">
        <w:rPr>
          <w:rFonts w:eastAsia="Times New Roman" w:cs="Times New Roman"/>
          <w:bCs/>
          <w:szCs w:val="28"/>
        </w:rPr>
        <w:t xml:space="preserve"> </w:t>
      </w:r>
      <w:r w:rsidR="00D52656" w:rsidRPr="00BB28DC">
        <w:rPr>
          <w:rFonts w:eastAsia="Times New Roman" w:cs="Times New Roman"/>
          <w:bCs/>
          <w:szCs w:val="28"/>
        </w:rPr>
        <w:t>c</w:t>
      </w:r>
      <w:r w:rsidR="00380640" w:rsidRPr="00BB28DC">
        <w:rPr>
          <w:rFonts w:eastAsia="Times New Roman" w:cs="Times New Roman"/>
          <w:bCs/>
          <w:szCs w:val="28"/>
        </w:rPr>
        <w:t>ủa cơ quan có thẩm quyền.</w:t>
      </w:r>
    </w:p>
    <w:p w:rsidR="0066714C" w:rsidRPr="00BB28DC" w:rsidRDefault="0066714C" w:rsidP="003110A7">
      <w:pPr>
        <w:spacing w:line="264" w:lineRule="auto"/>
        <w:rPr>
          <w:rFonts w:eastAsia="Times New Roman" w:cs="Times New Roman"/>
          <w:bCs/>
          <w:szCs w:val="28"/>
        </w:rPr>
      </w:pPr>
      <w:r w:rsidRPr="00BB28DC">
        <w:rPr>
          <w:rFonts w:eastAsia="Times New Roman" w:cs="Times New Roman"/>
          <w:bCs/>
          <w:szCs w:val="28"/>
        </w:rPr>
        <w:t xml:space="preserve">2. Phạt tiền </w:t>
      </w:r>
      <w:r w:rsidR="00D5113A" w:rsidRPr="00BB28DC">
        <w:rPr>
          <w:rFonts w:eastAsia="Times New Roman" w:cs="Times New Roman"/>
          <w:bCs/>
          <w:szCs w:val="28"/>
        </w:rPr>
        <w:t>từ 1.</w:t>
      </w:r>
      <w:r w:rsidR="00BC3AD0">
        <w:rPr>
          <w:rFonts w:eastAsia="Times New Roman" w:cs="Times New Roman"/>
          <w:bCs/>
          <w:szCs w:val="28"/>
        </w:rPr>
        <w:t>0</w:t>
      </w:r>
      <w:r w:rsidR="00821A20" w:rsidRPr="00BB28DC">
        <w:rPr>
          <w:rFonts w:eastAsia="Times New Roman" w:cs="Times New Roman"/>
          <w:bCs/>
          <w:szCs w:val="28"/>
        </w:rPr>
        <w:t>00.000 đồ</w:t>
      </w:r>
      <w:r w:rsidR="00DC1EEB" w:rsidRPr="00BB28DC">
        <w:rPr>
          <w:rFonts w:eastAsia="Times New Roman" w:cs="Times New Roman"/>
          <w:bCs/>
          <w:szCs w:val="28"/>
        </w:rPr>
        <w:t xml:space="preserve">ng đến </w:t>
      </w:r>
      <w:r w:rsidR="00D5113A" w:rsidRPr="00BB28DC">
        <w:rPr>
          <w:rFonts w:eastAsia="Times New Roman" w:cs="Times New Roman"/>
          <w:bCs/>
          <w:szCs w:val="28"/>
        </w:rPr>
        <w:t>3</w:t>
      </w:r>
      <w:r w:rsidR="00DC1EEB" w:rsidRPr="00BB28DC">
        <w:rPr>
          <w:rFonts w:eastAsia="Times New Roman" w:cs="Times New Roman"/>
          <w:bCs/>
          <w:szCs w:val="28"/>
        </w:rPr>
        <w:t>.000.000 đồng đối vớ</w:t>
      </w:r>
      <w:r w:rsidR="00D5113A" w:rsidRPr="00BB28DC">
        <w:rPr>
          <w:rFonts w:eastAsia="Times New Roman" w:cs="Times New Roman"/>
          <w:bCs/>
          <w:szCs w:val="28"/>
        </w:rPr>
        <w:t xml:space="preserve">i hành vi nộp báo cáo chậm từ </w:t>
      </w:r>
      <w:r w:rsidR="00993F1C" w:rsidRPr="00BB28DC">
        <w:rPr>
          <w:rFonts w:eastAsia="Times New Roman" w:cs="Times New Roman"/>
          <w:bCs/>
          <w:szCs w:val="28"/>
        </w:rPr>
        <w:t xml:space="preserve">21 </w:t>
      </w:r>
      <w:r w:rsidR="00D5113A" w:rsidRPr="00BB28DC">
        <w:rPr>
          <w:rFonts w:eastAsia="Times New Roman" w:cs="Times New Roman"/>
          <w:bCs/>
          <w:szCs w:val="28"/>
        </w:rPr>
        <w:t>ngày</w:t>
      </w:r>
      <w:r w:rsidR="009A4706" w:rsidRPr="00BB28DC">
        <w:rPr>
          <w:rFonts w:eastAsia="Times New Roman" w:cs="Times New Roman"/>
          <w:bCs/>
          <w:szCs w:val="28"/>
        </w:rPr>
        <w:t xml:space="preserve"> </w:t>
      </w:r>
      <w:r w:rsidR="00823CCC" w:rsidRPr="00BB28DC">
        <w:rPr>
          <w:rFonts w:eastAsia="Times New Roman" w:cs="Times New Roman"/>
          <w:bCs/>
          <w:szCs w:val="28"/>
        </w:rPr>
        <w:t>đến 30 ngày kể từ ngày kết thúc hội nghị, hội thảo quốc tế</w:t>
      </w:r>
      <w:r w:rsidR="00DC1EEB" w:rsidRPr="00BB28DC">
        <w:rPr>
          <w:rFonts w:eastAsia="Times New Roman" w:cs="Times New Roman"/>
          <w:bCs/>
          <w:szCs w:val="28"/>
        </w:rPr>
        <w:t>.</w:t>
      </w:r>
    </w:p>
    <w:p w:rsidR="00DC1EEB" w:rsidRPr="00BB28DC" w:rsidRDefault="00E32906" w:rsidP="003110A7">
      <w:pPr>
        <w:spacing w:line="264" w:lineRule="auto"/>
        <w:rPr>
          <w:rFonts w:eastAsia="Times New Roman" w:cs="Times New Roman"/>
          <w:bCs/>
          <w:szCs w:val="28"/>
        </w:rPr>
      </w:pPr>
      <w:r w:rsidRPr="00BB28DC">
        <w:rPr>
          <w:rFonts w:eastAsia="Times New Roman" w:cs="Times New Roman"/>
          <w:bCs/>
          <w:szCs w:val="28"/>
        </w:rPr>
        <w:t>3. Phạt tiền từ 3</w:t>
      </w:r>
      <w:r w:rsidR="00EE3850" w:rsidRPr="00BB28DC">
        <w:rPr>
          <w:rFonts w:eastAsia="Times New Roman" w:cs="Times New Roman"/>
          <w:bCs/>
          <w:szCs w:val="28"/>
        </w:rPr>
        <w:t>.000.000 đồ</w:t>
      </w:r>
      <w:r w:rsidRPr="00BB28DC">
        <w:rPr>
          <w:rFonts w:eastAsia="Times New Roman" w:cs="Times New Roman"/>
          <w:bCs/>
          <w:szCs w:val="28"/>
        </w:rPr>
        <w:t>ng đến 5</w:t>
      </w:r>
      <w:r w:rsidR="00DC1EEB" w:rsidRPr="00BB28DC">
        <w:rPr>
          <w:rFonts w:eastAsia="Times New Roman" w:cs="Times New Roman"/>
          <w:bCs/>
          <w:szCs w:val="28"/>
        </w:rPr>
        <w:t>.000.000 đồng đối với hành vi nộp báo cáo chậm từ</w:t>
      </w:r>
      <w:r w:rsidR="008B26FC" w:rsidRPr="00BB28DC">
        <w:rPr>
          <w:rFonts w:eastAsia="Times New Roman" w:cs="Times New Roman"/>
          <w:bCs/>
          <w:szCs w:val="28"/>
        </w:rPr>
        <w:t xml:space="preserve"> </w:t>
      </w:r>
      <w:r w:rsidR="00DC1EEB" w:rsidRPr="00BB28DC">
        <w:rPr>
          <w:rFonts w:eastAsia="Times New Roman" w:cs="Times New Roman"/>
          <w:bCs/>
          <w:szCs w:val="28"/>
        </w:rPr>
        <w:t xml:space="preserve">31 </w:t>
      </w:r>
      <w:r w:rsidRPr="00BB28DC">
        <w:rPr>
          <w:rFonts w:eastAsia="Times New Roman" w:cs="Times New Roman"/>
          <w:bCs/>
          <w:szCs w:val="28"/>
        </w:rPr>
        <w:t xml:space="preserve">ngày </w:t>
      </w:r>
      <w:r w:rsidR="00BC5630" w:rsidRPr="00BB28DC">
        <w:rPr>
          <w:rFonts w:eastAsia="Times New Roman" w:cs="Times New Roman"/>
          <w:bCs/>
          <w:szCs w:val="28"/>
        </w:rPr>
        <w:t>đến 45 ngày kể từ ngày kết thúc hội nghị, hội thảo quốc tế</w:t>
      </w:r>
      <w:r w:rsidR="00DC1EEB" w:rsidRPr="00BB28DC">
        <w:rPr>
          <w:rFonts w:eastAsia="Times New Roman" w:cs="Times New Roman"/>
          <w:bCs/>
          <w:szCs w:val="28"/>
        </w:rPr>
        <w:t>.</w:t>
      </w:r>
    </w:p>
    <w:p w:rsidR="00DC1EEB" w:rsidRPr="00BB28DC" w:rsidRDefault="00DC1EEB" w:rsidP="003110A7">
      <w:pPr>
        <w:spacing w:line="264" w:lineRule="auto"/>
        <w:rPr>
          <w:rFonts w:eastAsia="Times New Roman" w:cs="Times New Roman"/>
          <w:bCs/>
          <w:szCs w:val="28"/>
        </w:rPr>
      </w:pPr>
      <w:r w:rsidRPr="00BB28DC">
        <w:rPr>
          <w:rFonts w:eastAsia="Times New Roman" w:cs="Times New Roman"/>
          <w:bCs/>
          <w:szCs w:val="28"/>
        </w:rPr>
        <w:t xml:space="preserve">4. </w:t>
      </w:r>
      <w:r w:rsidR="00B26AEC" w:rsidRPr="00BB28DC">
        <w:rPr>
          <w:rFonts w:eastAsia="Times New Roman" w:cs="Times New Roman"/>
          <w:bCs/>
          <w:szCs w:val="28"/>
        </w:rPr>
        <w:t>Phạt tiền từ 5.000.000 đồng đến 7</w:t>
      </w:r>
      <w:r w:rsidR="00FB0335" w:rsidRPr="00BB28DC">
        <w:rPr>
          <w:rFonts w:eastAsia="Times New Roman" w:cs="Times New Roman"/>
          <w:bCs/>
          <w:szCs w:val="28"/>
        </w:rPr>
        <w:t>.000.000 đồng đối với hành vi nộp báo cáo c</w:t>
      </w:r>
      <w:r w:rsidR="00B26AEC" w:rsidRPr="00BB28DC">
        <w:rPr>
          <w:rFonts w:eastAsia="Times New Roman" w:cs="Times New Roman"/>
          <w:bCs/>
          <w:szCs w:val="28"/>
        </w:rPr>
        <w:t>hậm trên 45 ngày kể từ ngày kết thúc hội nghị, hội thảo quốc tế</w:t>
      </w:r>
      <w:r w:rsidR="00FB0335" w:rsidRPr="00BB28DC">
        <w:rPr>
          <w:rFonts w:eastAsia="Times New Roman" w:cs="Times New Roman"/>
          <w:bCs/>
          <w:szCs w:val="28"/>
        </w:rPr>
        <w:t>.</w:t>
      </w:r>
    </w:p>
    <w:p w:rsidR="00051D7A" w:rsidRPr="00BB28DC" w:rsidRDefault="009C0014" w:rsidP="003110A7">
      <w:pPr>
        <w:spacing w:line="264" w:lineRule="auto"/>
        <w:rPr>
          <w:rFonts w:eastAsia="Times New Roman" w:cs="Times New Roman"/>
          <w:bCs/>
          <w:i/>
          <w:szCs w:val="28"/>
        </w:rPr>
      </w:pPr>
      <w:r w:rsidRPr="00BB28DC">
        <w:rPr>
          <w:rFonts w:eastAsia="Times New Roman" w:cs="Times New Roman"/>
          <w:bCs/>
          <w:szCs w:val="28"/>
        </w:rPr>
        <w:t>5. Phạt</w:t>
      </w:r>
      <w:r w:rsidR="00051D7A" w:rsidRPr="00BB28DC">
        <w:rPr>
          <w:rFonts w:eastAsia="Times New Roman" w:cs="Times New Roman"/>
          <w:bCs/>
          <w:szCs w:val="28"/>
        </w:rPr>
        <w:t xml:space="preserve"> tiền từ </w:t>
      </w:r>
      <w:r w:rsidR="006A7FB8" w:rsidRPr="00BB28DC">
        <w:rPr>
          <w:rFonts w:eastAsia="Times New Roman" w:cs="Times New Roman"/>
          <w:bCs/>
          <w:szCs w:val="28"/>
        </w:rPr>
        <w:t>7</w:t>
      </w:r>
      <w:r w:rsidR="00051D7A" w:rsidRPr="00BB28DC">
        <w:rPr>
          <w:rFonts w:eastAsia="Times New Roman" w:cs="Times New Roman"/>
          <w:bCs/>
          <w:szCs w:val="28"/>
        </w:rPr>
        <w:t xml:space="preserve">.000.000 đồng đến </w:t>
      </w:r>
      <w:r w:rsidR="006A7FB8" w:rsidRPr="00BB28DC">
        <w:rPr>
          <w:rFonts w:eastAsia="Times New Roman" w:cs="Times New Roman"/>
          <w:bCs/>
          <w:szCs w:val="28"/>
        </w:rPr>
        <w:t>9</w:t>
      </w:r>
      <w:r w:rsidR="00051D7A" w:rsidRPr="00BB28DC">
        <w:rPr>
          <w:rFonts w:eastAsia="Times New Roman" w:cs="Times New Roman"/>
          <w:bCs/>
          <w:szCs w:val="28"/>
        </w:rPr>
        <w:t xml:space="preserve">.000.000 đồng đối với hành vi </w:t>
      </w:r>
      <w:r w:rsidR="009E52CE" w:rsidRPr="00BB28DC">
        <w:rPr>
          <w:rFonts w:eastAsia="Times New Roman" w:cs="Times New Roman"/>
          <w:bCs/>
          <w:szCs w:val="28"/>
        </w:rPr>
        <w:t xml:space="preserve">báo cáo kết quả tổ chức hội nghị, hội thảo quốc tế </w:t>
      </w:r>
      <w:r w:rsidR="002B2B2F" w:rsidRPr="00BB28DC">
        <w:rPr>
          <w:rFonts w:eastAsia="Times New Roman" w:cs="Times New Roman"/>
          <w:bCs/>
          <w:szCs w:val="28"/>
        </w:rPr>
        <w:t xml:space="preserve">không </w:t>
      </w:r>
      <w:r w:rsidR="00B10F69" w:rsidRPr="00BB28DC">
        <w:rPr>
          <w:rFonts w:eastAsia="Times New Roman" w:cs="Times New Roman"/>
          <w:bCs/>
          <w:szCs w:val="28"/>
        </w:rPr>
        <w:t>đúng so với thực tế</w:t>
      </w:r>
      <w:r w:rsidR="002B2B2F" w:rsidRPr="00BB28DC">
        <w:rPr>
          <w:rFonts w:eastAsia="Times New Roman" w:cs="Times New Roman"/>
          <w:bCs/>
          <w:szCs w:val="28"/>
        </w:rPr>
        <w:t xml:space="preserve"> hoặc </w:t>
      </w:r>
      <w:r w:rsidR="00C8057A" w:rsidRPr="00BB28DC">
        <w:rPr>
          <w:rFonts w:eastAsia="Times New Roman" w:cs="Times New Roman"/>
          <w:bCs/>
          <w:szCs w:val="28"/>
        </w:rPr>
        <w:t>không đúng</w:t>
      </w:r>
      <w:bookmarkStart w:id="4" w:name="_GoBack"/>
      <w:bookmarkEnd w:id="4"/>
      <w:r w:rsidR="009067B8" w:rsidRPr="00BB28DC">
        <w:rPr>
          <w:rFonts w:eastAsia="Times New Roman" w:cs="Times New Roman"/>
          <w:bCs/>
          <w:szCs w:val="28"/>
        </w:rPr>
        <w:t xml:space="preserve"> </w:t>
      </w:r>
      <w:r w:rsidR="00D647C2" w:rsidRPr="00BB28DC">
        <w:rPr>
          <w:rFonts w:eastAsia="Times New Roman" w:cs="Times New Roman"/>
          <w:bCs/>
          <w:szCs w:val="28"/>
        </w:rPr>
        <w:t xml:space="preserve">với </w:t>
      </w:r>
      <w:r w:rsidR="0064389C" w:rsidRPr="00BB28DC">
        <w:rPr>
          <w:rFonts w:eastAsia="Times New Roman" w:cs="Times New Roman"/>
          <w:bCs/>
          <w:szCs w:val="28"/>
        </w:rPr>
        <w:t xml:space="preserve">nội dung </w:t>
      </w:r>
      <w:r w:rsidR="006F09CB" w:rsidRPr="00BB28DC">
        <w:rPr>
          <w:rFonts w:eastAsia="Times New Roman" w:cs="Times New Roman"/>
          <w:bCs/>
          <w:szCs w:val="28"/>
        </w:rPr>
        <w:t>đã đăng ký và được chấp thuận</w:t>
      </w:r>
      <w:r w:rsidR="00782C97" w:rsidRPr="00BB28DC">
        <w:rPr>
          <w:rFonts w:eastAsia="Times New Roman" w:cs="Times New Roman"/>
          <w:bCs/>
          <w:i/>
          <w:szCs w:val="28"/>
        </w:rPr>
        <w:t>.</w:t>
      </w:r>
    </w:p>
    <w:p w:rsidR="00455DFE" w:rsidRPr="00BB28DC" w:rsidRDefault="00455DFE" w:rsidP="003110A7">
      <w:pPr>
        <w:spacing w:line="276" w:lineRule="auto"/>
        <w:ind w:firstLine="0"/>
        <w:rPr>
          <w:rFonts w:eastAsia="Times New Roman" w:cs="Times New Roman"/>
          <w:b/>
          <w:szCs w:val="28"/>
        </w:rPr>
      </w:pPr>
    </w:p>
    <w:p w:rsidR="009D374E" w:rsidRPr="00BB28DC" w:rsidRDefault="009D374E" w:rsidP="00F106B1">
      <w:pPr>
        <w:spacing w:line="276" w:lineRule="auto"/>
        <w:ind w:firstLine="0"/>
        <w:jc w:val="center"/>
        <w:rPr>
          <w:rFonts w:eastAsia="Times New Roman" w:cs="Times New Roman"/>
          <w:b/>
          <w:szCs w:val="28"/>
        </w:rPr>
      </w:pPr>
      <w:r w:rsidRPr="00BB28DC">
        <w:rPr>
          <w:rFonts w:eastAsia="Times New Roman" w:cs="Times New Roman"/>
          <w:b/>
          <w:szCs w:val="28"/>
        </w:rPr>
        <w:t>Mục 2</w:t>
      </w:r>
    </w:p>
    <w:p w:rsidR="009D374E" w:rsidRPr="00BB28DC" w:rsidRDefault="005E309B" w:rsidP="00F106B1">
      <w:pPr>
        <w:spacing w:line="276" w:lineRule="auto"/>
        <w:jc w:val="center"/>
        <w:rPr>
          <w:rFonts w:eastAsia="Times New Roman" w:cs="Times New Roman"/>
          <w:szCs w:val="28"/>
        </w:rPr>
      </w:pPr>
      <w:r w:rsidRPr="00BB28DC">
        <w:rPr>
          <w:rFonts w:eastAsia="Times New Roman" w:cs="Times New Roman"/>
          <w:b/>
          <w:bCs/>
          <w:szCs w:val="28"/>
          <w:lang w:val="vi-VN"/>
        </w:rPr>
        <w:t xml:space="preserve">VI PHẠM </w:t>
      </w:r>
      <w:r w:rsidR="004937A2" w:rsidRPr="00BB28DC">
        <w:rPr>
          <w:rFonts w:eastAsia="Times New Roman" w:cs="Times New Roman"/>
          <w:b/>
          <w:bCs/>
          <w:szCs w:val="28"/>
        </w:rPr>
        <w:t xml:space="preserve">HÀNH CHÍNH </w:t>
      </w:r>
      <w:r w:rsidRPr="00BB28DC">
        <w:rPr>
          <w:rFonts w:eastAsia="Times New Roman" w:cs="Times New Roman"/>
          <w:b/>
          <w:bCs/>
          <w:szCs w:val="28"/>
        </w:rPr>
        <w:t>VỀ</w:t>
      </w:r>
      <w:r w:rsidR="009D374E" w:rsidRPr="00BB28DC">
        <w:rPr>
          <w:rFonts w:eastAsia="Times New Roman" w:cs="Times New Roman"/>
          <w:b/>
          <w:bCs/>
          <w:szCs w:val="28"/>
        </w:rPr>
        <w:t xml:space="preserve"> HOẠT ĐỘNG CỦA CÁC TỔ CHỨC PHI CHÍNH PHỦ NƯỚC NGOÀI TẠI VIỆT NAM</w:t>
      </w:r>
    </w:p>
    <w:p w:rsidR="009D374E" w:rsidRPr="00BB28DC" w:rsidRDefault="00375C3E" w:rsidP="003110A7">
      <w:pPr>
        <w:spacing w:line="264" w:lineRule="auto"/>
        <w:rPr>
          <w:rFonts w:eastAsia="Times New Roman" w:cs="Times New Roman"/>
          <w:b/>
          <w:bCs/>
          <w:szCs w:val="28"/>
        </w:rPr>
      </w:pPr>
      <w:r w:rsidRPr="00BB28DC">
        <w:rPr>
          <w:rFonts w:eastAsia="Times New Roman" w:cs="Times New Roman"/>
          <w:b/>
          <w:bCs/>
          <w:szCs w:val="28"/>
        </w:rPr>
        <w:t xml:space="preserve">Điều </w:t>
      </w:r>
      <w:r w:rsidR="002615B4" w:rsidRPr="00BB28DC">
        <w:rPr>
          <w:rFonts w:eastAsia="Times New Roman" w:cs="Times New Roman"/>
          <w:b/>
          <w:bCs/>
          <w:szCs w:val="28"/>
        </w:rPr>
        <w:t>8</w:t>
      </w:r>
      <w:r w:rsidR="006A6F05" w:rsidRPr="00BB28DC">
        <w:rPr>
          <w:rFonts w:eastAsia="Times New Roman" w:cs="Times New Roman"/>
          <w:b/>
          <w:bCs/>
          <w:szCs w:val="28"/>
        </w:rPr>
        <w:t>. Vi phạm quy định</w:t>
      </w:r>
      <w:r w:rsidR="00BD0FE8" w:rsidRPr="00BB28DC">
        <w:rPr>
          <w:rFonts w:eastAsia="Times New Roman" w:cs="Times New Roman"/>
          <w:b/>
          <w:bCs/>
          <w:szCs w:val="28"/>
        </w:rPr>
        <w:t xml:space="preserve"> </w:t>
      </w:r>
      <w:r w:rsidR="006A6F05" w:rsidRPr="00BB28DC">
        <w:rPr>
          <w:rFonts w:eastAsia="Times New Roman" w:cs="Times New Roman"/>
          <w:b/>
          <w:bCs/>
          <w:szCs w:val="28"/>
        </w:rPr>
        <w:t xml:space="preserve">trong </w:t>
      </w:r>
      <w:r w:rsidR="005B3165" w:rsidRPr="00BB28DC">
        <w:rPr>
          <w:rFonts w:eastAsia="Times New Roman" w:cs="Times New Roman"/>
          <w:b/>
          <w:bCs/>
          <w:szCs w:val="28"/>
        </w:rPr>
        <w:t>quá trình</w:t>
      </w:r>
      <w:r w:rsidR="006A6F05" w:rsidRPr="00BB28DC">
        <w:rPr>
          <w:rFonts w:eastAsia="Times New Roman" w:cs="Times New Roman"/>
          <w:b/>
          <w:bCs/>
          <w:szCs w:val="28"/>
        </w:rPr>
        <w:t xml:space="preserve"> xin</w:t>
      </w:r>
      <w:r w:rsidR="008B07A1" w:rsidRPr="00BB28DC">
        <w:rPr>
          <w:rFonts w:eastAsia="Times New Roman" w:cs="Times New Roman"/>
          <w:b/>
          <w:bCs/>
          <w:szCs w:val="28"/>
        </w:rPr>
        <w:t xml:space="preserve"> </w:t>
      </w:r>
      <w:r w:rsidR="0009614A" w:rsidRPr="00BB28DC">
        <w:rPr>
          <w:rFonts w:eastAsia="Times New Roman" w:cs="Times New Roman"/>
          <w:b/>
          <w:bCs/>
          <w:szCs w:val="28"/>
        </w:rPr>
        <w:t>cấp,</w:t>
      </w:r>
      <w:r w:rsidR="00762031" w:rsidRPr="00BB28DC">
        <w:rPr>
          <w:rFonts w:eastAsia="Times New Roman" w:cs="Times New Roman"/>
          <w:b/>
          <w:bCs/>
          <w:szCs w:val="28"/>
        </w:rPr>
        <w:t xml:space="preserve"> </w:t>
      </w:r>
      <w:r w:rsidR="00E56492" w:rsidRPr="00BB28DC">
        <w:rPr>
          <w:rFonts w:eastAsia="Times New Roman" w:cs="Times New Roman"/>
          <w:b/>
          <w:bCs/>
          <w:szCs w:val="28"/>
        </w:rPr>
        <w:t>sửa đổi, bổ sung</w:t>
      </w:r>
      <w:r w:rsidR="00556110" w:rsidRPr="00BB28DC">
        <w:rPr>
          <w:rFonts w:eastAsia="Times New Roman" w:cs="Times New Roman"/>
          <w:b/>
          <w:bCs/>
          <w:szCs w:val="28"/>
        </w:rPr>
        <w:t xml:space="preserve"> </w:t>
      </w:r>
      <w:r w:rsidR="009D374E" w:rsidRPr="00BB28DC">
        <w:rPr>
          <w:rFonts w:eastAsia="Times New Roman" w:cs="Times New Roman"/>
          <w:b/>
          <w:bCs/>
          <w:szCs w:val="28"/>
        </w:rPr>
        <w:t xml:space="preserve">và gia hạn </w:t>
      </w:r>
      <w:r w:rsidR="00BB187E" w:rsidRPr="00BB28DC">
        <w:rPr>
          <w:rFonts w:eastAsia="Times New Roman" w:cs="Times New Roman"/>
          <w:b/>
          <w:bCs/>
          <w:szCs w:val="28"/>
        </w:rPr>
        <w:t>G</w:t>
      </w:r>
      <w:r w:rsidR="00AA47A8" w:rsidRPr="00BB28DC">
        <w:rPr>
          <w:rFonts w:eastAsia="Times New Roman" w:cs="Times New Roman"/>
          <w:b/>
          <w:bCs/>
          <w:szCs w:val="28"/>
        </w:rPr>
        <w:t xml:space="preserve">iấy đăng ký </w:t>
      </w:r>
      <w:r w:rsidR="009D374E" w:rsidRPr="00BB28DC">
        <w:rPr>
          <w:rFonts w:eastAsia="Times New Roman" w:cs="Times New Roman"/>
          <w:b/>
          <w:bCs/>
          <w:szCs w:val="28"/>
        </w:rPr>
        <w:t xml:space="preserve">hoạt động, </w:t>
      </w:r>
      <w:r w:rsidR="00B30AD4" w:rsidRPr="00BB28DC">
        <w:rPr>
          <w:rFonts w:eastAsia="Times New Roman" w:cs="Times New Roman"/>
          <w:b/>
          <w:bCs/>
          <w:szCs w:val="28"/>
        </w:rPr>
        <w:t>G</w:t>
      </w:r>
      <w:r w:rsidR="001740CC" w:rsidRPr="00BB28DC">
        <w:rPr>
          <w:rFonts w:eastAsia="Times New Roman" w:cs="Times New Roman"/>
          <w:b/>
          <w:bCs/>
          <w:szCs w:val="28"/>
        </w:rPr>
        <w:t xml:space="preserve">iấy đăng ký </w:t>
      </w:r>
      <w:r w:rsidR="00465E5D" w:rsidRPr="00BB28DC">
        <w:rPr>
          <w:rFonts w:eastAsia="Times New Roman" w:cs="Times New Roman"/>
          <w:b/>
          <w:bCs/>
          <w:szCs w:val="28"/>
        </w:rPr>
        <w:t>lập V</w:t>
      </w:r>
      <w:r w:rsidR="009D374E" w:rsidRPr="00BB28DC">
        <w:rPr>
          <w:rFonts w:eastAsia="Times New Roman" w:cs="Times New Roman"/>
          <w:b/>
          <w:bCs/>
          <w:szCs w:val="28"/>
        </w:rPr>
        <w:t xml:space="preserve">ăn phòng dự án, </w:t>
      </w:r>
      <w:r w:rsidR="00343582" w:rsidRPr="00BB28DC">
        <w:rPr>
          <w:rFonts w:eastAsia="Times New Roman" w:cs="Times New Roman"/>
          <w:b/>
          <w:bCs/>
          <w:szCs w:val="28"/>
        </w:rPr>
        <w:t>G</w:t>
      </w:r>
      <w:r w:rsidR="00420251" w:rsidRPr="00BB28DC">
        <w:rPr>
          <w:rFonts w:eastAsia="Times New Roman" w:cs="Times New Roman"/>
          <w:b/>
          <w:bCs/>
          <w:szCs w:val="28"/>
        </w:rPr>
        <w:t xml:space="preserve">iấy đăng ký </w:t>
      </w:r>
      <w:r w:rsidR="00A3526A" w:rsidRPr="00BB28DC">
        <w:rPr>
          <w:rFonts w:eastAsia="Times New Roman" w:cs="Times New Roman"/>
          <w:b/>
          <w:bCs/>
          <w:szCs w:val="28"/>
        </w:rPr>
        <w:t>lập V</w:t>
      </w:r>
      <w:r w:rsidR="009D374E" w:rsidRPr="00BB28DC">
        <w:rPr>
          <w:rFonts w:eastAsia="Times New Roman" w:cs="Times New Roman"/>
          <w:b/>
          <w:bCs/>
          <w:szCs w:val="28"/>
        </w:rPr>
        <w:t>ăn phòng đại diện</w:t>
      </w:r>
      <w:r w:rsidR="009528F7" w:rsidRPr="00BB28DC">
        <w:rPr>
          <w:rFonts w:eastAsia="Times New Roman" w:cs="Times New Roman"/>
          <w:b/>
          <w:bCs/>
          <w:szCs w:val="28"/>
        </w:rPr>
        <w:t xml:space="preserve"> </w:t>
      </w:r>
      <w:r w:rsidR="004414F8" w:rsidRPr="00BB28DC">
        <w:rPr>
          <w:rFonts w:eastAsia="Times New Roman" w:cs="Times New Roman"/>
          <w:b/>
          <w:bCs/>
          <w:szCs w:val="28"/>
        </w:rPr>
        <w:t>(sau đây gọi chung</w:t>
      </w:r>
      <w:r w:rsidR="00BF6A2A" w:rsidRPr="00BB28DC">
        <w:rPr>
          <w:rFonts w:eastAsia="Times New Roman" w:cs="Times New Roman"/>
          <w:b/>
          <w:bCs/>
          <w:szCs w:val="28"/>
        </w:rPr>
        <w:t xml:space="preserve"> là Giấy đăng ký)</w:t>
      </w:r>
    </w:p>
    <w:p w:rsidR="00FC7471" w:rsidRPr="00BB28DC" w:rsidRDefault="00FC7471" w:rsidP="003110A7">
      <w:pPr>
        <w:spacing w:line="264" w:lineRule="auto"/>
        <w:rPr>
          <w:rFonts w:eastAsia="Times New Roman" w:cs="Times New Roman"/>
          <w:bCs/>
          <w:szCs w:val="28"/>
        </w:rPr>
      </w:pPr>
      <w:r w:rsidRPr="00BB28DC">
        <w:rPr>
          <w:rFonts w:eastAsia="Times New Roman" w:cs="Times New Roman"/>
          <w:bCs/>
          <w:szCs w:val="28"/>
        </w:rPr>
        <w:t xml:space="preserve">1. Phạt cảnh cáo hoặc phạt tiền từ 1.000.000 </w:t>
      </w:r>
      <w:r w:rsidR="009F2671" w:rsidRPr="00BB28DC">
        <w:rPr>
          <w:rFonts w:eastAsia="Times New Roman" w:cs="Times New Roman"/>
          <w:bCs/>
          <w:szCs w:val="28"/>
        </w:rPr>
        <w:t xml:space="preserve">đồng </w:t>
      </w:r>
      <w:r w:rsidRPr="00BB28DC">
        <w:rPr>
          <w:rFonts w:eastAsia="Times New Roman" w:cs="Times New Roman"/>
          <w:bCs/>
          <w:szCs w:val="28"/>
        </w:rPr>
        <w:t>đến 2.000.000</w:t>
      </w:r>
      <w:r w:rsidR="007A1436" w:rsidRPr="00BB28DC">
        <w:rPr>
          <w:rFonts w:eastAsia="Times New Roman" w:cs="Times New Roman"/>
          <w:bCs/>
          <w:szCs w:val="28"/>
        </w:rPr>
        <w:t xml:space="preserve"> đồng</w:t>
      </w:r>
      <w:r w:rsidR="00E41934" w:rsidRPr="00BB28DC">
        <w:rPr>
          <w:rFonts w:eastAsia="Times New Roman" w:cs="Times New Roman"/>
          <w:bCs/>
          <w:szCs w:val="28"/>
        </w:rPr>
        <w:t xml:space="preserve"> </w:t>
      </w:r>
      <w:r w:rsidRPr="00BB28DC">
        <w:rPr>
          <w:rFonts w:eastAsia="Times New Roman" w:cs="Times New Roman"/>
          <w:bCs/>
          <w:szCs w:val="28"/>
        </w:rPr>
        <w:t>đối với hành vi làm thủ tục gia hạn dưới 60</w:t>
      </w:r>
      <w:r w:rsidR="007D6519" w:rsidRPr="00BB28DC">
        <w:rPr>
          <w:rFonts w:eastAsia="Times New Roman" w:cs="Times New Roman"/>
          <w:bCs/>
          <w:szCs w:val="28"/>
        </w:rPr>
        <w:t xml:space="preserve"> ngày trước ngày</w:t>
      </w:r>
      <w:r w:rsidRPr="00BB28DC">
        <w:rPr>
          <w:rFonts w:eastAsia="Times New Roman" w:cs="Times New Roman"/>
          <w:bCs/>
          <w:szCs w:val="28"/>
        </w:rPr>
        <w:t xml:space="preserve"> Giấy đăng ký hết hạn.</w:t>
      </w:r>
    </w:p>
    <w:p w:rsidR="00702488" w:rsidRPr="00BB28DC" w:rsidRDefault="00FC7471" w:rsidP="003110A7">
      <w:pPr>
        <w:spacing w:line="264" w:lineRule="auto"/>
        <w:rPr>
          <w:rFonts w:eastAsia="Times New Roman" w:cs="Times New Roman"/>
          <w:bCs/>
          <w:szCs w:val="28"/>
        </w:rPr>
      </w:pPr>
      <w:r w:rsidRPr="00BB28DC">
        <w:rPr>
          <w:rFonts w:eastAsia="Times New Roman" w:cs="Times New Roman"/>
          <w:bCs/>
          <w:szCs w:val="28"/>
        </w:rPr>
        <w:lastRenderedPageBreak/>
        <w:t>2.</w:t>
      </w:r>
      <w:r w:rsidR="00A56179" w:rsidRPr="00BB28DC">
        <w:rPr>
          <w:rFonts w:eastAsia="Times New Roman" w:cs="Times New Roman"/>
          <w:bCs/>
          <w:szCs w:val="28"/>
        </w:rPr>
        <w:t xml:space="preserve"> </w:t>
      </w:r>
      <w:r w:rsidR="0073406C" w:rsidRPr="00BB28DC">
        <w:rPr>
          <w:rFonts w:eastAsia="Times New Roman" w:cs="Times New Roman"/>
          <w:bCs/>
          <w:szCs w:val="28"/>
        </w:rPr>
        <w:t xml:space="preserve">Phạt tiền từ </w:t>
      </w:r>
      <w:r w:rsidR="00B14C80" w:rsidRPr="00BB28DC">
        <w:rPr>
          <w:rFonts w:eastAsia="Times New Roman" w:cs="Times New Roman"/>
          <w:bCs/>
          <w:szCs w:val="28"/>
        </w:rPr>
        <w:t>4</w:t>
      </w:r>
      <w:r w:rsidR="00731684" w:rsidRPr="00BB28DC">
        <w:rPr>
          <w:rFonts w:eastAsia="Times New Roman" w:cs="Times New Roman"/>
          <w:bCs/>
          <w:szCs w:val="28"/>
        </w:rPr>
        <w:t xml:space="preserve">.000.000 </w:t>
      </w:r>
      <w:r w:rsidR="00E5759A" w:rsidRPr="00BB28DC">
        <w:rPr>
          <w:rFonts w:eastAsia="Times New Roman" w:cs="Times New Roman"/>
          <w:bCs/>
          <w:szCs w:val="28"/>
        </w:rPr>
        <w:t xml:space="preserve">đồng đến </w:t>
      </w:r>
      <w:r w:rsidR="00B14C80" w:rsidRPr="00BB28DC">
        <w:rPr>
          <w:rFonts w:eastAsia="Times New Roman" w:cs="Times New Roman"/>
          <w:bCs/>
          <w:szCs w:val="28"/>
        </w:rPr>
        <w:t>6</w:t>
      </w:r>
      <w:r w:rsidR="00E5759A" w:rsidRPr="00BB28DC">
        <w:rPr>
          <w:rFonts w:eastAsia="Times New Roman" w:cs="Times New Roman"/>
          <w:bCs/>
          <w:szCs w:val="28"/>
        </w:rPr>
        <w:t xml:space="preserve">.000.000 đồng đối với </w:t>
      </w:r>
      <w:r w:rsidR="00702488" w:rsidRPr="00BB28DC">
        <w:rPr>
          <w:rFonts w:eastAsia="Times New Roman" w:cs="Times New Roman"/>
          <w:bCs/>
          <w:szCs w:val="28"/>
        </w:rPr>
        <w:t xml:space="preserve">một trong các hành vi sau: </w:t>
      </w:r>
    </w:p>
    <w:p w:rsidR="004D4292" w:rsidRPr="00BB28DC" w:rsidRDefault="00702488" w:rsidP="003110A7">
      <w:pPr>
        <w:spacing w:line="264" w:lineRule="auto"/>
        <w:rPr>
          <w:rFonts w:eastAsia="Times New Roman" w:cs="Times New Roman"/>
          <w:bCs/>
          <w:szCs w:val="28"/>
        </w:rPr>
      </w:pPr>
      <w:r w:rsidRPr="00BB28DC">
        <w:rPr>
          <w:rFonts w:eastAsia="Times New Roman" w:cs="Times New Roman"/>
          <w:bCs/>
          <w:szCs w:val="28"/>
        </w:rPr>
        <w:t>a) L</w:t>
      </w:r>
      <w:r w:rsidR="009919EC" w:rsidRPr="00BB28DC">
        <w:rPr>
          <w:rFonts w:eastAsia="Times New Roman" w:cs="Times New Roman"/>
          <w:bCs/>
          <w:szCs w:val="28"/>
        </w:rPr>
        <w:t xml:space="preserve">àm thủ tục gia hạn chậm từ </w:t>
      </w:r>
      <w:r w:rsidR="00D54E7F" w:rsidRPr="00BB28DC">
        <w:rPr>
          <w:rFonts w:eastAsia="Times New Roman" w:cs="Times New Roman"/>
          <w:bCs/>
          <w:szCs w:val="28"/>
        </w:rPr>
        <w:t>30</w:t>
      </w:r>
      <w:r w:rsidR="004978E8" w:rsidRPr="00BB28DC">
        <w:rPr>
          <w:rFonts w:eastAsia="Times New Roman" w:cs="Times New Roman"/>
          <w:bCs/>
          <w:szCs w:val="28"/>
        </w:rPr>
        <w:t xml:space="preserve"> ngày</w:t>
      </w:r>
      <w:r w:rsidR="00D54E7F" w:rsidRPr="00BB28DC">
        <w:rPr>
          <w:rFonts w:eastAsia="Times New Roman" w:cs="Times New Roman"/>
          <w:bCs/>
          <w:szCs w:val="28"/>
        </w:rPr>
        <w:t xml:space="preserve"> đến 60 ngày</w:t>
      </w:r>
      <w:r w:rsidR="00084276" w:rsidRPr="00BB28DC">
        <w:rPr>
          <w:rFonts w:eastAsia="Times New Roman" w:cs="Times New Roman"/>
          <w:bCs/>
          <w:szCs w:val="28"/>
        </w:rPr>
        <w:t>, kể từ ngày</w:t>
      </w:r>
      <w:r w:rsidR="00D54E7F" w:rsidRPr="00BB28DC">
        <w:rPr>
          <w:rFonts w:eastAsia="Times New Roman" w:cs="Times New Roman"/>
          <w:bCs/>
          <w:szCs w:val="28"/>
        </w:rPr>
        <w:t xml:space="preserve"> Giấy đăng ký hết hạn</w:t>
      </w:r>
      <w:r w:rsidR="00617510" w:rsidRPr="00BB28DC">
        <w:rPr>
          <w:rFonts w:eastAsia="Times New Roman" w:cs="Times New Roman"/>
          <w:bCs/>
          <w:szCs w:val="28"/>
        </w:rPr>
        <w:t>;</w:t>
      </w:r>
    </w:p>
    <w:p w:rsidR="00D00775" w:rsidRPr="00BB28DC" w:rsidRDefault="00D00775" w:rsidP="003110A7">
      <w:pPr>
        <w:spacing w:line="264" w:lineRule="auto"/>
        <w:rPr>
          <w:rFonts w:eastAsia="Times New Roman" w:cs="Times New Roman"/>
          <w:bCs/>
          <w:szCs w:val="28"/>
        </w:rPr>
      </w:pPr>
      <w:r w:rsidRPr="00BB28DC">
        <w:rPr>
          <w:rFonts w:eastAsia="Times New Roman" w:cs="Times New Roman"/>
          <w:bCs/>
          <w:szCs w:val="28"/>
        </w:rPr>
        <w:t xml:space="preserve">b) </w:t>
      </w:r>
      <w:r w:rsidR="009B2E81" w:rsidRPr="00BB28DC">
        <w:rPr>
          <w:rFonts w:eastAsia="Times New Roman" w:cs="Times New Roman"/>
          <w:bCs/>
          <w:szCs w:val="28"/>
        </w:rPr>
        <w:t xml:space="preserve">Tiến hành hoạt động khi </w:t>
      </w:r>
      <w:r w:rsidR="00642EAB" w:rsidRPr="00BB28DC">
        <w:rPr>
          <w:rFonts w:eastAsia="Times New Roman" w:cs="Times New Roman"/>
          <w:bCs/>
          <w:szCs w:val="28"/>
        </w:rPr>
        <w:t xml:space="preserve">cơ quan có thẩm quyền </w:t>
      </w:r>
      <w:r w:rsidR="009B2E81" w:rsidRPr="00BB28DC">
        <w:rPr>
          <w:rFonts w:eastAsia="Times New Roman" w:cs="Times New Roman"/>
          <w:bCs/>
          <w:szCs w:val="28"/>
        </w:rPr>
        <w:t xml:space="preserve">đang trong thời </w:t>
      </w:r>
      <w:r w:rsidR="00894BCA" w:rsidRPr="00BB28DC">
        <w:rPr>
          <w:rFonts w:eastAsia="Times New Roman" w:cs="Times New Roman"/>
          <w:bCs/>
          <w:szCs w:val="28"/>
        </w:rPr>
        <w:t>hạn</w:t>
      </w:r>
      <w:r w:rsidR="004408E1" w:rsidRPr="00BB28DC">
        <w:rPr>
          <w:rFonts w:eastAsia="Times New Roman" w:cs="Times New Roman"/>
          <w:bCs/>
          <w:szCs w:val="28"/>
        </w:rPr>
        <w:t xml:space="preserve"> xem xét, chưa</w:t>
      </w:r>
      <w:r w:rsidR="009B2E81" w:rsidRPr="00BB28DC">
        <w:rPr>
          <w:rFonts w:eastAsia="Times New Roman" w:cs="Times New Roman"/>
          <w:bCs/>
          <w:szCs w:val="28"/>
        </w:rPr>
        <w:t xml:space="preserve"> cấp, </w:t>
      </w:r>
      <w:r w:rsidR="005A3C2E" w:rsidRPr="00BB28DC">
        <w:rPr>
          <w:rFonts w:eastAsia="Times New Roman" w:cs="Times New Roman"/>
          <w:bCs/>
          <w:szCs w:val="28"/>
        </w:rPr>
        <w:t xml:space="preserve">gia hạn, </w:t>
      </w:r>
      <w:r w:rsidR="009B2E81" w:rsidRPr="00BB28DC">
        <w:rPr>
          <w:rFonts w:eastAsia="Times New Roman" w:cs="Times New Roman"/>
          <w:bCs/>
          <w:szCs w:val="28"/>
        </w:rPr>
        <w:t xml:space="preserve">sửa đổi, bổ sung, </w:t>
      </w:r>
      <w:r w:rsidR="000A13B0" w:rsidRPr="00BB28DC">
        <w:rPr>
          <w:rFonts w:eastAsia="Times New Roman" w:cs="Times New Roman"/>
          <w:bCs/>
          <w:szCs w:val="28"/>
        </w:rPr>
        <w:t xml:space="preserve">cấp lại </w:t>
      </w:r>
      <w:r w:rsidR="00FB7F5C" w:rsidRPr="00BB28DC">
        <w:rPr>
          <w:rFonts w:eastAsia="Times New Roman" w:cs="Times New Roman"/>
          <w:bCs/>
          <w:szCs w:val="28"/>
        </w:rPr>
        <w:t>Giấy đăng ký</w:t>
      </w:r>
      <w:r w:rsidR="009B2E81" w:rsidRPr="00BB28DC">
        <w:rPr>
          <w:rFonts w:eastAsia="Times New Roman" w:cs="Times New Roman"/>
          <w:bCs/>
          <w:szCs w:val="28"/>
        </w:rPr>
        <w:t>.</w:t>
      </w:r>
    </w:p>
    <w:p w:rsidR="00382767" w:rsidRPr="00BB28DC" w:rsidRDefault="004D4292" w:rsidP="003110A7">
      <w:pPr>
        <w:spacing w:line="264" w:lineRule="auto"/>
        <w:rPr>
          <w:rFonts w:eastAsia="Times New Roman" w:cs="Times New Roman"/>
          <w:bCs/>
          <w:szCs w:val="28"/>
        </w:rPr>
      </w:pPr>
      <w:r w:rsidRPr="00BB28DC">
        <w:rPr>
          <w:rFonts w:eastAsia="Times New Roman" w:cs="Times New Roman"/>
          <w:bCs/>
          <w:szCs w:val="28"/>
        </w:rPr>
        <w:t xml:space="preserve">3. </w:t>
      </w:r>
      <w:r w:rsidR="00EB3010" w:rsidRPr="00BB28DC">
        <w:rPr>
          <w:rFonts w:eastAsia="Times New Roman" w:cs="Times New Roman"/>
          <w:bCs/>
          <w:szCs w:val="28"/>
        </w:rPr>
        <w:t xml:space="preserve">Phạt tiền từ </w:t>
      </w:r>
      <w:r w:rsidR="00B14C80" w:rsidRPr="00BB28DC">
        <w:rPr>
          <w:rFonts w:eastAsia="Times New Roman" w:cs="Times New Roman"/>
          <w:bCs/>
          <w:szCs w:val="28"/>
        </w:rPr>
        <w:t>6</w:t>
      </w:r>
      <w:r w:rsidR="00587F41" w:rsidRPr="00BB28DC">
        <w:rPr>
          <w:rFonts w:eastAsia="Times New Roman" w:cs="Times New Roman"/>
          <w:bCs/>
          <w:szCs w:val="28"/>
        </w:rPr>
        <w:t xml:space="preserve">.000.000 đồng đến </w:t>
      </w:r>
      <w:r w:rsidR="00B14C80" w:rsidRPr="00BB28DC">
        <w:rPr>
          <w:rFonts w:eastAsia="Times New Roman" w:cs="Times New Roman"/>
          <w:bCs/>
          <w:szCs w:val="28"/>
        </w:rPr>
        <w:t>8</w:t>
      </w:r>
      <w:r w:rsidR="00DC20CC" w:rsidRPr="00BB28DC">
        <w:rPr>
          <w:rFonts w:eastAsia="Times New Roman" w:cs="Times New Roman"/>
          <w:bCs/>
          <w:szCs w:val="28"/>
        </w:rPr>
        <w:t xml:space="preserve">.000.000 đồng đối với </w:t>
      </w:r>
      <w:r w:rsidR="00A275DB" w:rsidRPr="00BB28DC">
        <w:rPr>
          <w:rFonts w:eastAsia="Times New Roman" w:cs="Times New Roman"/>
          <w:bCs/>
          <w:szCs w:val="28"/>
        </w:rPr>
        <w:t xml:space="preserve">một trong các </w:t>
      </w:r>
      <w:r w:rsidR="003441F5" w:rsidRPr="00BB28DC">
        <w:rPr>
          <w:rFonts w:eastAsia="Times New Roman" w:cs="Times New Roman"/>
          <w:bCs/>
          <w:szCs w:val="28"/>
        </w:rPr>
        <w:t xml:space="preserve">hành vi </w:t>
      </w:r>
      <w:r w:rsidR="00FA3B13" w:rsidRPr="00BB28DC">
        <w:rPr>
          <w:rFonts w:eastAsia="Times New Roman" w:cs="Times New Roman"/>
          <w:bCs/>
          <w:szCs w:val="28"/>
        </w:rPr>
        <w:t xml:space="preserve">sau: </w:t>
      </w:r>
    </w:p>
    <w:p w:rsidR="00F9740F" w:rsidRPr="00BB28DC" w:rsidRDefault="00382767" w:rsidP="003110A7">
      <w:pPr>
        <w:spacing w:line="264" w:lineRule="auto"/>
        <w:rPr>
          <w:rFonts w:eastAsia="Times New Roman" w:cs="Times New Roman"/>
          <w:bCs/>
          <w:spacing w:val="6"/>
          <w:szCs w:val="28"/>
        </w:rPr>
      </w:pPr>
      <w:r w:rsidRPr="00BB28DC">
        <w:rPr>
          <w:rFonts w:eastAsia="Times New Roman" w:cs="Times New Roman"/>
          <w:bCs/>
          <w:spacing w:val="6"/>
          <w:szCs w:val="28"/>
        </w:rPr>
        <w:t xml:space="preserve">a) </w:t>
      </w:r>
      <w:r w:rsidR="00315B4A" w:rsidRPr="00BB28DC">
        <w:rPr>
          <w:rFonts w:eastAsia="Times New Roman" w:cs="Times New Roman"/>
          <w:bCs/>
          <w:spacing w:val="6"/>
          <w:szCs w:val="28"/>
        </w:rPr>
        <w:t>Không l</w:t>
      </w:r>
      <w:r w:rsidR="00542274" w:rsidRPr="00BB28DC">
        <w:rPr>
          <w:rFonts w:eastAsia="Times New Roman" w:cs="Times New Roman"/>
          <w:bCs/>
          <w:spacing w:val="6"/>
          <w:szCs w:val="28"/>
        </w:rPr>
        <w:t>àm thủ tục gia hạn</w:t>
      </w:r>
      <w:r w:rsidR="00726E66" w:rsidRPr="00BB28DC">
        <w:rPr>
          <w:rFonts w:eastAsia="Times New Roman" w:cs="Times New Roman"/>
          <w:bCs/>
          <w:spacing w:val="6"/>
          <w:szCs w:val="28"/>
        </w:rPr>
        <w:t xml:space="preserve"> sau 60 ngày</w:t>
      </w:r>
      <w:r w:rsidR="0051691E" w:rsidRPr="00BB28DC">
        <w:rPr>
          <w:rFonts w:eastAsia="Times New Roman" w:cs="Times New Roman"/>
          <w:bCs/>
          <w:spacing w:val="6"/>
          <w:szCs w:val="28"/>
        </w:rPr>
        <w:t>,</w:t>
      </w:r>
      <w:r w:rsidR="00726E66" w:rsidRPr="00BB28DC">
        <w:rPr>
          <w:rFonts w:eastAsia="Times New Roman" w:cs="Times New Roman"/>
          <w:bCs/>
          <w:spacing w:val="6"/>
          <w:szCs w:val="28"/>
        </w:rPr>
        <w:t xml:space="preserve"> kể từ ngày</w:t>
      </w:r>
      <w:r w:rsidR="00F84A7D" w:rsidRPr="00BB28DC">
        <w:rPr>
          <w:rFonts w:eastAsia="Times New Roman" w:cs="Times New Roman"/>
          <w:bCs/>
          <w:spacing w:val="6"/>
          <w:szCs w:val="28"/>
        </w:rPr>
        <w:t xml:space="preserve"> Giấy đăng ký hết hạn</w:t>
      </w:r>
      <w:r w:rsidR="00707B76" w:rsidRPr="00BB28DC">
        <w:rPr>
          <w:rFonts w:eastAsia="Times New Roman" w:cs="Times New Roman"/>
          <w:bCs/>
          <w:spacing w:val="6"/>
          <w:szCs w:val="28"/>
        </w:rPr>
        <w:t>;</w:t>
      </w:r>
    </w:p>
    <w:p w:rsidR="00FC7471" w:rsidRPr="00BB28DC" w:rsidRDefault="00F9740F" w:rsidP="003110A7">
      <w:pPr>
        <w:spacing w:line="264" w:lineRule="auto"/>
        <w:rPr>
          <w:rFonts w:eastAsia="Times New Roman" w:cs="Times New Roman"/>
          <w:bCs/>
          <w:szCs w:val="28"/>
        </w:rPr>
      </w:pPr>
      <w:r w:rsidRPr="00BB28DC">
        <w:rPr>
          <w:rFonts w:eastAsia="Times New Roman" w:cs="Times New Roman"/>
          <w:bCs/>
          <w:szCs w:val="28"/>
        </w:rPr>
        <w:t>b) Không làm thủ tục sửa đổi</w:t>
      </w:r>
      <w:r w:rsidR="008E6580" w:rsidRPr="00BB28DC">
        <w:rPr>
          <w:rFonts w:eastAsia="Times New Roman" w:cs="Times New Roman"/>
          <w:bCs/>
          <w:szCs w:val="28"/>
        </w:rPr>
        <w:t>, bổ sung Giấy đăng ký trước khi thực hiện các hoạt động</w:t>
      </w:r>
      <w:r w:rsidR="008C0E2E" w:rsidRPr="00BB28DC">
        <w:rPr>
          <w:rFonts w:eastAsia="Times New Roman" w:cs="Times New Roman"/>
          <w:bCs/>
          <w:szCs w:val="28"/>
        </w:rPr>
        <w:t xml:space="preserve"> ngoài nội dung đã được ghi trong Giấy đăng ký. </w:t>
      </w:r>
    </w:p>
    <w:p w:rsidR="00675BAF" w:rsidRPr="00BB28DC" w:rsidRDefault="00675BAF" w:rsidP="003110A7">
      <w:pPr>
        <w:autoSpaceDE w:val="0"/>
        <w:autoSpaceDN w:val="0"/>
        <w:adjustRightInd w:val="0"/>
        <w:spacing w:line="264" w:lineRule="auto"/>
      </w:pPr>
      <w:r w:rsidRPr="00BB28DC">
        <w:rPr>
          <w:rFonts w:eastAsia="Times New Roman" w:cs="Times New Roman"/>
          <w:bCs/>
          <w:szCs w:val="28"/>
        </w:rPr>
        <w:t xml:space="preserve">c) </w:t>
      </w:r>
      <w:r w:rsidR="00A9740E" w:rsidRPr="00BB28DC">
        <w:rPr>
          <w:lang w:val="vi-VN"/>
        </w:rPr>
        <w:t xml:space="preserve">Không làm thủ tục </w:t>
      </w:r>
      <w:r w:rsidR="00A9740E" w:rsidRPr="00BB28DC">
        <w:t>cấp lại</w:t>
      </w:r>
      <w:r w:rsidR="00A9740E" w:rsidRPr="00BB28DC">
        <w:rPr>
          <w:lang w:val="vi-VN"/>
        </w:rPr>
        <w:t xml:space="preserve"> </w:t>
      </w:r>
      <w:r w:rsidR="00A9740E" w:rsidRPr="00BB28DC">
        <w:t xml:space="preserve">đối với trường hợp </w:t>
      </w:r>
      <w:r w:rsidR="00A9740E" w:rsidRPr="00BB28DC">
        <w:rPr>
          <w:lang w:val="vi-VN"/>
        </w:rPr>
        <w:t>Giấy đăng ký</w:t>
      </w:r>
      <w:r w:rsidR="00A9740E" w:rsidRPr="00BB28DC">
        <w:t xml:space="preserve"> bị mất, rách, hỏng hoặc cũ nát</w:t>
      </w:r>
      <w:r w:rsidR="006F77F5" w:rsidRPr="00BB28DC">
        <w:rPr>
          <w:lang w:val="vi-VN"/>
        </w:rPr>
        <w:t>.</w:t>
      </w:r>
    </w:p>
    <w:p w:rsidR="00F82E4D" w:rsidRPr="00BB28DC" w:rsidRDefault="00274058" w:rsidP="003110A7">
      <w:pPr>
        <w:spacing w:line="264" w:lineRule="auto"/>
        <w:rPr>
          <w:rFonts w:eastAsia="Times New Roman" w:cs="Times New Roman"/>
          <w:bCs/>
          <w:szCs w:val="28"/>
        </w:rPr>
      </w:pPr>
      <w:r w:rsidRPr="00BB28DC">
        <w:rPr>
          <w:rFonts w:eastAsia="Times New Roman" w:cs="Times New Roman"/>
          <w:bCs/>
          <w:szCs w:val="28"/>
        </w:rPr>
        <w:t>4</w:t>
      </w:r>
      <w:r w:rsidR="00674234" w:rsidRPr="00BB28DC">
        <w:rPr>
          <w:rFonts w:eastAsia="Times New Roman" w:cs="Times New Roman"/>
          <w:bCs/>
          <w:szCs w:val="28"/>
        </w:rPr>
        <w:t xml:space="preserve">. </w:t>
      </w:r>
      <w:r w:rsidR="002E7A8D" w:rsidRPr="00BB28DC">
        <w:rPr>
          <w:rFonts w:eastAsia="Times New Roman" w:cs="Times New Roman"/>
          <w:bCs/>
          <w:szCs w:val="28"/>
        </w:rPr>
        <w:t>P</w:t>
      </w:r>
      <w:r w:rsidR="00674234" w:rsidRPr="00BB28DC">
        <w:rPr>
          <w:rFonts w:eastAsia="Times New Roman" w:cs="Times New Roman"/>
          <w:bCs/>
          <w:szCs w:val="28"/>
        </w:rPr>
        <w:t>hạt tiền</w:t>
      </w:r>
      <w:r w:rsidR="000422AF" w:rsidRPr="00BB28DC">
        <w:rPr>
          <w:rFonts w:eastAsia="Times New Roman" w:cs="Times New Roman"/>
          <w:bCs/>
          <w:szCs w:val="28"/>
        </w:rPr>
        <w:t xml:space="preserve"> </w:t>
      </w:r>
      <w:r w:rsidR="0078446F" w:rsidRPr="00BB28DC">
        <w:rPr>
          <w:rFonts w:eastAsia="Times New Roman" w:cs="Times New Roman"/>
          <w:bCs/>
          <w:szCs w:val="28"/>
        </w:rPr>
        <w:t>t</w:t>
      </w:r>
      <w:r w:rsidR="00F82E4D" w:rsidRPr="00BB28DC">
        <w:rPr>
          <w:rFonts w:eastAsia="Times New Roman" w:cs="Times New Roman"/>
          <w:bCs/>
          <w:szCs w:val="28"/>
        </w:rPr>
        <w:t xml:space="preserve">ừ </w:t>
      </w:r>
      <w:r w:rsidR="00B14C80" w:rsidRPr="00BB28DC">
        <w:rPr>
          <w:rFonts w:eastAsia="Times New Roman" w:cs="Times New Roman"/>
          <w:bCs/>
          <w:szCs w:val="28"/>
        </w:rPr>
        <w:t>8</w:t>
      </w:r>
      <w:r w:rsidR="00F82E4D" w:rsidRPr="00BB28DC">
        <w:rPr>
          <w:rFonts w:eastAsia="Times New Roman" w:cs="Times New Roman"/>
          <w:bCs/>
          <w:szCs w:val="28"/>
        </w:rPr>
        <w:t xml:space="preserve">.000.000 đồng đến </w:t>
      </w:r>
      <w:r w:rsidR="00DF0812" w:rsidRPr="00BB28DC">
        <w:rPr>
          <w:rFonts w:eastAsia="Times New Roman" w:cs="Times New Roman"/>
          <w:bCs/>
          <w:szCs w:val="28"/>
        </w:rPr>
        <w:t>10</w:t>
      </w:r>
      <w:r w:rsidR="00F82E4D" w:rsidRPr="00BB28DC">
        <w:rPr>
          <w:rFonts w:eastAsia="Times New Roman" w:cs="Times New Roman"/>
          <w:bCs/>
          <w:szCs w:val="28"/>
        </w:rPr>
        <w:t>.000.000 đồng đối với hành vi sửa chữa, tẩy xóa, làm sai lệch giấy tờ, tài liệu trong hồ sơ xin cấp</w:t>
      </w:r>
      <w:r w:rsidR="0049451E" w:rsidRPr="00BB28DC">
        <w:rPr>
          <w:rFonts w:eastAsia="Times New Roman" w:cs="Times New Roman"/>
          <w:bCs/>
          <w:szCs w:val="28"/>
        </w:rPr>
        <w:t>, sửa đổi, bổ sung,</w:t>
      </w:r>
      <w:r w:rsidR="00E96544" w:rsidRPr="00BB28DC">
        <w:rPr>
          <w:rFonts w:eastAsia="Times New Roman" w:cs="Times New Roman"/>
          <w:bCs/>
          <w:szCs w:val="28"/>
        </w:rPr>
        <w:t xml:space="preserve"> gia hạn</w:t>
      </w:r>
      <w:r w:rsidR="001B64D8" w:rsidRPr="00BB28DC">
        <w:rPr>
          <w:rFonts w:eastAsia="Times New Roman" w:cs="Times New Roman"/>
          <w:bCs/>
          <w:szCs w:val="28"/>
        </w:rPr>
        <w:t>, cấp lại</w:t>
      </w:r>
      <w:r w:rsidR="00E96544" w:rsidRPr="00BB28DC">
        <w:rPr>
          <w:rFonts w:eastAsia="Times New Roman" w:cs="Times New Roman"/>
          <w:bCs/>
          <w:szCs w:val="28"/>
        </w:rPr>
        <w:t xml:space="preserve"> Giấy đăng ký. </w:t>
      </w:r>
    </w:p>
    <w:p w:rsidR="00990419" w:rsidRPr="00BB28DC" w:rsidRDefault="004C67A9" w:rsidP="003110A7">
      <w:pPr>
        <w:spacing w:line="264" w:lineRule="auto"/>
        <w:rPr>
          <w:rFonts w:eastAsia="Times New Roman" w:cs="Times New Roman"/>
          <w:bCs/>
          <w:szCs w:val="28"/>
        </w:rPr>
      </w:pPr>
      <w:r w:rsidRPr="00BB28DC">
        <w:rPr>
          <w:rFonts w:eastAsia="Times New Roman" w:cs="Times New Roman"/>
          <w:bCs/>
          <w:szCs w:val="28"/>
        </w:rPr>
        <w:t>5. Phạt tiền t</w:t>
      </w:r>
      <w:r w:rsidR="00F82E4D" w:rsidRPr="00BB28DC">
        <w:rPr>
          <w:rFonts w:eastAsia="Times New Roman" w:cs="Times New Roman"/>
          <w:bCs/>
          <w:szCs w:val="28"/>
        </w:rPr>
        <w:t xml:space="preserve">ừ </w:t>
      </w:r>
      <w:r w:rsidR="00DF0812" w:rsidRPr="00BB28DC">
        <w:rPr>
          <w:rFonts w:eastAsia="Times New Roman" w:cs="Times New Roman"/>
          <w:bCs/>
          <w:szCs w:val="28"/>
        </w:rPr>
        <w:t>10</w:t>
      </w:r>
      <w:r w:rsidR="00F82E4D" w:rsidRPr="00BB28DC">
        <w:rPr>
          <w:rFonts w:eastAsia="Times New Roman" w:cs="Times New Roman"/>
          <w:bCs/>
          <w:szCs w:val="28"/>
        </w:rPr>
        <w:t xml:space="preserve">.000.000 đồng đến </w:t>
      </w:r>
      <w:r w:rsidR="00DF0812" w:rsidRPr="00BB28DC">
        <w:rPr>
          <w:rFonts w:eastAsia="Times New Roman" w:cs="Times New Roman"/>
          <w:bCs/>
          <w:szCs w:val="28"/>
        </w:rPr>
        <w:t>15</w:t>
      </w:r>
      <w:r w:rsidR="00F82E4D" w:rsidRPr="00BB28DC">
        <w:rPr>
          <w:rFonts w:eastAsia="Times New Roman" w:cs="Times New Roman"/>
          <w:bCs/>
          <w:szCs w:val="28"/>
        </w:rPr>
        <w:t xml:space="preserve">.000.000 đồng đối với hành vi sử dụng giấy tờ giả </w:t>
      </w:r>
      <w:r w:rsidR="000253B6" w:rsidRPr="00BB28DC">
        <w:rPr>
          <w:rFonts w:eastAsia="Times New Roman" w:cs="Times New Roman"/>
          <w:bCs/>
          <w:szCs w:val="28"/>
        </w:rPr>
        <w:t xml:space="preserve">mạo </w:t>
      </w:r>
      <w:r w:rsidR="00F82E4D" w:rsidRPr="00BB28DC">
        <w:rPr>
          <w:rFonts w:eastAsia="Times New Roman" w:cs="Times New Roman"/>
          <w:bCs/>
          <w:szCs w:val="28"/>
        </w:rPr>
        <w:t>trong hồ sơ xin cấp</w:t>
      </w:r>
      <w:r w:rsidR="00D83AE4" w:rsidRPr="00BB28DC">
        <w:rPr>
          <w:rFonts w:eastAsia="Times New Roman" w:cs="Times New Roman"/>
          <w:bCs/>
          <w:szCs w:val="28"/>
        </w:rPr>
        <w:t xml:space="preserve">, </w:t>
      </w:r>
      <w:r w:rsidR="00A5009D" w:rsidRPr="00BB28DC">
        <w:rPr>
          <w:rFonts w:eastAsia="Times New Roman" w:cs="Times New Roman"/>
          <w:bCs/>
          <w:szCs w:val="28"/>
        </w:rPr>
        <w:t>sửa đổi, bổ sung,</w:t>
      </w:r>
      <w:r w:rsidR="00A5306C" w:rsidRPr="00BB28DC">
        <w:rPr>
          <w:rFonts w:eastAsia="Times New Roman" w:cs="Times New Roman"/>
          <w:bCs/>
          <w:szCs w:val="28"/>
        </w:rPr>
        <w:t xml:space="preserve"> gia hạn</w:t>
      </w:r>
      <w:r w:rsidR="00FC7A1D" w:rsidRPr="00BB28DC">
        <w:rPr>
          <w:rFonts w:eastAsia="Times New Roman" w:cs="Times New Roman"/>
          <w:bCs/>
          <w:szCs w:val="28"/>
        </w:rPr>
        <w:t>, cấp lại</w:t>
      </w:r>
      <w:r w:rsidR="00A5306C" w:rsidRPr="00BB28DC">
        <w:rPr>
          <w:rFonts w:eastAsia="Times New Roman" w:cs="Times New Roman"/>
          <w:bCs/>
          <w:szCs w:val="28"/>
        </w:rPr>
        <w:t xml:space="preserve"> Giấy đăng ký. </w:t>
      </w:r>
      <w:bookmarkStart w:id="5" w:name="dieu_6"/>
      <w:bookmarkEnd w:id="3"/>
    </w:p>
    <w:p w:rsidR="00D34399" w:rsidRPr="00BB28DC" w:rsidRDefault="008C1E37" w:rsidP="003110A7">
      <w:pPr>
        <w:spacing w:line="264" w:lineRule="auto"/>
        <w:rPr>
          <w:rFonts w:eastAsia="Times New Roman" w:cs="Times New Roman"/>
          <w:bCs/>
          <w:szCs w:val="28"/>
        </w:rPr>
      </w:pPr>
      <w:r w:rsidRPr="00BB28DC">
        <w:rPr>
          <w:rFonts w:eastAsia="Times New Roman" w:cs="Times New Roman"/>
          <w:bCs/>
          <w:szCs w:val="28"/>
        </w:rPr>
        <w:t>6</w:t>
      </w:r>
      <w:r w:rsidR="002575F1" w:rsidRPr="00BB28DC">
        <w:rPr>
          <w:rFonts w:eastAsia="Times New Roman" w:cs="Times New Roman"/>
          <w:bCs/>
          <w:szCs w:val="28"/>
        </w:rPr>
        <w:t xml:space="preserve">. </w:t>
      </w:r>
      <w:r w:rsidR="00D34399" w:rsidRPr="00BB28DC">
        <w:rPr>
          <w:rFonts w:eastAsia="Times New Roman" w:cs="Times New Roman"/>
          <w:bCs/>
          <w:szCs w:val="28"/>
        </w:rPr>
        <w:t xml:space="preserve">Hình thức xử phạt bổ sung: </w:t>
      </w:r>
    </w:p>
    <w:p w:rsidR="00D34399" w:rsidRPr="00BB28DC" w:rsidRDefault="00D34399" w:rsidP="003110A7">
      <w:pPr>
        <w:spacing w:line="264" w:lineRule="auto"/>
        <w:rPr>
          <w:rFonts w:eastAsia="Times New Roman"/>
          <w:iCs/>
          <w:spacing w:val="-2"/>
          <w:szCs w:val="28"/>
        </w:rPr>
      </w:pPr>
      <w:r w:rsidRPr="00BB28DC">
        <w:rPr>
          <w:rFonts w:eastAsia="Times New Roman"/>
          <w:iCs/>
          <w:spacing w:val="-2"/>
          <w:szCs w:val="28"/>
        </w:rPr>
        <w:t xml:space="preserve">Đình chỉ </w:t>
      </w:r>
      <w:r w:rsidR="008A6712" w:rsidRPr="00BB28DC">
        <w:rPr>
          <w:rFonts w:eastAsia="Times New Roman"/>
          <w:iCs/>
          <w:spacing w:val="-2"/>
          <w:szCs w:val="28"/>
        </w:rPr>
        <w:t xml:space="preserve">hoạt động </w:t>
      </w:r>
      <w:r w:rsidR="006C75F5" w:rsidRPr="00BB28DC">
        <w:rPr>
          <w:rFonts w:eastAsia="Times New Roman"/>
          <w:iCs/>
          <w:spacing w:val="-2"/>
          <w:szCs w:val="28"/>
        </w:rPr>
        <w:t>từ 0</w:t>
      </w:r>
      <w:r w:rsidR="007F5CD1" w:rsidRPr="00BB28DC">
        <w:rPr>
          <w:rFonts w:eastAsia="Times New Roman"/>
          <w:iCs/>
          <w:spacing w:val="-2"/>
          <w:szCs w:val="28"/>
        </w:rPr>
        <w:t xml:space="preserve">1 </w:t>
      </w:r>
      <w:r w:rsidR="007E2387" w:rsidRPr="00BB28DC">
        <w:rPr>
          <w:rFonts w:eastAsia="Times New Roman"/>
          <w:iCs/>
          <w:spacing w:val="-2"/>
          <w:szCs w:val="28"/>
        </w:rPr>
        <w:t>tháng</w:t>
      </w:r>
      <w:r w:rsidR="00D83964" w:rsidRPr="00BB28DC">
        <w:rPr>
          <w:rFonts w:eastAsia="Times New Roman"/>
          <w:iCs/>
          <w:spacing w:val="-2"/>
          <w:szCs w:val="28"/>
        </w:rPr>
        <w:t xml:space="preserve"> </w:t>
      </w:r>
      <w:r w:rsidRPr="00BB28DC">
        <w:rPr>
          <w:rFonts w:eastAsia="Times New Roman"/>
          <w:iCs/>
          <w:spacing w:val="-2"/>
          <w:szCs w:val="28"/>
        </w:rPr>
        <w:t>đến</w:t>
      </w:r>
      <w:r w:rsidR="006C75F5" w:rsidRPr="00BB28DC">
        <w:rPr>
          <w:rFonts w:eastAsia="Times New Roman"/>
          <w:iCs/>
          <w:spacing w:val="-2"/>
          <w:szCs w:val="28"/>
        </w:rPr>
        <w:t xml:space="preserve"> 03</w:t>
      </w:r>
      <w:r w:rsidRPr="00BB28DC">
        <w:rPr>
          <w:rFonts w:eastAsia="Times New Roman"/>
          <w:iCs/>
          <w:spacing w:val="-2"/>
          <w:szCs w:val="28"/>
        </w:rPr>
        <w:t xml:space="preserve"> tháng</w:t>
      </w:r>
      <w:r w:rsidR="003420EA" w:rsidRPr="00BB28DC">
        <w:rPr>
          <w:rFonts w:eastAsia="Times New Roman"/>
          <w:iCs/>
          <w:spacing w:val="-2"/>
          <w:szCs w:val="28"/>
        </w:rPr>
        <w:t xml:space="preserve"> </w:t>
      </w:r>
      <w:r w:rsidR="00444C79" w:rsidRPr="00BB28DC">
        <w:rPr>
          <w:rFonts w:eastAsia="Times New Roman"/>
          <w:iCs/>
          <w:spacing w:val="-2"/>
          <w:szCs w:val="28"/>
        </w:rPr>
        <w:t>đối với hành</w:t>
      </w:r>
      <w:r w:rsidR="006A077E" w:rsidRPr="00BB28DC">
        <w:rPr>
          <w:rFonts w:eastAsia="Times New Roman"/>
          <w:iCs/>
          <w:spacing w:val="-2"/>
          <w:szCs w:val="28"/>
        </w:rPr>
        <w:t xml:space="preserve"> vi</w:t>
      </w:r>
      <w:r w:rsidRPr="00BB28DC">
        <w:rPr>
          <w:rFonts w:eastAsia="Times New Roman"/>
          <w:iCs/>
          <w:spacing w:val="-2"/>
          <w:szCs w:val="28"/>
        </w:rPr>
        <w:t xml:space="preserve"> quy định tại</w:t>
      </w:r>
      <w:r w:rsidR="00B95564" w:rsidRPr="00BB28DC">
        <w:rPr>
          <w:rFonts w:eastAsia="Times New Roman"/>
          <w:iCs/>
          <w:spacing w:val="-2"/>
          <w:szCs w:val="28"/>
        </w:rPr>
        <w:t xml:space="preserve"> </w:t>
      </w:r>
      <w:r w:rsidR="00474B8F" w:rsidRPr="00BB28DC">
        <w:rPr>
          <w:rFonts w:eastAsia="Times New Roman"/>
          <w:iCs/>
          <w:spacing w:val="-2"/>
          <w:szCs w:val="28"/>
        </w:rPr>
        <w:t>k</w:t>
      </w:r>
      <w:r w:rsidR="00FE5BD4" w:rsidRPr="00BB28DC">
        <w:rPr>
          <w:rFonts w:eastAsia="Times New Roman"/>
          <w:iCs/>
          <w:spacing w:val="-2"/>
          <w:szCs w:val="28"/>
        </w:rPr>
        <w:t xml:space="preserve">hoản 2, </w:t>
      </w:r>
      <w:r w:rsidR="00395A1C" w:rsidRPr="00BB28DC">
        <w:rPr>
          <w:rFonts w:eastAsia="Times New Roman"/>
          <w:iCs/>
          <w:spacing w:val="-2"/>
          <w:szCs w:val="28"/>
        </w:rPr>
        <w:t>k</w:t>
      </w:r>
      <w:r w:rsidR="00486BEE" w:rsidRPr="00BB28DC">
        <w:rPr>
          <w:rFonts w:eastAsia="Times New Roman"/>
          <w:iCs/>
          <w:spacing w:val="-2"/>
          <w:szCs w:val="28"/>
        </w:rPr>
        <w:t>hoản 3</w:t>
      </w:r>
      <w:r w:rsidRPr="00BB28DC">
        <w:rPr>
          <w:rFonts w:eastAsia="Times New Roman"/>
          <w:iCs/>
          <w:spacing w:val="-2"/>
          <w:szCs w:val="28"/>
        </w:rPr>
        <w:t xml:space="preserve"> Điều này.</w:t>
      </w:r>
    </w:p>
    <w:p w:rsidR="00751194" w:rsidRPr="00BB28DC" w:rsidRDefault="008C1E37" w:rsidP="003110A7">
      <w:pPr>
        <w:spacing w:line="264" w:lineRule="auto"/>
        <w:rPr>
          <w:rFonts w:eastAsia="Times New Roman" w:cs="Times New Roman"/>
          <w:bCs/>
          <w:szCs w:val="28"/>
        </w:rPr>
      </w:pPr>
      <w:r w:rsidRPr="00BB28DC">
        <w:rPr>
          <w:rFonts w:eastAsia="Times New Roman" w:cs="Times New Roman"/>
          <w:bCs/>
          <w:szCs w:val="28"/>
        </w:rPr>
        <w:t>7</w:t>
      </w:r>
      <w:r w:rsidR="00D34399" w:rsidRPr="00BB28DC">
        <w:rPr>
          <w:rFonts w:eastAsia="Times New Roman" w:cs="Times New Roman"/>
          <w:bCs/>
          <w:szCs w:val="28"/>
        </w:rPr>
        <w:t xml:space="preserve">. </w:t>
      </w:r>
      <w:r w:rsidR="002575F1" w:rsidRPr="00BB28DC">
        <w:rPr>
          <w:rFonts w:eastAsia="Times New Roman" w:cs="Times New Roman"/>
          <w:bCs/>
          <w:szCs w:val="28"/>
        </w:rPr>
        <w:t>Biện pháp khắc phục hậu quả:</w:t>
      </w:r>
    </w:p>
    <w:p w:rsidR="00043079" w:rsidRPr="00BB28DC" w:rsidRDefault="006173D5" w:rsidP="003110A7">
      <w:pPr>
        <w:spacing w:line="264" w:lineRule="auto"/>
        <w:rPr>
          <w:rFonts w:eastAsia="Times New Roman" w:cs="Times New Roman"/>
          <w:bCs/>
          <w:szCs w:val="28"/>
        </w:rPr>
      </w:pPr>
      <w:r w:rsidRPr="00BB28DC">
        <w:rPr>
          <w:rFonts w:eastAsia="Times New Roman" w:cs="Times New Roman"/>
          <w:iCs/>
          <w:spacing w:val="2"/>
          <w:szCs w:val="28"/>
        </w:rPr>
        <w:t>Buộc nộp lại</w:t>
      </w:r>
      <w:r w:rsidR="003D03EE" w:rsidRPr="00BB28DC">
        <w:rPr>
          <w:rFonts w:eastAsia="Times New Roman" w:cs="Times New Roman"/>
          <w:iCs/>
          <w:spacing w:val="2"/>
          <w:szCs w:val="28"/>
        </w:rPr>
        <w:t xml:space="preserve"> </w:t>
      </w:r>
      <w:r w:rsidR="00031E6E" w:rsidRPr="00BB28DC">
        <w:rPr>
          <w:rFonts w:eastAsia="Times New Roman" w:cs="Times New Roman"/>
          <w:iCs/>
          <w:spacing w:val="-2"/>
          <w:szCs w:val="28"/>
        </w:rPr>
        <w:t>Giấy đăng ký</w:t>
      </w:r>
      <w:r w:rsidR="000276DB" w:rsidRPr="00BB28DC">
        <w:rPr>
          <w:rFonts w:eastAsia="Times New Roman" w:cs="Times New Roman"/>
          <w:iCs/>
          <w:spacing w:val="-2"/>
          <w:szCs w:val="28"/>
        </w:rPr>
        <w:t xml:space="preserve"> đã được cấp</w:t>
      </w:r>
      <w:r w:rsidR="00510316" w:rsidRPr="00BB28DC">
        <w:rPr>
          <w:rFonts w:eastAsia="Times New Roman" w:cs="Times New Roman"/>
          <w:iCs/>
          <w:spacing w:val="-2"/>
          <w:szCs w:val="28"/>
        </w:rPr>
        <w:t xml:space="preserve"> </w:t>
      </w:r>
      <w:r w:rsidR="002575F1" w:rsidRPr="00BB28DC">
        <w:rPr>
          <w:rFonts w:eastAsia="Times New Roman" w:cs="Times New Roman"/>
          <w:bCs/>
          <w:szCs w:val="28"/>
        </w:rPr>
        <w:t>đối vớ</w:t>
      </w:r>
      <w:r w:rsidR="00546EE2" w:rsidRPr="00BB28DC">
        <w:rPr>
          <w:rFonts w:eastAsia="Times New Roman" w:cs="Times New Roman"/>
          <w:bCs/>
          <w:szCs w:val="28"/>
        </w:rPr>
        <w:t>i hành vi quy định tại k</w:t>
      </w:r>
      <w:r w:rsidR="002575F1" w:rsidRPr="00BB28DC">
        <w:rPr>
          <w:rFonts w:eastAsia="Times New Roman" w:cs="Times New Roman"/>
          <w:bCs/>
          <w:szCs w:val="28"/>
        </w:rPr>
        <w:t xml:space="preserve">hoản </w:t>
      </w:r>
      <w:r w:rsidR="001F0405" w:rsidRPr="00BB28DC">
        <w:rPr>
          <w:rFonts w:eastAsia="Times New Roman" w:cs="Times New Roman"/>
          <w:bCs/>
          <w:szCs w:val="28"/>
        </w:rPr>
        <w:t>4, k</w:t>
      </w:r>
      <w:r w:rsidR="007F594E" w:rsidRPr="00BB28DC">
        <w:rPr>
          <w:rFonts w:eastAsia="Times New Roman" w:cs="Times New Roman"/>
          <w:bCs/>
          <w:szCs w:val="28"/>
        </w:rPr>
        <w:t>hoản 5</w:t>
      </w:r>
      <w:r w:rsidR="002575F1" w:rsidRPr="00BB28DC">
        <w:rPr>
          <w:rFonts w:eastAsia="Times New Roman" w:cs="Times New Roman"/>
          <w:bCs/>
          <w:szCs w:val="28"/>
        </w:rPr>
        <w:t xml:space="preserve"> Điều này</w:t>
      </w:r>
      <w:r w:rsidR="00174FEC" w:rsidRPr="00BB28DC">
        <w:rPr>
          <w:rFonts w:eastAsia="Times New Roman" w:cs="Times New Roman"/>
          <w:bCs/>
          <w:szCs w:val="28"/>
        </w:rPr>
        <w:t xml:space="preserve"> và </w:t>
      </w:r>
      <w:r w:rsidR="004716E6" w:rsidRPr="00BB28DC">
        <w:rPr>
          <w:rFonts w:eastAsia="Times New Roman" w:cs="Times New Roman"/>
          <w:bCs/>
          <w:szCs w:val="28"/>
        </w:rPr>
        <w:t>thông báo đ</w:t>
      </w:r>
      <w:r w:rsidR="00A45BD9" w:rsidRPr="00BB28DC">
        <w:rPr>
          <w:rFonts w:eastAsia="Times New Roman" w:cs="Times New Roman"/>
          <w:bCs/>
          <w:szCs w:val="28"/>
        </w:rPr>
        <w:t xml:space="preserve">ến </w:t>
      </w:r>
      <w:r w:rsidR="007D37E6" w:rsidRPr="00BB28DC">
        <w:rPr>
          <w:rFonts w:eastAsia="Times New Roman" w:cs="Times New Roman"/>
          <w:bCs/>
          <w:szCs w:val="28"/>
        </w:rPr>
        <w:t xml:space="preserve">cơ quan </w:t>
      </w:r>
      <w:r w:rsidR="00652CDC" w:rsidRPr="00BB28DC">
        <w:rPr>
          <w:rFonts w:eastAsia="Times New Roman" w:cs="Times New Roman"/>
          <w:bCs/>
          <w:szCs w:val="28"/>
        </w:rPr>
        <w:t>cấp Giấy đăng ký</w:t>
      </w:r>
      <w:r w:rsidR="004F20E9" w:rsidRPr="00BB28DC">
        <w:rPr>
          <w:rFonts w:eastAsia="Times New Roman" w:cs="Times New Roman"/>
          <w:bCs/>
          <w:szCs w:val="28"/>
        </w:rPr>
        <w:t xml:space="preserve"> </w:t>
      </w:r>
      <w:r w:rsidR="00D05E1F" w:rsidRPr="00BB28DC">
        <w:rPr>
          <w:rFonts w:eastAsia="Times New Roman" w:cs="Times New Roman"/>
          <w:bCs/>
          <w:szCs w:val="28"/>
        </w:rPr>
        <w:t>biết</w:t>
      </w:r>
      <w:r w:rsidR="0047586A" w:rsidRPr="00BB28DC">
        <w:rPr>
          <w:rFonts w:eastAsia="Times New Roman" w:cs="Times New Roman"/>
          <w:bCs/>
          <w:szCs w:val="28"/>
        </w:rPr>
        <w:t xml:space="preserve">. </w:t>
      </w:r>
    </w:p>
    <w:p w:rsidR="008A64BD" w:rsidRPr="00BB28DC" w:rsidRDefault="0046611F" w:rsidP="003110A7">
      <w:pPr>
        <w:spacing w:line="264" w:lineRule="auto"/>
        <w:rPr>
          <w:rFonts w:eastAsia="Times New Roman" w:cs="Times New Roman"/>
          <w:b/>
          <w:bCs/>
          <w:szCs w:val="28"/>
        </w:rPr>
      </w:pPr>
      <w:r w:rsidRPr="00BB28DC">
        <w:rPr>
          <w:rFonts w:eastAsia="Times New Roman" w:cs="Times New Roman"/>
          <w:b/>
          <w:bCs/>
          <w:szCs w:val="28"/>
        </w:rPr>
        <w:t xml:space="preserve">Điều </w:t>
      </w:r>
      <w:r w:rsidR="000E0CDF" w:rsidRPr="00BB28DC">
        <w:rPr>
          <w:rFonts w:eastAsia="Times New Roman" w:cs="Times New Roman"/>
          <w:b/>
          <w:bCs/>
          <w:szCs w:val="28"/>
        </w:rPr>
        <w:t>9</w:t>
      </w:r>
      <w:r w:rsidR="00FC146B" w:rsidRPr="00BB28DC">
        <w:rPr>
          <w:rFonts w:eastAsia="Times New Roman" w:cs="Times New Roman"/>
          <w:b/>
          <w:bCs/>
          <w:szCs w:val="28"/>
        </w:rPr>
        <w:t>. Vi phạm quy định trong</w:t>
      </w:r>
      <w:r w:rsidR="00ED4015" w:rsidRPr="00BB28DC">
        <w:rPr>
          <w:rFonts w:eastAsia="Times New Roman" w:cs="Times New Roman"/>
          <w:b/>
          <w:bCs/>
          <w:szCs w:val="28"/>
        </w:rPr>
        <w:t xml:space="preserve"> </w:t>
      </w:r>
      <w:r w:rsidR="00557234" w:rsidRPr="00BB28DC">
        <w:rPr>
          <w:rFonts w:eastAsia="Times New Roman" w:cs="Times New Roman"/>
          <w:b/>
          <w:bCs/>
          <w:szCs w:val="28"/>
        </w:rPr>
        <w:t>triển khai hoạt động</w:t>
      </w:r>
      <w:r w:rsidR="00D17863" w:rsidRPr="00BB28DC">
        <w:rPr>
          <w:rFonts w:eastAsia="Times New Roman" w:cs="Times New Roman"/>
          <w:b/>
          <w:bCs/>
          <w:szCs w:val="28"/>
        </w:rPr>
        <w:t xml:space="preserve"> </w:t>
      </w:r>
      <w:r w:rsidR="00664EF7" w:rsidRPr="00BB28DC">
        <w:rPr>
          <w:rFonts w:eastAsia="Times New Roman" w:cs="Times New Roman"/>
          <w:b/>
          <w:bCs/>
          <w:szCs w:val="28"/>
        </w:rPr>
        <w:t>của tổ chức phi chính phủ nước ngoài tại Việt Nam</w:t>
      </w:r>
    </w:p>
    <w:p w:rsidR="00BE4FEF" w:rsidRPr="00BB28DC" w:rsidRDefault="005A2E12" w:rsidP="003110A7">
      <w:pPr>
        <w:spacing w:line="264" w:lineRule="auto"/>
        <w:rPr>
          <w:rFonts w:eastAsia="Times New Roman" w:cs="Times New Roman"/>
          <w:bCs/>
          <w:szCs w:val="28"/>
        </w:rPr>
      </w:pPr>
      <w:r w:rsidRPr="00BB28DC">
        <w:rPr>
          <w:rFonts w:eastAsia="Times New Roman" w:cs="Times New Roman"/>
          <w:bCs/>
          <w:szCs w:val="28"/>
        </w:rPr>
        <w:t xml:space="preserve">1. </w:t>
      </w:r>
      <w:r w:rsidR="00BE4FEF" w:rsidRPr="00BB28DC">
        <w:rPr>
          <w:rFonts w:eastAsia="Times New Roman" w:cs="Times New Roman"/>
          <w:bCs/>
          <w:szCs w:val="28"/>
        </w:rPr>
        <w:t xml:space="preserve">Phạt cảnh cáo </w:t>
      </w:r>
      <w:r w:rsidR="00A50CDA" w:rsidRPr="00BB28DC">
        <w:rPr>
          <w:rFonts w:eastAsia="Times New Roman" w:cs="Times New Roman"/>
          <w:bCs/>
          <w:szCs w:val="28"/>
        </w:rPr>
        <w:t xml:space="preserve">đối </w:t>
      </w:r>
      <w:r w:rsidR="00BE4FEF" w:rsidRPr="00BB28DC">
        <w:rPr>
          <w:rFonts w:eastAsia="Times New Roman" w:cs="Times New Roman"/>
          <w:bCs/>
          <w:szCs w:val="28"/>
        </w:rPr>
        <w:t xml:space="preserve">với </w:t>
      </w:r>
      <w:r w:rsidR="002F15EB" w:rsidRPr="00BB28DC">
        <w:rPr>
          <w:rFonts w:eastAsia="Times New Roman" w:cs="Times New Roman"/>
          <w:bCs/>
          <w:szCs w:val="28"/>
        </w:rPr>
        <w:t>một trong</w:t>
      </w:r>
      <w:r w:rsidR="006E37A4" w:rsidRPr="00BB28DC">
        <w:rPr>
          <w:rFonts w:eastAsia="Times New Roman" w:cs="Times New Roman"/>
          <w:bCs/>
          <w:szCs w:val="28"/>
        </w:rPr>
        <w:t xml:space="preserve"> </w:t>
      </w:r>
      <w:r w:rsidR="00BE4FEF" w:rsidRPr="00BB28DC">
        <w:rPr>
          <w:rFonts w:eastAsia="Times New Roman" w:cs="Times New Roman"/>
          <w:bCs/>
          <w:szCs w:val="28"/>
        </w:rPr>
        <w:t>các hành vi</w:t>
      </w:r>
      <w:r w:rsidR="00B11DA3" w:rsidRPr="00BB28DC">
        <w:rPr>
          <w:rFonts w:eastAsia="Times New Roman" w:cs="Times New Roman"/>
          <w:bCs/>
          <w:szCs w:val="28"/>
        </w:rPr>
        <w:t xml:space="preserve"> vi phạm</w:t>
      </w:r>
      <w:r w:rsidR="00BE4FEF" w:rsidRPr="00BB28DC">
        <w:rPr>
          <w:rFonts w:eastAsia="Times New Roman" w:cs="Times New Roman"/>
          <w:bCs/>
          <w:szCs w:val="28"/>
        </w:rPr>
        <w:t xml:space="preserve"> sau đây</w:t>
      </w:r>
      <w:r w:rsidR="00F128B6" w:rsidRPr="00BB28DC">
        <w:rPr>
          <w:rFonts w:eastAsia="Times New Roman" w:cs="Times New Roman"/>
          <w:bCs/>
          <w:szCs w:val="28"/>
        </w:rPr>
        <w:t xml:space="preserve">: </w:t>
      </w:r>
    </w:p>
    <w:p w:rsidR="00431E74" w:rsidRPr="00BB28DC" w:rsidRDefault="00BE4FEF" w:rsidP="003110A7">
      <w:pPr>
        <w:spacing w:line="264" w:lineRule="auto"/>
      </w:pPr>
      <w:r w:rsidRPr="00BB28DC">
        <w:rPr>
          <w:rFonts w:eastAsia="Times New Roman" w:cs="Times New Roman"/>
          <w:bCs/>
          <w:szCs w:val="28"/>
        </w:rPr>
        <w:t xml:space="preserve">a) </w:t>
      </w:r>
      <w:r w:rsidR="00431E74" w:rsidRPr="00BB28DC">
        <w:rPr>
          <w:lang w:val="vi-VN"/>
        </w:rPr>
        <w:t>Không triển khai thực hiện dự án đã cam kết và đã được cơ quan nhà nước có thẩm quyền phê duyệt (sau đây gọi chung là dự án) hoặc triển khai thực hiện dự án không đúng với nội dung cam kết;</w:t>
      </w:r>
    </w:p>
    <w:p w:rsidR="00DC693B" w:rsidRPr="00BB28DC" w:rsidRDefault="00BE4FEF" w:rsidP="003110A7">
      <w:pPr>
        <w:spacing w:line="264" w:lineRule="auto"/>
        <w:rPr>
          <w:rFonts w:eastAsia="Times New Roman" w:cs="Times New Roman"/>
          <w:bCs/>
          <w:szCs w:val="28"/>
        </w:rPr>
      </w:pPr>
      <w:r w:rsidRPr="00BB28DC">
        <w:rPr>
          <w:rFonts w:eastAsia="Times New Roman" w:cs="Times New Roman"/>
          <w:bCs/>
          <w:szCs w:val="28"/>
        </w:rPr>
        <w:t xml:space="preserve">b) </w:t>
      </w:r>
      <w:r w:rsidR="00DC693B" w:rsidRPr="00BB28DC">
        <w:rPr>
          <w:lang w:val="vi-VN"/>
        </w:rPr>
        <w:t>Hoàn thành dự án chậm hơn thời hạn đã cam kết từ 01 tháng trở lên.</w:t>
      </w:r>
    </w:p>
    <w:p w:rsidR="006919F3" w:rsidRPr="00BB28DC" w:rsidRDefault="002938DC" w:rsidP="003110A7">
      <w:pPr>
        <w:spacing w:line="264" w:lineRule="auto"/>
        <w:rPr>
          <w:rFonts w:eastAsia="Times New Roman" w:cs="Times New Roman"/>
          <w:bCs/>
          <w:szCs w:val="28"/>
        </w:rPr>
      </w:pPr>
      <w:r w:rsidRPr="00BB28DC">
        <w:rPr>
          <w:rFonts w:eastAsia="Times New Roman" w:cs="Times New Roman"/>
          <w:bCs/>
          <w:szCs w:val="28"/>
        </w:rPr>
        <w:t>2</w:t>
      </w:r>
      <w:r w:rsidR="008A64BD" w:rsidRPr="00BB28DC">
        <w:rPr>
          <w:rFonts w:eastAsia="Times New Roman" w:cs="Times New Roman"/>
          <w:bCs/>
          <w:szCs w:val="28"/>
        </w:rPr>
        <w:t xml:space="preserve">. </w:t>
      </w:r>
      <w:r w:rsidR="00DA6348" w:rsidRPr="00BB28DC">
        <w:rPr>
          <w:rFonts w:eastAsia="Times New Roman" w:cs="Times New Roman"/>
          <w:bCs/>
          <w:szCs w:val="28"/>
        </w:rPr>
        <w:t>Phạ</w:t>
      </w:r>
      <w:r w:rsidR="00702488" w:rsidRPr="00BB28DC">
        <w:rPr>
          <w:rFonts w:eastAsia="Times New Roman" w:cs="Times New Roman"/>
          <w:bCs/>
          <w:szCs w:val="28"/>
        </w:rPr>
        <w:t>t</w:t>
      </w:r>
      <w:r w:rsidR="00D5232E" w:rsidRPr="00BB28DC">
        <w:rPr>
          <w:rFonts w:eastAsia="Times New Roman" w:cs="Times New Roman"/>
          <w:bCs/>
          <w:szCs w:val="28"/>
        </w:rPr>
        <w:t xml:space="preserve"> tiền từ </w:t>
      </w:r>
      <w:r w:rsidR="002C677B" w:rsidRPr="00BB28DC">
        <w:rPr>
          <w:rFonts w:eastAsia="Times New Roman" w:cs="Times New Roman"/>
          <w:bCs/>
          <w:szCs w:val="28"/>
        </w:rPr>
        <w:t>2</w:t>
      </w:r>
      <w:r w:rsidR="00D5232E" w:rsidRPr="00BB28DC">
        <w:rPr>
          <w:rFonts w:eastAsia="Times New Roman" w:cs="Times New Roman"/>
          <w:bCs/>
          <w:szCs w:val="28"/>
        </w:rPr>
        <w:t>.0</w:t>
      </w:r>
      <w:r w:rsidR="00DA6348" w:rsidRPr="00BB28DC">
        <w:rPr>
          <w:rFonts w:eastAsia="Times New Roman" w:cs="Times New Roman"/>
          <w:bCs/>
          <w:szCs w:val="28"/>
        </w:rPr>
        <w:t xml:space="preserve">00.000 </w:t>
      </w:r>
      <w:r w:rsidR="00283F3A" w:rsidRPr="00BB28DC">
        <w:rPr>
          <w:rFonts w:eastAsia="Times New Roman" w:cs="Times New Roman"/>
          <w:bCs/>
          <w:szCs w:val="28"/>
        </w:rPr>
        <w:t xml:space="preserve">đồng đến </w:t>
      </w:r>
      <w:r w:rsidR="001A15DD" w:rsidRPr="00BB28DC">
        <w:rPr>
          <w:rFonts w:eastAsia="Times New Roman" w:cs="Times New Roman"/>
          <w:bCs/>
          <w:szCs w:val="28"/>
        </w:rPr>
        <w:t>5</w:t>
      </w:r>
      <w:r w:rsidR="00DA6348" w:rsidRPr="00BB28DC">
        <w:rPr>
          <w:rFonts w:eastAsia="Times New Roman" w:cs="Times New Roman"/>
          <w:bCs/>
          <w:szCs w:val="28"/>
        </w:rPr>
        <w:t>.</w:t>
      </w:r>
      <w:r w:rsidR="00102CDB" w:rsidRPr="00BB28DC">
        <w:rPr>
          <w:rFonts w:eastAsia="Times New Roman" w:cs="Times New Roman"/>
          <w:bCs/>
          <w:szCs w:val="28"/>
        </w:rPr>
        <w:t>0</w:t>
      </w:r>
      <w:r w:rsidR="00DA6348" w:rsidRPr="00BB28DC">
        <w:rPr>
          <w:rFonts w:eastAsia="Times New Roman" w:cs="Times New Roman"/>
          <w:bCs/>
          <w:szCs w:val="28"/>
        </w:rPr>
        <w:t>00.000 đồng đối v</w:t>
      </w:r>
      <w:r w:rsidR="0010114D" w:rsidRPr="00BB28DC">
        <w:rPr>
          <w:rFonts w:eastAsia="Times New Roman" w:cs="Times New Roman"/>
          <w:bCs/>
          <w:szCs w:val="28"/>
        </w:rPr>
        <w:t xml:space="preserve">ới </w:t>
      </w:r>
      <w:r w:rsidR="00903467" w:rsidRPr="00BB28DC">
        <w:rPr>
          <w:rFonts w:eastAsia="Times New Roman" w:cs="Times New Roman"/>
          <w:bCs/>
          <w:szCs w:val="28"/>
        </w:rPr>
        <w:t xml:space="preserve">một trong các hành vi sau: </w:t>
      </w:r>
    </w:p>
    <w:p w:rsidR="00D50B8D" w:rsidRPr="00BB28DC" w:rsidRDefault="006919F3" w:rsidP="003110A7">
      <w:pPr>
        <w:spacing w:line="264" w:lineRule="auto"/>
        <w:rPr>
          <w:rFonts w:eastAsia="Times New Roman" w:cs="Times New Roman"/>
          <w:bCs/>
          <w:szCs w:val="28"/>
        </w:rPr>
      </w:pPr>
      <w:r w:rsidRPr="00BB28DC">
        <w:rPr>
          <w:rFonts w:eastAsia="Times New Roman" w:cs="Times New Roman"/>
          <w:bCs/>
          <w:szCs w:val="28"/>
        </w:rPr>
        <w:lastRenderedPageBreak/>
        <w:t xml:space="preserve">a) </w:t>
      </w:r>
      <w:r w:rsidR="00D50B8D" w:rsidRPr="00BB28DC">
        <w:rPr>
          <w:lang w:val="vi-VN"/>
        </w:rPr>
        <w:t>Đặt trụ sở chính, văn phòng dự án, văn phòng đại diện không đúng địa chỉ ghi trong Giấy đăng ký;</w:t>
      </w:r>
    </w:p>
    <w:p w:rsidR="003F0766" w:rsidRPr="00BB28DC" w:rsidRDefault="00B14C80" w:rsidP="003110A7">
      <w:pPr>
        <w:spacing w:line="264" w:lineRule="auto"/>
        <w:rPr>
          <w:rFonts w:eastAsia="Times New Roman" w:cs="Times New Roman"/>
          <w:bCs/>
          <w:szCs w:val="28"/>
        </w:rPr>
      </w:pPr>
      <w:r w:rsidRPr="00BB28DC">
        <w:rPr>
          <w:rFonts w:eastAsia="Times New Roman" w:cs="Times New Roman"/>
          <w:bCs/>
          <w:szCs w:val="28"/>
        </w:rPr>
        <w:t>b</w:t>
      </w:r>
      <w:r w:rsidR="00DE2044" w:rsidRPr="00BB28DC">
        <w:rPr>
          <w:rFonts w:eastAsia="Times New Roman" w:cs="Times New Roman"/>
          <w:bCs/>
          <w:szCs w:val="28"/>
        </w:rPr>
        <w:t xml:space="preserve">) </w:t>
      </w:r>
      <w:r w:rsidR="00B91F1C" w:rsidRPr="00BB28DC">
        <w:rPr>
          <w:rFonts w:eastAsia="Times New Roman" w:cs="Times New Roman"/>
          <w:bCs/>
          <w:szCs w:val="28"/>
        </w:rPr>
        <w:t>H</w:t>
      </w:r>
      <w:r w:rsidR="00712630" w:rsidRPr="00BB28DC">
        <w:rPr>
          <w:rFonts w:eastAsia="Times New Roman" w:cs="Times New Roman"/>
          <w:bCs/>
          <w:szCs w:val="28"/>
        </w:rPr>
        <w:t>oạt động không đúng địa bàn</w:t>
      </w:r>
      <w:r w:rsidR="001B4618" w:rsidRPr="00BB28DC">
        <w:rPr>
          <w:rFonts w:eastAsia="Times New Roman" w:cs="Times New Roman"/>
          <w:bCs/>
          <w:szCs w:val="28"/>
        </w:rPr>
        <w:t xml:space="preserve"> ghi trong Giấy đăng ký</w:t>
      </w:r>
      <w:r w:rsidR="00A30E5C" w:rsidRPr="00BB28DC">
        <w:rPr>
          <w:rFonts w:eastAsia="Times New Roman" w:cs="Times New Roman"/>
          <w:bCs/>
          <w:szCs w:val="28"/>
        </w:rPr>
        <w:t xml:space="preserve">. </w:t>
      </w:r>
    </w:p>
    <w:p w:rsidR="008F2698" w:rsidRPr="00BB28DC" w:rsidRDefault="00D632DE" w:rsidP="003110A7">
      <w:pPr>
        <w:spacing w:line="264" w:lineRule="auto"/>
        <w:rPr>
          <w:rFonts w:eastAsia="Times New Roman" w:cs="Times New Roman"/>
          <w:bCs/>
          <w:szCs w:val="28"/>
        </w:rPr>
      </w:pPr>
      <w:r w:rsidRPr="00BB28DC">
        <w:rPr>
          <w:rFonts w:eastAsia="Times New Roman" w:cs="Times New Roman"/>
          <w:bCs/>
          <w:szCs w:val="28"/>
        </w:rPr>
        <w:t>3</w:t>
      </w:r>
      <w:r w:rsidR="003E3903" w:rsidRPr="00BB28DC">
        <w:rPr>
          <w:rFonts w:eastAsia="Times New Roman" w:cs="Times New Roman"/>
          <w:bCs/>
          <w:szCs w:val="28"/>
        </w:rPr>
        <w:t>.</w:t>
      </w:r>
      <w:r w:rsidR="003F3693" w:rsidRPr="00BB28DC">
        <w:rPr>
          <w:rFonts w:eastAsia="Times New Roman" w:cs="Times New Roman"/>
          <w:bCs/>
          <w:szCs w:val="28"/>
        </w:rPr>
        <w:t xml:space="preserve"> </w:t>
      </w:r>
      <w:r w:rsidR="00782778" w:rsidRPr="00BB28DC">
        <w:rPr>
          <w:rFonts w:eastAsia="Times New Roman" w:cs="Times New Roman"/>
          <w:bCs/>
          <w:szCs w:val="28"/>
        </w:rPr>
        <w:t xml:space="preserve">Phạt tiền từ </w:t>
      </w:r>
      <w:r w:rsidR="001A15DD" w:rsidRPr="00BB28DC">
        <w:rPr>
          <w:rFonts w:eastAsia="Times New Roman" w:cs="Times New Roman"/>
          <w:bCs/>
          <w:szCs w:val="28"/>
        </w:rPr>
        <w:t>5</w:t>
      </w:r>
      <w:r w:rsidR="00782778" w:rsidRPr="00BB28DC">
        <w:rPr>
          <w:rFonts w:eastAsia="Times New Roman" w:cs="Times New Roman"/>
          <w:bCs/>
          <w:szCs w:val="28"/>
        </w:rPr>
        <w:t xml:space="preserve">.000.000 đồng đến </w:t>
      </w:r>
      <w:r w:rsidR="001A15DD" w:rsidRPr="00BB28DC">
        <w:rPr>
          <w:rFonts w:eastAsia="Times New Roman" w:cs="Times New Roman"/>
          <w:bCs/>
          <w:szCs w:val="28"/>
        </w:rPr>
        <w:t>10</w:t>
      </w:r>
      <w:r w:rsidR="00782778" w:rsidRPr="00BB28DC">
        <w:rPr>
          <w:rFonts w:eastAsia="Times New Roman" w:cs="Times New Roman"/>
          <w:bCs/>
          <w:szCs w:val="28"/>
        </w:rPr>
        <w:t>.000.000 đồng đối với hành vi k</w:t>
      </w:r>
      <w:r w:rsidR="00904CD1" w:rsidRPr="00BB28DC">
        <w:rPr>
          <w:rFonts w:eastAsia="Times New Roman" w:cs="Times New Roman"/>
          <w:bCs/>
          <w:szCs w:val="28"/>
        </w:rPr>
        <w:t xml:space="preserve">hông </w:t>
      </w:r>
      <w:r w:rsidR="00CC41F5" w:rsidRPr="00BB28DC">
        <w:rPr>
          <w:rFonts w:eastAsia="Times New Roman" w:cs="Times New Roman"/>
          <w:bCs/>
          <w:szCs w:val="28"/>
        </w:rPr>
        <w:t>hoạt động trong thời gian từ 01 năm trở lên</w:t>
      </w:r>
      <w:r w:rsidR="008079CA" w:rsidRPr="00BB28DC">
        <w:rPr>
          <w:rFonts w:eastAsia="Times New Roman" w:cs="Times New Roman"/>
          <w:bCs/>
          <w:szCs w:val="28"/>
        </w:rPr>
        <w:t xml:space="preserve"> </w:t>
      </w:r>
      <w:r w:rsidR="00CC41F5" w:rsidRPr="00BB28DC">
        <w:rPr>
          <w:rFonts w:eastAsia="Times New Roman" w:cs="Times New Roman"/>
          <w:bCs/>
          <w:szCs w:val="28"/>
        </w:rPr>
        <w:t xml:space="preserve">sau khi </w:t>
      </w:r>
      <w:r w:rsidR="00B954D4" w:rsidRPr="00BB28DC">
        <w:rPr>
          <w:rFonts w:eastAsia="Times New Roman" w:cs="Times New Roman"/>
          <w:bCs/>
          <w:szCs w:val="28"/>
        </w:rPr>
        <w:t>đăng ký hoạt động</w:t>
      </w:r>
      <w:r w:rsidR="005D504A" w:rsidRPr="00BB28DC">
        <w:rPr>
          <w:rFonts w:eastAsia="Times New Roman" w:cs="Times New Roman"/>
          <w:bCs/>
          <w:szCs w:val="28"/>
        </w:rPr>
        <w:t xml:space="preserve"> </w:t>
      </w:r>
      <w:r w:rsidR="004E49AF" w:rsidRPr="00BB28DC">
        <w:rPr>
          <w:rFonts w:eastAsia="Times New Roman" w:cs="Times New Roman"/>
          <w:bCs/>
          <w:szCs w:val="28"/>
        </w:rPr>
        <w:t xml:space="preserve">mà </w:t>
      </w:r>
      <w:r w:rsidR="00CC41F5" w:rsidRPr="00BB28DC">
        <w:rPr>
          <w:rFonts w:eastAsia="Times New Roman" w:cs="Times New Roman"/>
          <w:bCs/>
          <w:szCs w:val="28"/>
        </w:rPr>
        <w:t xml:space="preserve">không </w:t>
      </w:r>
      <w:r w:rsidR="00245415" w:rsidRPr="00BB28DC">
        <w:rPr>
          <w:rFonts w:eastAsia="Times New Roman" w:cs="Times New Roman"/>
          <w:bCs/>
          <w:szCs w:val="28"/>
        </w:rPr>
        <w:t>được sự đồ</w:t>
      </w:r>
      <w:r w:rsidR="00E54596" w:rsidRPr="00BB28DC">
        <w:rPr>
          <w:rFonts w:eastAsia="Times New Roman" w:cs="Times New Roman"/>
          <w:bCs/>
          <w:szCs w:val="28"/>
        </w:rPr>
        <w:t>ng ý của cơ quan</w:t>
      </w:r>
      <w:r w:rsidR="008F3775" w:rsidRPr="00BB28DC">
        <w:rPr>
          <w:rFonts w:eastAsia="Times New Roman" w:cs="Times New Roman"/>
          <w:bCs/>
          <w:szCs w:val="28"/>
        </w:rPr>
        <w:t xml:space="preserve"> nhà nước</w:t>
      </w:r>
      <w:r w:rsidR="00E54596" w:rsidRPr="00BB28DC">
        <w:rPr>
          <w:rFonts w:eastAsia="Times New Roman" w:cs="Times New Roman"/>
          <w:bCs/>
          <w:szCs w:val="28"/>
        </w:rPr>
        <w:t xml:space="preserve"> có thẩm quyền.</w:t>
      </w:r>
    </w:p>
    <w:p w:rsidR="00F700F7" w:rsidRPr="00BB28DC" w:rsidRDefault="004924C5" w:rsidP="003110A7">
      <w:pPr>
        <w:spacing w:line="264" w:lineRule="auto"/>
        <w:rPr>
          <w:rFonts w:eastAsia="Times New Roman" w:cs="Times New Roman"/>
          <w:bCs/>
          <w:szCs w:val="28"/>
        </w:rPr>
      </w:pPr>
      <w:r w:rsidRPr="00BB28DC">
        <w:rPr>
          <w:rFonts w:eastAsia="Times New Roman" w:cs="Times New Roman"/>
          <w:bCs/>
          <w:szCs w:val="28"/>
        </w:rPr>
        <w:t>4</w:t>
      </w:r>
      <w:r w:rsidR="005E58F2" w:rsidRPr="00BB28DC">
        <w:rPr>
          <w:rFonts w:eastAsia="Times New Roman" w:cs="Times New Roman"/>
          <w:bCs/>
          <w:szCs w:val="28"/>
        </w:rPr>
        <w:t>.</w:t>
      </w:r>
      <w:r w:rsidR="00CF1E2C" w:rsidRPr="00BB28DC">
        <w:rPr>
          <w:rFonts w:eastAsia="Times New Roman" w:cs="Times New Roman"/>
          <w:bCs/>
          <w:szCs w:val="28"/>
        </w:rPr>
        <w:t xml:space="preserve">Phạt </w:t>
      </w:r>
      <w:r w:rsidR="007E68AF" w:rsidRPr="00BB28DC">
        <w:rPr>
          <w:rFonts w:eastAsia="Times New Roman" w:cs="Times New Roman"/>
          <w:bCs/>
          <w:szCs w:val="28"/>
        </w:rPr>
        <w:t xml:space="preserve">tiền từ </w:t>
      </w:r>
      <w:r w:rsidR="0033616C" w:rsidRPr="00BB28DC">
        <w:rPr>
          <w:rFonts w:eastAsia="Times New Roman" w:cs="Times New Roman"/>
          <w:bCs/>
          <w:szCs w:val="28"/>
        </w:rPr>
        <w:t>10</w:t>
      </w:r>
      <w:r w:rsidR="007E68AF" w:rsidRPr="00BB28DC">
        <w:rPr>
          <w:rFonts w:eastAsia="Times New Roman" w:cs="Times New Roman"/>
          <w:bCs/>
          <w:szCs w:val="28"/>
        </w:rPr>
        <w:t xml:space="preserve">.000.000 đồng đến </w:t>
      </w:r>
      <w:r w:rsidR="006F69CE" w:rsidRPr="00BB28DC">
        <w:rPr>
          <w:rFonts w:eastAsia="Times New Roman" w:cs="Times New Roman"/>
          <w:bCs/>
          <w:szCs w:val="28"/>
        </w:rPr>
        <w:t>20</w:t>
      </w:r>
      <w:r w:rsidR="008A4076" w:rsidRPr="00BB28DC">
        <w:rPr>
          <w:rFonts w:eastAsia="Times New Roman" w:cs="Times New Roman"/>
          <w:bCs/>
          <w:szCs w:val="28"/>
        </w:rPr>
        <w:t xml:space="preserve">.000.000 đồng đối với </w:t>
      </w:r>
      <w:r w:rsidR="007E68AF" w:rsidRPr="00BB28DC">
        <w:rPr>
          <w:rFonts w:eastAsia="Times New Roman" w:cs="Times New Roman"/>
          <w:bCs/>
          <w:szCs w:val="28"/>
        </w:rPr>
        <w:t>hành vi</w:t>
      </w:r>
      <w:r w:rsidR="00263AA0" w:rsidRPr="00BB28DC">
        <w:rPr>
          <w:rFonts w:eastAsia="Times New Roman" w:cs="Times New Roman"/>
          <w:bCs/>
          <w:szCs w:val="28"/>
        </w:rPr>
        <w:t xml:space="preserve"> </w:t>
      </w:r>
      <w:r w:rsidR="00282912" w:rsidRPr="00BB28DC">
        <w:rPr>
          <w:rFonts w:eastAsia="Times New Roman" w:cs="Times New Roman"/>
          <w:bCs/>
          <w:szCs w:val="28"/>
        </w:rPr>
        <w:t xml:space="preserve">hoạt động không đúng </w:t>
      </w:r>
      <w:r w:rsidR="00C04AB0" w:rsidRPr="00BB28DC">
        <w:rPr>
          <w:rFonts w:eastAsia="Times New Roman" w:cs="Times New Roman"/>
          <w:bCs/>
          <w:szCs w:val="28"/>
        </w:rPr>
        <w:t xml:space="preserve">lĩnh vực </w:t>
      </w:r>
      <w:r w:rsidR="007F3E21" w:rsidRPr="00BB28DC">
        <w:rPr>
          <w:rFonts w:eastAsia="Times New Roman" w:cs="Times New Roman"/>
          <w:bCs/>
          <w:szCs w:val="28"/>
        </w:rPr>
        <w:t>ghi trong Giấy đăng ký</w:t>
      </w:r>
      <w:r w:rsidR="00282912" w:rsidRPr="00BB28DC">
        <w:rPr>
          <w:rFonts w:eastAsia="Times New Roman" w:cs="Times New Roman"/>
          <w:bCs/>
          <w:szCs w:val="28"/>
        </w:rPr>
        <w:t xml:space="preserve">. </w:t>
      </w:r>
    </w:p>
    <w:p w:rsidR="00813300" w:rsidRPr="00BB28DC" w:rsidRDefault="004924C5" w:rsidP="003110A7">
      <w:pPr>
        <w:spacing w:line="264" w:lineRule="auto"/>
        <w:rPr>
          <w:rFonts w:eastAsia="Times New Roman" w:cs="Times New Roman"/>
          <w:bCs/>
          <w:szCs w:val="28"/>
        </w:rPr>
      </w:pPr>
      <w:r w:rsidRPr="00BB28DC">
        <w:rPr>
          <w:rFonts w:eastAsia="Times New Roman" w:cs="Times New Roman"/>
          <w:bCs/>
          <w:szCs w:val="28"/>
        </w:rPr>
        <w:t>5</w:t>
      </w:r>
      <w:r w:rsidR="00C05137" w:rsidRPr="00BB28DC">
        <w:rPr>
          <w:rFonts w:eastAsia="Times New Roman" w:cs="Times New Roman"/>
          <w:bCs/>
          <w:szCs w:val="28"/>
        </w:rPr>
        <w:t>.</w:t>
      </w:r>
      <w:r w:rsidR="00A520AD" w:rsidRPr="00BB28DC">
        <w:rPr>
          <w:rFonts w:eastAsia="Times New Roman" w:cs="Times New Roman"/>
          <w:bCs/>
          <w:szCs w:val="28"/>
        </w:rPr>
        <w:t xml:space="preserve"> </w:t>
      </w:r>
      <w:r w:rsidR="00813300" w:rsidRPr="00BB28DC">
        <w:rPr>
          <w:lang w:val="vi-VN"/>
        </w:rPr>
        <w:t xml:space="preserve">Phạt tiền </w:t>
      </w:r>
      <w:r w:rsidR="00D06640" w:rsidRPr="00BB28DC">
        <w:t xml:space="preserve">từ </w:t>
      </w:r>
      <w:r w:rsidR="00813300" w:rsidRPr="00BB28DC">
        <w:rPr>
          <w:lang w:val="vi-VN"/>
        </w:rPr>
        <w:t>21.000.000 đến 31.000.000 đối với hành vi tiếp tục hoạt động sau khi đã nhận được văn bản đình chỉ hoạt động của cơ quan nhà nước có thẩm quyền.</w:t>
      </w:r>
    </w:p>
    <w:p w:rsidR="009E3632" w:rsidRPr="00BB28DC" w:rsidRDefault="00923EAD" w:rsidP="003110A7">
      <w:pPr>
        <w:spacing w:line="264" w:lineRule="auto"/>
        <w:rPr>
          <w:rFonts w:eastAsia="Times New Roman" w:cs="Times New Roman"/>
          <w:bCs/>
          <w:i/>
          <w:szCs w:val="28"/>
        </w:rPr>
      </w:pPr>
      <w:r w:rsidRPr="00BB28DC">
        <w:rPr>
          <w:rFonts w:eastAsia="Times New Roman" w:cs="Times New Roman"/>
          <w:bCs/>
          <w:szCs w:val="28"/>
        </w:rPr>
        <w:t>6</w:t>
      </w:r>
      <w:r w:rsidR="00FE284F" w:rsidRPr="00BB28DC">
        <w:rPr>
          <w:rFonts w:eastAsia="Times New Roman" w:cs="Times New Roman"/>
          <w:bCs/>
          <w:szCs w:val="28"/>
        </w:rPr>
        <w:t xml:space="preserve">. </w:t>
      </w:r>
      <w:r w:rsidR="00FA6F58" w:rsidRPr="00BB28DC">
        <w:rPr>
          <w:rFonts w:eastAsia="Times New Roman" w:cs="Times New Roman"/>
          <w:bCs/>
          <w:szCs w:val="28"/>
        </w:rPr>
        <w:t xml:space="preserve">Phạt tiền </w:t>
      </w:r>
      <w:r w:rsidR="00253D34" w:rsidRPr="00BB28DC">
        <w:rPr>
          <w:rFonts w:eastAsia="Times New Roman" w:cs="Times New Roman"/>
          <w:bCs/>
          <w:szCs w:val="28"/>
        </w:rPr>
        <w:t xml:space="preserve">từ </w:t>
      </w:r>
      <w:r w:rsidR="00512942" w:rsidRPr="00BB28DC">
        <w:rPr>
          <w:rFonts w:eastAsia="Times New Roman" w:cs="Times New Roman"/>
          <w:bCs/>
          <w:szCs w:val="28"/>
        </w:rPr>
        <w:t>3</w:t>
      </w:r>
      <w:r w:rsidR="006F69CE" w:rsidRPr="00BB28DC">
        <w:rPr>
          <w:rFonts w:eastAsia="Times New Roman" w:cs="Times New Roman"/>
          <w:bCs/>
          <w:szCs w:val="28"/>
        </w:rPr>
        <w:t>2</w:t>
      </w:r>
      <w:r w:rsidR="000A4A16" w:rsidRPr="00BB28DC">
        <w:rPr>
          <w:rFonts w:eastAsia="Times New Roman" w:cs="Times New Roman"/>
          <w:bCs/>
          <w:szCs w:val="28"/>
        </w:rPr>
        <w:t xml:space="preserve">.000.000 đồng đến </w:t>
      </w:r>
      <w:r w:rsidR="00512942" w:rsidRPr="00BB28DC">
        <w:rPr>
          <w:rFonts w:eastAsia="Times New Roman" w:cs="Times New Roman"/>
          <w:bCs/>
          <w:szCs w:val="28"/>
        </w:rPr>
        <w:t>4</w:t>
      </w:r>
      <w:r w:rsidR="006F69CE" w:rsidRPr="00BB28DC">
        <w:rPr>
          <w:rFonts w:eastAsia="Times New Roman" w:cs="Times New Roman"/>
          <w:bCs/>
          <w:szCs w:val="28"/>
        </w:rPr>
        <w:t>2</w:t>
      </w:r>
      <w:r w:rsidR="00D5159F" w:rsidRPr="00BB28DC">
        <w:rPr>
          <w:rFonts w:eastAsia="Times New Roman" w:cs="Times New Roman"/>
          <w:bCs/>
          <w:szCs w:val="28"/>
        </w:rPr>
        <w:t>.000.000 đồng</w:t>
      </w:r>
      <w:r w:rsidR="0057533B" w:rsidRPr="00BB28DC">
        <w:rPr>
          <w:rFonts w:eastAsia="Times New Roman" w:cs="Times New Roman"/>
          <w:bCs/>
          <w:szCs w:val="28"/>
        </w:rPr>
        <w:t xml:space="preserve"> </w:t>
      </w:r>
      <w:r w:rsidR="00FA6F58" w:rsidRPr="00BB28DC">
        <w:rPr>
          <w:rFonts w:eastAsia="Times New Roman" w:cs="Times New Roman"/>
          <w:bCs/>
          <w:szCs w:val="28"/>
        </w:rPr>
        <w:t xml:space="preserve">đối với </w:t>
      </w:r>
      <w:r w:rsidR="00164653" w:rsidRPr="00BB28DC">
        <w:rPr>
          <w:rFonts w:eastAsia="Times New Roman" w:cs="Times New Roman"/>
          <w:bCs/>
          <w:szCs w:val="28"/>
        </w:rPr>
        <w:t>hành vi</w:t>
      </w:r>
      <w:r w:rsidR="00A0080A" w:rsidRPr="00BB28DC">
        <w:rPr>
          <w:rFonts w:eastAsia="Times New Roman" w:cs="Times New Roman"/>
          <w:bCs/>
          <w:szCs w:val="28"/>
        </w:rPr>
        <w:t xml:space="preserve"> </w:t>
      </w:r>
      <w:r w:rsidR="00DE05F3" w:rsidRPr="00BB28DC">
        <w:rPr>
          <w:rFonts w:eastAsia="Times New Roman" w:cs="Times New Roman"/>
          <w:bCs/>
          <w:szCs w:val="28"/>
        </w:rPr>
        <w:t xml:space="preserve">sửa chữa, </w:t>
      </w:r>
      <w:r w:rsidR="00E82A19" w:rsidRPr="00BB28DC">
        <w:rPr>
          <w:rFonts w:eastAsia="Times New Roman" w:cs="Times New Roman"/>
          <w:bCs/>
          <w:szCs w:val="28"/>
        </w:rPr>
        <w:t>tẩy xóa, làm sai lệch nội dung Giấy đăng ký</w:t>
      </w:r>
      <w:r w:rsidR="00282FD9" w:rsidRPr="00BB28DC">
        <w:rPr>
          <w:rFonts w:eastAsia="Times New Roman" w:cs="Times New Roman"/>
          <w:bCs/>
          <w:szCs w:val="28"/>
        </w:rPr>
        <w:t>.</w:t>
      </w:r>
    </w:p>
    <w:p w:rsidR="00676B35" w:rsidRPr="00BB28DC" w:rsidRDefault="00923EAD" w:rsidP="003110A7">
      <w:pPr>
        <w:spacing w:line="264" w:lineRule="auto"/>
        <w:rPr>
          <w:rFonts w:eastAsia="Times New Roman" w:cs="Times New Roman"/>
          <w:bCs/>
          <w:spacing w:val="6"/>
          <w:szCs w:val="28"/>
        </w:rPr>
      </w:pPr>
      <w:r w:rsidRPr="00BB28DC">
        <w:rPr>
          <w:rFonts w:eastAsia="Times New Roman" w:cs="Times New Roman"/>
          <w:bCs/>
          <w:spacing w:val="6"/>
          <w:szCs w:val="28"/>
        </w:rPr>
        <w:t>7</w:t>
      </w:r>
      <w:r w:rsidR="003F286F" w:rsidRPr="00BB28DC">
        <w:rPr>
          <w:rFonts w:eastAsia="Times New Roman" w:cs="Times New Roman"/>
          <w:bCs/>
          <w:spacing w:val="6"/>
          <w:szCs w:val="28"/>
        </w:rPr>
        <w:t xml:space="preserve">. </w:t>
      </w:r>
      <w:r w:rsidR="00C8162E" w:rsidRPr="00BB28DC">
        <w:rPr>
          <w:rFonts w:eastAsia="Times New Roman" w:cs="Times New Roman"/>
          <w:bCs/>
          <w:spacing w:val="6"/>
          <w:szCs w:val="28"/>
        </w:rPr>
        <w:t xml:space="preserve">Phạt tiền </w:t>
      </w:r>
      <w:r w:rsidR="002926C2" w:rsidRPr="00BB28DC">
        <w:rPr>
          <w:rFonts w:eastAsia="Times New Roman" w:cs="Times New Roman"/>
          <w:bCs/>
          <w:spacing w:val="6"/>
          <w:szCs w:val="28"/>
        </w:rPr>
        <w:t xml:space="preserve">từ </w:t>
      </w:r>
      <w:r w:rsidR="00F644E7" w:rsidRPr="00BB28DC">
        <w:rPr>
          <w:rFonts w:eastAsia="Times New Roman" w:cs="Times New Roman"/>
          <w:bCs/>
          <w:spacing w:val="6"/>
          <w:szCs w:val="28"/>
        </w:rPr>
        <w:t xml:space="preserve">50.000.000 </w:t>
      </w:r>
      <w:r w:rsidR="000E577F" w:rsidRPr="00BB28DC">
        <w:rPr>
          <w:rFonts w:eastAsia="Times New Roman" w:cs="Times New Roman"/>
          <w:bCs/>
          <w:spacing w:val="6"/>
          <w:szCs w:val="28"/>
        </w:rPr>
        <w:t xml:space="preserve">đồng </w:t>
      </w:r>
      <w:r w:rsidR="00F644E7" w:rsidRPr="00BB28DC">
        <w:rPr>
          <w:rFonts w:eastAsia="Times New Roman" w:cs="Times New Roman"/>
          <w:bCs/>
          <w:spacing w:val="6"/>
          <w:szCs w:val="28"/>
        </w:rPr>
        <w:t xml:space="preserve">đến 60.000.000 </w:t>
      </w:r>
      <w:r w:rsidR="0027199A" w:rsidRPr="00BB28DC">
        <w:rPr>
          <w:rFonts w:eastAsia="Times New Roman" w:cs="Times New Roman"/>
          <w:bCs/>
          <w:spacing w:val="6"/>
          <w:szCs w:val="28"/>
        </w:rPr>
        <w:t xml:space="preserve">đồng </w:t>
      </w:r>
      <w:r w:rsidR="000D3933" w:rsidRPr="00BB28DC">
        <w:rPr>
          <w:rFonts w:eastAsia="Times New Roman" w:cs="Times New Roman"/>
          <w:bCs/>
          <w:spacing w:val="6"/>
          <w:szCs w:val="28"/>
        </w:rPr>
        <w:t xml:space="preserve">đối với </w:t>
      </w:r>
      <w:r w:rsidR="00B51D84" w:rsidRPr="00BB28DC">
        <w:rPr>
          <w:rFonts w:eastAsia="Times New Roman" w:cs="Times New Roman"/>
          <w:bCs/>
          <w:spacing w:val="6"/>
          <w:szCs w:val="28"/>
        </w:rPr>
        <w:t xml:space="preserve">một trong các </w:t>
      </w:r>
      <w:r w:rsidR="00CF56BC" w:rsidRPr="00BB28DC">
        <w:rPr>
          <w:rFonts w:eastAsia="Times New Roman" w:cs="Times New Roman"/>
          <w:bCs/>
          <w:spacing w:val="6"/>
          <w:szCs w:val="28"/>
        </w:rPr>
        <w:t>hành vi</w:t>
      </w:r>
      <w:r w:rsidR="00676B35" w:rsidRPr="00BB28DC">
        <w:rPr>
          <w:rFonts w:eastAsia="Times New Roman" w:cs="Times New Roman"/>
          <w:bCs/>
          <w:spacing w:val="6"/>
          <w:szCs w:val="28"/>
        </w:rPr>
        <w:t xml:space="preserve"> sau: </w:t>
      </w:r>
    </w:p>
    <w:p w:rsidR="00ED6591" w:rsidRPr="00BB28DC" w:rsidRDefault="00676B35" w:rsidP="003110A7">
      <w:pPr>
        <w:spacing w:line="264" w:lineRule="auto"/>
        <w:rPr>
          <w:rFonts w:eastAsia="Times New Roman" w:cs="Times New Roman"/>
          <w:bCs/>
          <w:spacing w:val="6"/>
          <w:szCs w:val="28"/>
        </w:rPr>
      </w:pPr>
      <w:r w:rsidRPr="00BB28DC">
        <w:rPr>
          <w:rFonts w:eastAsia="Times New Roman" w:cs="Times New Roman"/>
          <w:bCs/>
          <w:spacing w:val="6"/>
          <w:szCs w:val="28"/>
        </w:rPr>
        <w:t xml:space="preserve">a) </w:t>
      </w:r>
      <w:r w:rsidR="00ED6591" w:rsidRPr="00BB28DC">
        <w:rPr>
          <w:lang w:val="vi-VN"/>
        </w:rPr>
        <w:t xml:space="preserve">Tổ chức, thực hiện gây quỹ tại Việt Nam từ sự đóng góp của cá nhân hoặc tổ chức Việt Nam; </w:t>
      </w:r>
    </w:p>
    <w:p w:rsidR="00AB473E" w:rsidRPr="00BB28DC" w:rsidRDefault="008804AA" w:rsidP="003110A7">
      <w:pPr>
        <w:spacing w:line="264" w:lineRule="auto"/>
        <w:rPr>
          <w:rFonts w:eastAsia="Times New Roman" w:cs="Times New Roman"/>
          <w:bCs/>
          <w:szCs w:val="28"/>
        </w:rPr>
      </w:pPr>
      <w:r w:rsidRPr="00BB28DC">
        <w:rPr>
          <w:rFonts w:eastAsia="Times New Roman" w:cs="Times New Roman"/>
          <w:bCs/>
          <w:szCs w:val="28"/>
        </w:rPr>
        <w:t xml:space="preserve">b) </w:t>
      </w:r>
      <w:r w:rsidR="00F94C57" w:rsidRPr="00BB28DC">
        <w:rPr>
          <w:rFonts w:eastAsia="Times New Roman" w:cs="Times New Roman"/>
          <w:bCs/>
          <w:szCs w:val="28"/>
        </w:rPr>
        <w:t>T</w:t>
      </w:r>
      <w:r w:rsidR="00015FF7" w:rsidRPr="00BB28DC">
        <w:rPr>
          <w:rFonts w:eastAsia="Times New Roman" w:cs="Times New Roman"/>
          <w:bCs/>
          <w:szCs w:val="28"/>
        </w:rPr>
        <w:t xml:space="preserve">riển khai hoạt động nhằm mục đích </w:t>
      </w:r>
      <w:r w:rsidR="00B63107" w:rsidRPr="00BB28DC">
        <w:rPr>
          <w:rFonts w:eastAsia="Times New Roman" w:cs="Times New Roman"/>
          <w:bCs/>
          <w:szCs w:val="28"/>
        </w:rPr>
        <w:t>t</w:t>
      </w:r>
      <w:r w:rsidR="00E77CAE" w:rsidRPr="00BB28DC">
        <w:rPr>
          <w:rFonts w:eastAsia="Times New Roman" w:cs="Times New Roman"/>
          <w:bCs/>
          <w:szCs w:val="28"/>
        </w:rPr>
        <w:t>hu lợi nhuận</w:t>
      </w:r>
      <w:r w:rsidR="00C95C93" w:rsidRPr="00BB28DC">
        <w:rPr>
          <w:rFonts w:eastAsia="Times New Roman" w:cs="Times New Roman"/>
          <w:bCs/>
          <w:szCs w:val="28"/>
        </w:rPr>
        <w:t>.</w:t>
      </w:r>
    </w:p>
    <w:p w:rsidR="003D686A" w:rsidRPr="00BB28DC" w:rsidRDefault="008D3A9E" w:rsidP="003110A7">
      <w:pPr>
        <w:spacing w:line="264" w:lineRule="auto"/>
        <w:rPr>
          <w:rFonts w:eastAsia="Times New Roman" w:cs="Times New Roman"/>
          <w:bCs/>
          <w:szCs w:val="28"/>
        </w:rPr>
      </w:pPr>
      <w:r w:rsidRPr="00BB28DC">
        <w:rPr>
          <w:rFonts w:eastAsia="Times New Roman" w:cs="Times New Roman"/>
          <w:bCs/>
          <w:szCs w:val="28"/>
        </w:rPr>
        <w:t>8</w:t>
      </w:r>
      <w:r w:rsidR="003D686A" w:rsidRPr="00BB28DC">
        <w:rPr>
          <w:rFonts w:eastAsia="Times New Roman" w:cs="Times New Roman"/>
          <w:bCs/>
          <w:szCs w:val="28"/>
        </w:rPr>
        <w:t xml:space="preserve">. Hình thức xử phạt bổ sung: </w:t>
      </w:r>
    </w:p>
    <w:p w:rsidR="00313FF1" w:rsidRPr="00BB28DC" w:rsidRDefault="00FA5EA3" w:rsidP="003110A7">
      <w:pPr>
        <w:spacing w:line="264" w:lineRule="auto"/>
        <w:rPr>
          <w:rFonts w:eastAsia="Times New Roman" w:cs="Times New Roman"/>
          <w:szCs w:val="28"/>
        </w:rPr>
      </w:pPr>
      <w:r w:rsidRPr="00BB28DC">
        <w:rPr>
          <w:rFonts w:eastAsia="Times New Roman" w:cs="Times New Roman"/>
          <w:szCs w:val="28"/>
        </w:rPr>
        <w:t xml:space="preserve">a) </w:t>
      </w:r>
      <w:r w:rsidR="00313FF1" w:rsidRPr="00BB28DC">
        <w:rPr>
          <w:lang w:val="vi-VN"/>
        </w:rPr>
        <w:t>Tước quyền sử dụng Giấy đăng ký trong thời gian từ 01 tháng đến 03 tháng đối với hành vi quy định tạ</w:t>
      </w:r>
      <w:r w:rsidR="001716CC" w:rsidRPr="00BB28DC">
        <w:rPr>
          <w:lang w:val="vi-VN"/>
        </w:rPr>
        <w:t xml:space="preserve">i </w:t>
      </w:r>
      <w:r w:rsidR="001716CC" w:rsidRPr="00BB28DC">
        <w:t>k</w:t>
      </w:r>
      <w:r w:rsidR="00313FF1" w:rsidRPr="00BB28DC">
        <w:rPr>
          <w:lang w:val="vi-VN"/>
        </w:rPr>
        <w:t>hoả</w:t>
      </w:r>
      <w:r w:rsidR="00B76986" w:rsidRPr="00BB28DC">
        <w:rPr>
          <w:lang w:val="vi-VN"/>
        </w:rPr>
        <w:t xml:space="preserve">n 3, </w:t>
      </w:r>
      <w:r w:rsidR="00B76986" w:rsidRPr="00BB28DC">
        <w:t>k</w:t>
      </w:r>
      <w:r w:rsidR="00313FF1" w:rsidRPr="00BB28DC">
        <w:rPr>
          <w:lang w:val="vi-VN"/>
        </w:rPr>
        <w:t>hoản 5 Điều này</w:t>
      </w:r>
      <w:r w:rsidR="00EC21B8" w:rsidRPr="00BB28DC">
        <w:t xml:space="preserve"> </w:t>
      </w:r>
      <w:r w:rsidR="00EC21B8" w:rsidRPr="00BB28DC">
        <w:rPr>
          <w:lang w:val="vi-VN"/>
        </w:rPr>
        <w:t>và thông báo đế</w:t>
      </w:r>
      <w:r w:rsidR="00865546" w:rsidRPr="00BB28DC">
        <w:rPr>
          <w:lang w:val="vi-VN"/>
        </w:rPr>
        <w:t>n</w:t>
      </w:r>
      <w:r w:rsidR="000E5FAC" w:rsidRPr="00BB28DC">
        <w:rPr>
          <w:lang w:val="vi-VN"/>
        </w:rPr>
        <w:t xml:space="preserve"> cơ quan</w:t>
      </w:r>
      <w:r w:rsidR="000E5FAC" w:rsidRPr="00BB28DC">
        <w:t xml:space="preserve"> có thẩm quyền</w:t>
      </w:r>
      <w:r w:rsidR="00EC21B8" w:rsidRPr="00BB28DC">
        <w:rPr>
          <w:lang w:val="vi-VN"/>
        </w:rPr>
        <w:t xml:space="preserve"> </w:t>
      </w:r>
      <w:r w:rsidR="007F7397" w:rsidRPr="00BB28DC">
        <w:t xml:space="preserve">đã </w:t>
      </w:r>
      <w:r w:rsidR="00EC21B8" w:rsidRPr="00BB28DC">
        <w:rPr>
          <w:lang w:val="vi-VN"/>
        </w:rPr>
        <w:t>cấp Giấy đăng ký</w:t>
      </w:r>
      <w:r w:rsidR="00313FF1" w:rsidRPr="00BB28DC">
        <w:rPr>
          <w:lang w:val="vi-VN"/>
        </w:rPr>
        <w:t>;</w:t>
      </w:r>
      <w:r w:rsidR="003D0F78" w:rsidRPr="00BB28DC">
        <w:t xml:space="preserve"> </w:t>
      </w:r>
    </w:p>
    <w:p w:rsidR="00575D71" w:rsidRPr="00BB28DC" w:rsidRDefault="005B7F96" w:rsidP="003110A7">
      <w:pPr>
        <w:spacing w:line="264" w:lineRule="auto"/>
        <w:rPr>
          <w:rFonts w:eastAsia="Times New Roman" w:cs="Times New Roman"/>
          <w:szCs w:val="28"/>
        </w:rPr>
      </w:pPr>
      <w:r w:rsidRPr="00BB28DC">
        <w:rPr>
          <w:rFonts w:eastAsia="Times New Roman" w:cs="Times New Roman"/>
          <w:szCs w:val="28"/>
        </w:rPr>
        <w:t xml:space="preserve">b) </w:t>
      </w:r>
      <w:r w:rsidR="00575D71" w:rsidRPr="00BB28DC">
        <w:rPr>
          <w:lang w:val="vi-VN"/>
        </w:rPr>
        <w:t>Tước quyền sử dụng Giấy đăng ký trong thời gian từ 03 tháng đến 06 tháng đối với hành vi quy định tạ</w:t>
      </w:r>
      <w:r w:rsidR="00890F87" w:rsidRPr="00BB28DC">
        <w:rPr>
          <w:lang w:val="vi-VN"/>
        </w:rPr>
        <w:t xml:space="preserve">i </w:t>
      </w:r>
      <w:r w:rsidR="00890F87" w:rsidRPr="00BB28DC">
        <w:t>k</w:t>
      </w:r>
      <w:r w:rsidR="00575D71" w:rsidRPr="00BB28DC">
        <w:rPr>
          <w:lang w:val="vi-VN"/>
        </w:rPr>
        <w:t>hoản 6 Điều này</w:t>
      </w:r>
      <w:r w:rsidR="00EC21B8" w:rsidRPr="00BB28DC">
        <w:t xml:space="preserve"> </w:t>
      </w:r>
      <w:r w:rsidR="00EC21B8" w:rsidRPr="00BB28DC">
        <w:rPr>
          <w:lang w:val="vi-VN"/>
        </w:rPr>
        <w:t>và thông báo đế</w:t>
      </w:r>
      <w:r w:rsidR="00157D03" w:rsidRPr="00BB28DC">
        <w:rPr>
          <w:lang w:val="vi-VN"/>
        </w:rPr>
        <w:t>n cơ quan</w:t>
      </w:r>
      <w:r w:rsidR="00157D03" w:rsidRPr="00BB28DC">
        <w:t xml:space="preserve"> có thẩm quyền đã</w:t>
      </w:r>
      <w:r w:rsidR="00EC21B8" w:rsidRPr="00BB28DC">
        <w:rPr>
          <w:lang w:val="vi-VN"/>
        </w:rPr>
        <w:t xml:space="preserve"> cấp Giấy đăng ký;</w:t>
      </w:r>
    </w:p>
    <w:p w:rsidR="0062486D" w:rsidRPr="00BB28DC" w:rsidRDefault="00FB0473" w:rsidP="003110A7">
      <w:pPr>
        <w:spacing w:line="264" w:lineRule="auto"/>
        <w:rPr>
          <w:rFonts w:eastAsia="Times New Roman" w:cs="Times New Roman"/>
          <w:bCs/>
          <w:szCs w:val="28"/>
        </w:rPr>
      </w:pPr>
      <w:r w:rsidRPr="00BB28DC">
        <w:rPr>
          <w:rFonts w:eastAsia="Times New Roman" w:cs="Times New Roman"/>
          <w:bCs/>
          <w:szCs w:val="28"/>
        </w:rPr>
        <w:t xml:space="preserve">c) </w:t>
      </w:r>
      <w:r w:rsidR="00D65FE2" w:rsidRPr="00BB28DC">
        <w:rPr>
          <w:rFonts w:eastAsia="Times New Roman" w:cs="Times New Roman"/>
          <w:bCs/>
          <w:szCs w:val="28"/>
        </w:rPr>
        <w:t xml:space="preserve">Trục xuất </w:t>
      </w:r>
      <w:r w:rsidR="00871769" w:rsidRPr="00BB28DC">
        <w:rPr>
          <w:rFonts w:eastAsia="Times New Roman" w:cs="Times New Roman"/>
          <w:bCs/>
          <w:szCs w:val="28"/>
        </w:rPr>
        <w:t xml:space="preserve">người nước ngoài </w:t>
      </w:r>
      <w:r w:rsidR="001F6F17" w:rsidRPr="00BB28DC">
        <w:rPr>
          <w:rFonts w:eastAsia="Times New Roman" w:cs="Times New Roman"/>
          <w:bCs/>
          <w:szCs w:val="28"/>
        </w:rPr>
        <w:t>làm việc cho t</w:t>
      </w:r>
      <w:r w:rsidR="00D83197" w:rsidRPr="00BB28DC">
        <w:rPr>
          <w:rFonts w:eastAsia="Times New Roman" w:cs="Times New Roman"/>
          <w:bCs/>
          <w:szCs w:val="28"/>
        </w:rPr>
        <w:t>ổ chức phi chính phủ nước ngoài</w:t>
      </w:r>
      <w:r w:rsidR="00CF1588" w:rsidRPr="00BB28DC">
        <w:rPr>
          <w:rFonts w:eastAsia="Times New Roman" w:cs="Times New Roman"/>
          <w:bCs/>
          <w:szCs w:val="28"/>
        </w:rPr>
        <w:t xml:space="preserve"> đối </w:t>
      </w:r>
      <w:r w:rsidR="00691410" w:rsidRPr="00BB28DC">
        <w:rPr>
          <w:rFonts w:eastAsia="Times New Roman" w:cs="Times New Roman"/>
          <w:bCs/>
          <w:szCs w:val="28"/>
        </w:rPr>
        <w:t xml:space="preserve">với </w:t>
      </w:r>
      <w:r w:rsidR="00AC79A1" w:rsidRPr="00BB28DC">
        <w:rPr>
          <w:rFonts w:eastAsia="Times New Roman" w:cs="Times New Roman"/>
          <w:bCs/>
          <w:szCs w:val="28"/>
        </w:rPr>
        <w:t xml:space="preserve">hành vi </w:t>
      </w:r>
      <w:r w:rsidR="008339AA" w:rsidRPr="00BB28DC">
        <w:rPr>
          <w:rFonts w:eastAsia="Times New Roman" w:cs="Times New Roman"/>
          <w:bCs/>
          <w:szCs w:val="28"/>
        </w:rPr>
        <w:t>quy định tại k</w:t>
      </w:r>
      <w:r w:rsidR="00326B39" w:rsidRPr="00BB28DC">
        <w:rPr>
          <w:rFonts w:eastAsia="Times New Roman" w:cs="Times New Roman"/>
          <w:bCs/>
          <w:szCs w:val="28"/>
        </w:rPr>
        <w:t>hoản 7 Điều này.</w:t>
      </w:r>
    </w:p>
    <w:p w:rsidR="009E558C" w:rsidRPr="00BB28DC" w:rsidRDefault="0013054E" w:rsidP="003110A7">
      <w:pPr>
        <w:spacing w:line="264" w:lineRule="auto"/>
        <w:rPr>
          <w:rFonts w:eastAsia="Times New Roman" w:cs="Times New Roman"/>
          <w:bCs/>
          <w:szCs w:val="28"/>
        </w:rPr>
      </w:pPr>
      <w:r w:rsidRPr="00BB28DC">
        <w:rPr>
          <w:rFonts w:eastAsia="Times New Roman" w:cs="Times New Roman"/>
          <w:bCs/>
          <w:szCs w:val="28"/>
        </w:rPr>
        <w:t>9</w:t>
      </w:r>
      <w:r w:rsidR="009E558C" w:rsidRPr="00BB28DC">
        <w:rPr>
          <w:rFonts w:eastAsia="Times New Roman" w:cs="Times New Roman"/>
          <w:bCs/>
          <w:szCs w:val="28"/>
        </w:rPr>
        <w:t>. Biện pháp khắc phục hậu quả</w:t>
      </w:r>
      <w:r w:rsidR="001238E3" w:rsidRPr="00BB28DC">
        <w:rPr>
          <w:rFonts w:eastAsia="Times New Roman" w:cs="Times New Roman"/>
          <w:bCs/>
          <w:szCs w:val="28"/>
        </w:rPr>
        <w:t xml:space="preserve">: </w:t>
      </w:r>
    </w:p>
    <w:p w:rsidR="00043A3D" w:rsidRPr="00BB28DC" w:rsidRDefault="00E430FC" w:rsidP="003110A7">
      <w:pPr>
        <w:spacing w:line="264" w:lineRule="auto"/>
        <w:rPr>
          <w:rFonts w:eastAsia="Times New Roman" w:cs="Times New Roman"/>
          <w:bCs/>
          <w:szCs w:val="28"/>
        </w:rPr>
      </w:pPr>
      <w:r w:rsidRPr="00BB28DC">
        <w:rPr>
          <w:rFonts w:eastAsia="Times New Roman" w:cs="Times New Roman"/>
          <w:bCs/>
          <w:szCs w:val="28"/>
        </w:rPr>
        <w:t xml:space="preserve">a) </w:t>
      </w:r>
      <w:r w:rsidR="00043A3D" w:rsidRPr="00BB28DC">
        <w:rPr>
          <w:lang w:val="vi-VN"/>
        </w:rPr>
        <w:t xml:space="preserve">Buộc hoàn trả số tiền gây quỹ trái pháp luật cho cá nhân, tổ chức Việt Nam đã đóng góp đối với hành vi quy định tại </w:t>
      </w:r>
      <w:r w:rsidR="00633D49" w:rsidRPr="00BB28DC">
        <w:t>đ</w:t>
      </w:r>
      <w:r w:rsidR="00043A3D" w:rsidRPr="00BB28DC">
        <w:rPr>
          <w:lang w:val="vi-VN"/>
        </w:rPr>
        <w:t>iể</w:t>
      </w:r>
      <w:r w:rsidR="00D52B15" w:rsidRPr="00BB28DC">
        <w:rPr>
          <w:lang w:val="vi-VN"/>
        </w:rPr>
        <w:t xml:space="preserve">m a </w:t>
      </w:r>
      <w:r w:rsidR="00D52B15" w:rsidRPr="00BB28DC">
        <w:t>k</w:t>
      </w:r>
      <w:r w:rsidR="00043A3D" w:rsidRPr="00BB28DC">
        <w:rPr>
          <w:lang w:val="vi-VN"/>
        </w:rPr>
        <w:t>hoản 7 Điều này;</w:t>
      </w:r>
    </w:p>
    <w:p w:rsidR="00E430FC" w:rsidRPr="00BB28DC" w:rsidRDefault="000D2815" w:rsidP="003110A7">
      <w:pPr>
        <w:spacing w:line="264" w:lineRule="auto"/>
        <w:rPr>
          <w:rFonts w:eastAsia="Times New Roman" w:cs="Times New Roman"/>
          <w:bCs/>
          <w:szCs w:val="28"/>
        </w:rPr>
      </w:pPr>
      <w:r w:rsidRPr="00BB28DC">
        <w:rPr>
          <w:rFonts w:eastAsia="Times New Roman" w:cs="Times New Roman"/>
          <w:bCs/>
          <w:szCs w:val="28"/>
        </w:rPr>
        <w:t xml:space="preserve">b) </w:t>
      </w:r>
      <w:r w:rsidR="00E24854" w:rsidRPr="00BB28DC">
        <w:rPr>
          <w:rFonts w:eastAsia="Times New Roman" w:cs="Times New Roman"/>
          <w:bCs/>
          <w:szCs w:val="28"/>
        </w:rPr>
        <w:t>Buộc nộp</w:t>
      </w:r>
      <w:r w:rsidR="003F70B7" w:rsidRPr="00BB28DC">
        <w:rPr>
          <w:rFonts w:eastAsia="Times New Roman" w:cs="Times New Roman"/>
          <w:bCs/>
          <w:szCs w:val="28"/>
        </w:rPr>
        <w:t xml:space="preserve"> lại số </w:t>
      </w:r>
      <w:r w:rsidR="00C61085" w:rsidRPr="00BB28DC">
        <w:rPr>
          <w:rFonts w:eastAsia="Times New Roman" w:cs="Times New Roman"/>
          <w:bCs/>
          <w:szCs w:val="28"/>
        </w:rPr>
        <w:t>lợi bất hợp pháp</w:t>
      </w:r>
      <w:r w:rsidR="00EC6BD3" w:rsidRPr="00BB28DC">
        <w:rPr>
          <w:rFonts w:eastAsia="Times New Roman" w:cs="Times New Roman"/>
          <w:bCs/>
          <w:szCs w:val="28"/>
        </w:rPr>
        <w:t xml:space="preserve"> </w:t>
      </w:r>
      <w:r w:rsidR="00351622" w:rsidRPr="00BB28DC">
        <w:rPr>
          <w:rFonts w:eastAsia="Times New Roman" w:cs="Times New Roman"/>
          <w:bCs/>
          <w:szCs w:val="28"/>
        </w:rPr>
        <w:t xml:space="preserve">có được do thực hiện </w:t>
      </w:r>
      <w:r w:rsidR="00686FE5" w:rsidRPr="00BB28DC">
        <w:rPr>
          <w:rFonts w:eastAsia="Times New Roman" w:cs="Times New Roman"/>
          <w:bCs/>
          <w:szCs w:val="28"/>
        </w:rPr>
        <w:t xml:space="preserve">vi phạm </w:t>
      </w:r>
      <w:r w:rsidR="00351622" w:rsidRPr="00BB28DC">
        <w:rPr>
          <w:rFonts w:eastAsia="Times New Roman" w:cs="Times New Roman"/>
          <w:bCs/>
          <w:szCs w:val="28"/>
        </w:rPr>
        <w:t xml:space="preserve">hành chính </w:t>
      </w:r>
      <w:r w:rsidR="00B06893" w:rsidRPr="00BB28DC">
        <w:rPr>
          <w:rFonts w:eastAsia="Times New Roman" w:cs="Times New Roman"/>
          <w:bCs/>
          <w:szCs w:val="28"/>
        </w:rPr>
        <w:t>quy định tại đ</w:t>
      </w:r>
      <w:r w:rsidR="00D879A9" w:rsidRPr="00BB28DC">
        <w:rPr>
          <w:rFonts w:eastAsia="Times New Roman" w:cs="Times New Roman"/>
          <w:bCs/>
          <w:szCs w:val="28"/>
        </w:rPr>
        <w:t>iểm b k</w:t>
      </w:r>
      <w:r w:rsidR="000D3E38" w:rsidRPr="00BB28DC">
        <w:rPr>
          <w:rFonts w:eastAsia="Times New Roman" w:cs="Times New Roman"/>
          <w:bCs/>
          <w:szCs w:val="28"/>
        </w:rPr>
        <w:t>hoản 7</w:t>
      </w:r>
      <w:r w:rsidR="00686FE5" w:rsidRPr="00BB28DC">
        <w:rPr>
          <w:rFonts w:eastAsia="Times New Roman" w:cs="Times New Roman"/>
          <w:bCs/>
          <w:szCs w:val="28"/>
        </w:rPr>
        <w:t xml:space="preserve"> Điều này</w:t>
      </w:r>
      <w:r w:rsidR="00B855D5" w:rsidRPr="00BB28DC">
        <w:rPr>
          <w:rFonts w:eastAsia="Times New Roman" w:cs="Times New Roman"/>
          <w:bCs/>
          <w:szCs w:val="28"/>
        </w:rPr>
        <w:t xml:space="preserve">. </w:t>
      </w:r>
    </w:p>
    <w:p w:rsidR="0097155F" w:rsidRPr="00BB28DC" w:rsidRDefault="0000548D" w:rsidP="003110A7">
      <w:pPr>
        <w:spacing w:line="264" w:lineRule="auto"/>
        <w:rPr>
          <w:rFonts w:eastAsia="Times New Roman" w:cs="Times New Roman"/>
          <w:b/>
          <w:bCs/>
          <w:spacing w:val="4"/>
          <w:szCs w:val="28"/>
        </w:rPr>
      </w:pPr>
      <w:r w:rsidRPr="00BB28DC">
        <w:rPr>
          <w:rFonts w:eastAsia="Times New Roman" w:cs="Times New Roman"/>
          <w:b/>
          <w:bCs/>
          <w:spacing w:val="4"/>
          <w:szCs w:val="28"/>
        </w:rPr>
        <w:t xml:space="preserve">Điều </w:t>
      </w:r>
      <w:r w:rsidR="000E0CDF" w:rsidRPr="00BB28DC">
        <w:rPr>
          <w:rFonts w:eastAsia="Times New Roman" w:cs="Times New Roman"/>
          <w:b/>
          <w:bCs/>
          <w:spacing w:val="4"/>
          <w:szCs w:val="28"/>
        </w:rPr>
        <w:t>10</w:t>
      </w:r>
      <w:r w:rsidR="00EC100A" w:rsidRPr="00BB28DC">
        <w:rPr>
          <w:rFonts w:eastAsia="Times New Roman" w:cs="Times New Roman"/>
          <w:b/>
          <w:bCs/>
          <w:spacing w:val="4"/>
          <w:szCs w:val="28"/>
        </w:rPr>
        <w:t>. Vi phạm quy định về</w:t>
      </w:r>
      <w:r w:rsidR="00643C07" w:rsidRPr="00BB28DC">
        <w:rPr>
          <w:rFonts w:eastAsia="Times New Roman" w:cs="Times New Roman"/>
          <w:b/>
          <w:bCs/>
          <w:spacing w:val="4"/>
          <w:szCs w:val="28"/>
        </w:rPr>
        <w:t xml:space="preserve"> </w:t>
      </w:r>
      <w:r w:rsidR="000E1FF5" w:rsidRPr="00BB28DC">
        <w:rPr>
          <w:rFonts w:eastAsia="Times New Roman" w:cs="Times New Roman"/>
          <w:b/>
          <w:bCs/>
          <w:spacing w:val="4"/>
          <w:szCs w:val="28"/>
        </w:rPr>
        <w:t>bổ nhiệm</w:t>
      </w:r>
      <w:r w:rsidR="00BD4E08" w:rsidRPr="00BB28DC">
        <w:rPr>
          <w:rFonts w:eastAsia="Times New Roman" w:cs="Times New Roman"/>
          <w:b/>
          <w:bCs/>
          <w:spacing w:val="4"/>
          <w:szCs w:val="28"/>
        </w:rPr>
        <w:t xml:space="preserve"> </w:t>
      </w:r>
      <w:r w:rsidR="00C94209" w:rsidRPr="00BB28DC">
        <w:rPr>
          <w:rFonts w:eastAsia="Times New Roman" w:cs="Times New Roman"/>
          <w:b/>
          <w:bCs/>
          <w:spacing w:val="4"/>
          <w:szCs w:val="28"/>
        </w:rPr>
        <w:t xml:space="preserve">Trưởng Văn phòng đại diện, Trưởng Văn phòng dự án hoặc người được tổ chức phi chính phủ nước ngoài ủy nhiệm làm đại diện tại Việt Nam (sau đây gọi </w:t>
      </w:r>
      <w:r w:rsidR="005072DE" w:rsidRPr="00BB28DC">
        <w:rPr>
          <w:rFonts w:eastAsia="Times New Roman" w:cs="Times New Roman"/>
          <w:b/>
          <w:bCs/>
          <w:spacing w:val="4"/>
          <w:szCs w:val="28"/>
        </w:rPr>
        <w:t>chung</w:t>
      </w:r>
      <w:r w:rsidR="00C94209" w:rsidRPr="00BB28DC">
        <w:rPr>
          <w:rFonts w:eastAsia="Times New Roman" w:cs="Times New Roman"/>
          <w:b/>
          <w:bCs/>
          <w:spacing w:val="4"/>
          <w:szCs w:val="28"/>
        </w:rPr>
        <w:t xml:space="preserve"> là Trưởng đại diện)</w:t>
      </w:r>
    </w:p>
    <w:p w:rsidR="00E61DC7" w:rsidRPr="00BB28DC" w:rsidRDefault="005B09E3" w:rsidP="003110A7">
      <w:pPr>
        <w:spacing w:line="264" w:lineRule="auto"/>
        <w:rPr>
          <w:rFonts w:eastAsia="Times New Roman" w:cs="Times New Roman"/>
          <w:bCs/>
          <w:szCs w:val="28"/>
        </w:rPr>
      </w:pPr>
      <w:r w:rsidRPr="00BB28DC">
        <w:rPr>
          <w:rFonts w:eastAsia="Times New Roman" w:cs="Times New Roman"/>
          <w:bCs/>
          <w:szCs w:val="28"/>
        </w:rPr>
        <w:lastRenderedPageBreak/>
        <w:t>1.</w:t>
      </w:r>
      <w:r w:rsidR="00D56486" w:rsidRPr="00BB28DC">
        <w:rPr>
          <w:rFonts w:eastAsia="Times New Roman" w:cs="Times New Roman"/>
          <w:bCs/>
          <w:szCs w:val="28"/>
        </w:rPr>
        <w:t xml:space="preserve"> </w:t>
      </w:r>
      <w:r w:rsidR="00E61DC7" w:rsidRPr="00BB28DC">
        <w:rPr>
          <w:lang w:val="vi-VN"/>
        </w:rPr>
        <w:t xml:space="preserve">Phạt cảnh cáo đối với hành vi bổ nhiệm Trưởng đại diện khi cơ quan có thẩm quyền đang trong thời </w:t>
      </w:r>
      <w:r w:rsidR="00E57638" w:rsidRPr="00BB28DC">
        <w:t>hạn</w:t>
      </w:r>
      <w:r w:rsidR="003054BB" w:rsidRPr="00BB28DC">
        <w:rPr>
          <w:lang w:val="vi-VN"/>
        </w:rPr>
        <w:t xml:space="preserve"> xem xét</w:t>
      </w:r>
      <w:r w:rsidR="00E61DC7" w:rsidRPr="00BB28DC">
        <w:rPr>
          <w:lang w:val="vi-VN"/>
        </w:rPr>
        <w:t xml:space="preserve"> cấp</w:t>
      </w:r>
      <w:r w:rsidR="00302BB2" w:rsidRPr="00BB28DC">
        <w:t>, sửa đổi</w:t>
      </w:r>
      <w:r w:rsidR="00E61DC7" w:rsidRPr="00BB28DC">
        <w:rPr>
          <w:lang w:val="vi-VN"/>
        </w:rPr>
        <w:t xml:space="preserve"> Giấy đăng ký</w:t>
      </w:r>
      <w:r w:rsidR="00AA050E" w:rsidRPr="00BB28DC">
        <w:t>.</w:t>
      </w:r>
    </w:p>
    <w:p w:rsidR="00820348" w:rsidRPr="00BB28DC" w:rsidRDefault="00A8124F" w:rsidP="003110A7">
      <w:pPr>
        <w:spacing w:line="264" w:lineRule="auto"/>
        <w:rPr>
          <w:rFonts w:eastAsia="Times New Roman" w:cs="Times New Roman"/>
          <w:bCs/>
          <w:spacing w:val="2"/>
          <w:szCs w:val="28"/>
        </w:rPr>
      </w:pPr>
      <w:r w:rsidRPr="00BB28DC">
        <w:rPr>
          <w:rFonts w:eastAsia="Times New Roman" w:cs="Times New Roman"/>
          <w:bCs/>
          <w:spacing w:val="2"/>
          <w:szCs w:val="28"/>
        </w:rPr>
        <w:t xml:space="preserve">2. </w:t>
      </w:r>
      <w:r w:rsidR="00BF100C" w:rsidRPr="00BB28DC">
        <w:rPr>
          <w:rFonts w:eastAsia="Times New Roman" w:cs="Times New Roman"/>
          <w:bCs/>
          <w:spacing w:val="2"/>
          <w:szCs w:val="28"/>
        </w:rPr>
        <w:t xml:space="preserve">Phạt tiền từ </w:t>
      </w:r>
      <w:r w:rsidR="0075326F" w:rsidRPr="00BB28DC">
        <w:rPr>
          <w:rFonts w:eastAsia="Times New Roman" w:cs="Times New Roman"/>
          <w:bCs/>
          <w:spacing w:val="2"/>
          <w:szCs w:val="28"/>
        </w:rPr>
        <w:t>3</w:t>
      </w:r>
      <w:r w:rsidR="00ED08A5" w:rsidRPr="00BB28DC">
        <w:rPr>
          <w:rFonts w:eastAsia="Times New Roman" w:cs="Times New Roman"/>
          <w:bCs/>
          <w:spacing w:val="2"/>
          <w:szCs w:val="28"/>
        </w:rPr>
        <w:t>.000.000</w:t>
      </w:r>
      <w:r w:rsidR="00644A89" w:rsidRPr="00BB28DC">
        <w:rPr>
          <w:rFonts w:eastAsia="Times New Roman" w:cs="Times New Roman"/>
          <w:bCs/>
          <w:spacing w:val="2"/>
          <w:szCs w:val="28"/>
        </w:rPr>
        <w:t xml:space="preserve"> đồng đến </w:t>
      </w:r>
      <w:r w:rsidR="0075326F" w:rsidRPr="00BB28DC">
        <w:rPr>
          <w:rFonts w:eastAsia="Times New Roman" w:cs="Times New Roman"/>
          <w:bCs/>
          <w:spacing w:val="2"/>
          <w:szCs w:val="28"/>
        </w:rPr>
        <w:t>7.000.000</w:t>
      </w:r>
      <w:r w:rsidR="00644A89" w:rsidRPr="00BB28DC">
        <w:rPr>
          <w:rFonts w:eastAsia="Times New Roman" w:cs="Times New Roman"/>
          <w:bCs/>
          <w:spacing w:val="2"/>
          <w:szCs w:val="28"/>
        </w:rPr>
        <w:t xml:space="preserve"> đồng</w:t>
      </w:r>
      <w:r w:rsidR="00690581" w:rsidRPr="00BB28DC">
        <w:rPr>
          <w:rFonts w:eastAsia="Times New Roman" w:cs="Times New Roman"/>
          <w:bCs/>
          <w:spacing w:val="2"/>
          <w:szCs w:val="28"/>
        </w:rPr>
        <w:t xml:space="preserve"> đối với hành vi bổ nhiệm Trưởng đại diện mà không thực hiện </w:t>
      </w:r>
      <w:r w:rsidR="009A2B5B" w:rsidRPr="00BB28DC">
        <w:rPr>
          <w:rFonts w:eastAsia="Times New Roman" w:cs="Times New Roman"/>
          <w:bCs/>
          <w:spacing w:val="2"/>
          <w:szCs w:val="28"/>
        </w:rPr>
        <w:t>thủ tục đề nghị bổ nhiệm Trưởng đại diện.</w:t>
      </w:r>
      <w:r w:rsidR="00970E39" w:rsidRPr="00BB28DC">
        <w:rPr>
          <w:rFonts w:eastAsia="Times New Roman" w:cs="Times New Roman"/>
          <w:bCs/>
          <w:spacing w:val="2"/>
          <w:szCs w:val="28"/>
        </w:rPr>
        <w:t xml:space="preserve"> </w:t>
      </w:r>
    </w:p>
    <w:p w:rsidR="00A8124F" w:rsidRPr="00BB28DC" w:rsidRDefault="00A8124F" w:rsidP="003110A7">
      <w:pPr>
        <w:spacing w:line="264" w:lineRule="auto"/>
        <w:rPr>
          <w:rFonts w:eastAsia="Times New Roman" w:cs="Times New Roman"/>
          <w:bCs/>
          <w:szCs w:val="28"/>
        </w:rPr>
      </w:pPr>
      <w:r w:rsidRPr="00BB28DC">
        <w:rPr>
          <w:rFonts w:eastAsia="Times New Roman" w:cs="Times New Roman"/>
          <w:bCs/>
          <w:szCs w:val="28"/>
        </w:rPr>
        <w:t>3. Biện pháp khắc phục hậu quả</w:t>
      </w:r>
    </w:p>
    <w:p w:rsidR="00A8124F" w:rsidRPr="00BB28DC" w:rsidRDefault="00A8124F" w:rsidP="003110A7">
      <w:pPr>
        <w:spacing w:line="264" w:lineRule="auto"/>
        <w:rPr>
          <w:rFonts w:eastAsia="Times New Roman" w:cs="Times New Roman"/>
          <w:bCs/>
          <w:szCs w:val="28"/>
        </w:rPr>
      </w:pPr>
      <w:r w:rsidRPr="00BB28DC">
        <w:rPr>
          <w:rFonts w:eastAsia="Times New Roman" w:cs="Times New Roman"/>
          <w:bCs/>
          <w:szCs w:val="28"/>
        </w:rPr>
        <w:t>Buộc huỷ bỏ</w:t>
      </w:r>
      <w:r w:rsidR="001D724C" w:rsidRPr="00BB28DC">
        <w:rPr>
          <w:rFonts w:eastAsia="Times New Roman" w:cs="Times New Roman"/>
          <w:bCs/>
          <w:szCs w:val="28"/>
        </w:rPr>
        <w:t xml:space="preserve"> </w:t>
      </w:r>
      <w:r w:rsidR="00F50DC5" w:rsidRPr="00BB28DC">
        <w:rPr>
          <w:rFonts w:eastAsia="Times New Roman" w:cs="Times New Roman"/>
          <w:bCs/>
          <w:szCs w:val="28"/>
        </w:rPr>
        <w:t xml:space="preserve">quyết định bổ nhiệm </w:t>
      </w:r>
      <w:r w:rsidR="00EF6C15" w:rsidRPr="00BB28DC">
        <w:rPr>
          <w:rFonts w:eastAsia="Times New Roman" w:cs="Times New Roman"/>
          <w:bCs/>
          <w:szCs w:val="28"/>
        </w:rPr>
        <w:t>T</w:t>
      </w:r>
      <w:r w:rsidR="00F50DC5" w:rsidRPr="00BB28DC">
        <w:rPr>
          <w:rFonts w:eastAsia="Times New Roman" w:cs="Times New Roman"/>
          <w:bCs/>
          <w:szCs w:val="28"/>
        </w:rPr>
        <w:t>rưởng</w:t>
      </w:r>
      <w:r w:rsidRPr="00BB28DC">
        <w:rPr>
          <w:rFonts w:eastAsia="Times New Roman" w:cs="Times New Roman"/>
          <w:bCs/>
          <w:szCs w:val="28"/>
        </w:rPr>
        <w:t xml:space="preserve"> đại diện</w:t>
      </w:r>
      <w:r w:rsidR="00A54DDA" w:rsidRPr="00BB28DC">
        <w:rPr>
          <w:rFonts w:eastAsia="Times New Roman" w:cs="Times New Roman"/>
          <w:bCs/>
          <w:szCs w:val="28"/>
        </w:rPr>
        <w:t xml:space="preserve"> đối</w:t>
      </w:r>
      <w:r w:rsidR="00134AAF" w:rsidRPr="00BB28DC">
        <w:rPr>
          <w:rFonts w:eastAsia="Times New Roman" w:cs="Times New Roman"/>
          <w:bCs/>
          <w:szCs w:val="28"/>
        </w:rPr>
        <w:t xml:space="preserve"> với hành vi</w:t>
      </w:r>
      <w:r w:rsidR="009051E0" w:rsidRPr="00BB28DC">
        <w:rPr>
          <w:rFonts w:eastAsia="Times New Roman" w:cs="Times New Roman"/>
          <w:bCs/>
          <w:szCs w:val="28"/>
        </w:rPr>
        <w:t xml:space="preserve"> quy định tại k</w:t>
      </w:r>
      <w:r w:rsidRPr="00BB28DC">
        <w:rPr>
          <w:rFonts w:eastAsia="Times New Roman" w:cs="Times New Roman"/>
          <w:bCs/>
          <w:szCs w:val="28"/>
        </w:rPr>
        <w:t>hoản 2 Điều này</w:t>
      </w:r>
      <w:r w:rsidR="001B0FC4" w:rsidRPr="00BB28DC">
        <w:rPr>
          <w:rFonts w:eastAsia="Times New Roman" w:cs="Times New Roman"/>
          <w:bCs/>
          <w:szCs w:val="28"/>
        </w:rPr>
        <w:t xml:space="preserve"> </w:t>
      </w:r>
      <w:r w:rsidRPr="00BB28DC">
        <w:rPr>
          <w:rFonts w:eastAsia="Times New Roman" w:cs="Times New Roman"/>
          <w:bCs/>
          <w:szCs w:val="28"/>
        </w:rPr>
        <w:t xml:space="preserve">và thông báo đến các cơ quan, tổ chức có liên quan. </w:t>
      </w:r>
    </w:p>
    <w:p w:rsidR="00EC100A" w:rsidRPr="00BB28DC" w:rsidRDefault="00195BC6" w:rsidP="003110A7">
      <w:pPr>
        <w:spacing w:line="264" w:lineRule="auto"/>
        <w:rPr>
          <w:rFonts w:eastAsia="Times New Roman" w:cs="Times New Roman"/>
          <w:b/>
          <w:bCs/>
          <w:szCs w:val="28"/>
        </w:rPr>
      </w:pPr>
      <w:r w:rsidRPr="00BB28DC">
        <w:rPr>
          <w:rFonts w:eastAsia="Times New Roman" w:cs="Times New Roman"/>
          <w:b/>
          <w:bCs/>
          <w:szCs w:val="28"/>
        </w:rPr>
        <w:t>Điều 1</w:t>
      </w:r>
      <w:r w:rsidR="000E0CDF" w:rsidRPr="00BB28DC">
        <w:rPr>
          <w:rFonts w:eastAsia="Times New Roman" w:cs="Times New Roman"/>
          <w:b/>
          <w:bCs/>
          <w:szCs w:val="28"/>
        </w:rPr>
        <w:t>1</w:t>
      </w:r>
      <w:r w:rsidR="00FF4E0B" w:rsidRPr="00BB28DC">
        <w:rPr>
          <w:rFonts w:eastAsia="Times New Roman" w:cs="Times New Roman"/>
          <w:b/>
          <w:bCs/>
          <w:szCs w:val="28"/>
        </w:rPr>
        <w:t>.</w:t>
      </w:r>
      <w:r w:rsidR="00EB4A77" w:rsidRPr="00BB28DC">
        <w:rPr>
          <w:rFonts w:eastAsia="Times New Roman" w:cs="Times New Roman"/>
          <w:b/>
          <w:bCs/>
          <w:szCs w:val="28"/>
        </w:rPr>
        <w:t>Vi phạm quy định về</w:t>
      </w:r>
      <w:r w:rsidR="00164CE3" w:rsidRPr="00BB28DC">
        <w:rPr>
          <w:rFonts w:eastAsia="Times New Roman" w:cs="Times New Roman"/>
          <w:b/>
          <w:bCs/>
          <w:szCs w:val="28"/>
        </w:rPr>
        <w:t xml:space="preserve"> </w:t>
      </w:r>
      <w:r w:rsidR="002806AE" w:rsidRPr="00BB28DC">
        <w:rPr>
          <w:rFonts w:eastAsia="Times New Roman" w:cs="Times New Roman"/>
          <w:b/>
          <w:bCs/>
          <w:szCs w:val="28"/>
        </w:rPr>
        <w:t>tuyển dụng</w:t>
      </w:r>
      <w:r w:rsidR="00CF2BCA" w:rsidRPr="00BB28DC">
        <w:rPr>
          <w:rFonts w:eastAsia="Times New Roman" w:cs="Times New Roman"/>
          <w:b/>
          <w:bCs/>
          <w:szCs w:val="28"/>
        </w:rPr>
        <w:t xml:space="preserve"> </w:t>
      </w:r>
      <w:r w:rsidR="000D30F0" w:rsidRPr="00BB28DC">
        <w:rPr>
          <w:rFonts w:eastAsia="Times New Roman" w:cs="Times New Roman"/>
          <w:b/>
          <w:bCs/>
          <w:szCs w:val="28"/>
        </w:rPr>
        <w:t>lao động</w:t>
      </w:r>
      <w:r w:rsidR="00BE3A67" w:rsidRPr="00BB28DC">
        <w:rPr>
          <w:rFonts w:eastAsia="Times New Roman" w:cs="Times New Roman"/>
          <w:b/>
          <w:bCs/>
          <w:szCs w:val="28"/>
        </w:rPr>
        <w:t xml:space="preserve"> của</w:t>
      </w:r>
      <w:r w:rsidR="00240DC0" w:rsidRPr="00BB28DC">
        <w:rPr>
          <w:rFonts w:eastAsia="Times New Roman" w:cs="Times New Roman"/>
          <w:b/>
          <w:bCs/>
          <w:szCs w:val="28"/>
        </w:rPr>
        <w:t xml:space="preserve"> </w:t>
      </w:r>
      <w:r w:rsidR="004C4847" w:rsidRPr="00BB28DC">
        <w:rPr>
          <w:rFonts w:eastAsia="Times New Roman" w:cs="Times New Roman"/>
          <w:b/>
          <w:bCs/>
          <w:szCs w:val="28"/>
        </w:rPr>
        <w:t>tổ chức phi chính phủ nước ngoài</w:t>
      </w:r>
    </w:p>
    <w:p w:rsidR="00C8192E" w:rsidRPr="00BB28DC" w:rsidRDefault="00C8192E" w:rsidP="003110A7">
      <w:pPr>
        <w:autoSpaceDE w:val="0"/>
        <w:autoSpaceDN w:val="0"/>
        <w:adjustRightInd w:val="0"/>
        <w:spacing w:line="264" w:lineRule="auto"/>
        <w:rPr>
          <w:lang w:val="vi-VN"/>
        </w:rPr>
      </w:pPr>
      <w:r w:rsidRPr="00BB28DC">
        <w:rPr>
          <w:lang w:val="vi-VN"/>
        </w:rPr>
        <w:t xml:space="preserve">1. Phạt cảnh cáo đối với hành vi </w:t>
      </w:r>
      <w:r w:rsidRPr="00BB28DC">
        <w:rPr>
          <w:bCs/>
          <w:lang w:val="vi-VN"/>
        </w:rPr>
        <w:t>tuyển dụng lao động</w:t>
      </w:r>
      <w:r w:rsidRPr="00BB28DC">
        <w:rPr>
          <w:b/>
          <w:bCs/>
          <w:lang w:val="vi-VN"/>
        </w:rPr>
        <w:t xml:space="preserve"> </w:t>
      </w:r>
      <w:r w:rsidRPr="00BB28DC">
        <w:rPr>
          <w:bCs/>
          <w:lang w:val="vi-VN"/>
        </w:rPr>
        <w:t xml:space="preserve">quá số lượng được ghi trong Giấy đăng ký </w:t>
      </w:r>
      <w:r w:rsidRPr="00BB28DC">
        <w:rPr>
          <w:lang w:val="vi-VN"/>
        </w:rPr>
        <w:t xml:space="preserve">từ 01 đến 05 người lao động. </w:t>
      </w:r>
    </w:p>
    <w:p w:rsidR="00C8192E" w:rsidRPr="00BB28DC" w:rsidRDefault="00C8192E" w:rsidP="003110A7">
      <w:pPr>
        <w:autoSpaceDE w:val="0"/>
        <w:autoSpaceDN w:val="0"/>
        <w:adjustRightInd w:val="0"/>
        <w:spacing w:line="264" w:lineRule="auto"/>
        <w:rPr>
          <w:spacing w:val="2"/>
          <w:lang w:val="vi-VN"/>
        </w:rPr>
      </w:pPr>
      <w:r w:rsidRPr="00BB28DC">
        <w:rPr>
          <w:spacing w:val="2"/>
          <w:lang w:val="vi-VN"/>
        </w:rPr>
        <w:t xml:space="preserve">2. Phạt tiền từ 3.000.000 đồng đến 7.000.000 đồng đối với hành vi </w:t>
      </w:r>
      <w:r w:rsidRPr="00BB28DC">
        <w:rPr>
          <w:bCs/>
          <w:spacing w:val="2"/>
          <w:lang w:val="vi-VN"/>
        </w:rPr>
        <w:t>tuyển dụng lao động</w:t>
      </w:r>
      <w:r w:rsidRPr="00BB28DC">
        <w:rPr>
          <w:b/>
          <w:bCs/>
          <w:spacing w:val="2"/>
          <w:lang w:val="vi-VN"/>
        </w:rPr>
        <w:t xml:space="preserve"> </w:t>
      </w:r>
      <w:r w:rsidRPr="00BB28DC">
        <w:rPr>
          <w:bCs/>
          <w:spacing w:val="2"/>
          <w:lang w:val="vi-VN"/>
        </w:rPr>
        <w:t xml:space="preserve">quá số lượng được ghi trong Giấy đăng ký </w:t>
      </w:r>
      <w:r w:rsidRPr="00BB28DC">
        <w:rPr>
          <w:spacing w:val="2"/>
          <w:lang w:val="vi-VN"/>
        </w:rPr>
        <w:t xml:space="preserve">từ 06 đến 10 người lao động. </w:t>
      </w:r>
    </w:p>
    <w:p w:rsidR="00110774" w:rsidRPr="00BB28DC" w:rsidRDefault="00C8192E" w:rsidP="003110A7">
      <w:pPr>
        <w:autoSpaceDE w:val="0"/>
        <w:autoSpaceDN w:val="0"/>
        <w:adjustRightInd w:val="0"/>
        <w:spacing w:line="264" w:lineRule="auto"/>
        <w:rPr>
          <w:spacing w:val="-2"/>
        </w:rPr>
      </w:pPr>
      <w:r w:rsidRPr="00BB28DC">
        <w:rPr>
          <w:spacing w:val="-2"/>
          <w:lang w:val="vi-VN"/>
        </w:rPr>
        <w:t xml:space="preserve">3. Phạt tiền từ 7.000.000 đồng đến 10.000.000 đồng đối với hành vi  </w:t>
      </w:r>
      <w:r w:rsidRPr="00BB28DC">
        <w:rPr>
          <w:bCs/>
          <w:spacing w:val="-2"/>
          <w:lang w:val="vi-VN"/>
        </w:rPr>
        <w:t>tuyển dụng lao động</w:t>
      </w:r>
      <w:r w:rsidRPr="00BB28DC">
        <w:rPr>
          <w:b/>
          <w:bCs/>
          <w:spacing w:val="-2"/>
          <w:lang w:val="vi-VN"/>
        </w:rPr>
        <w:t xml:space="preserve"> </w:t>
      </w:r>
      <w:r w:rsidRPr="00BB28DC">
        <w:rPr>
          <w:bCs/>
          <w:spacing w:val="-2"/>
          <w:lang w:val="vi-VN"/>
        </w:rPr>
        <w:t xml:space="preserve">quá số lượng được ghi trong Giấy đăng ký </w:t>
      </w:r>
      <w:r w:rsidRPr="00BB28DC">
        <w:rPr>
          <w:spacing w:val="-2"/>
          <w:lang w:val="vi-VN"/>
        </w:rPr>
        <w:t xml:space="preserve">trên 10 người lao động. </w:t>
      </w:r>
    </w:p>
    <w:p w:rsidR="003A06B1" w:rsidRPr="00BB28DC" w:rsidRDefault="003A06B1" w:rsidP="003110A7">
      <w:pPr>
        <w:spacing w:line="264" w:lineRule="auto"/>
        <w:rPr>
          <w:rFonts w:eastAsia="Times New Roman" w:cs="Times New Roman"/>
          <w:bCs/>
          <w:szCs w:val="28"/>
          <w:u w:val="single"/>
        </w:rPr>
      </w:pPr>
      <w:r w:rsidRPr="00BB28DC">
        <w:rPr>
          <w:rFonts w:eastAsia="Times New Roman" w:cs="Times New Roman"/>
          <w:b/>
          <w:bCs/>
          <w:szCs w:val="28"/>
        </w:rPr>
        <w:t>Điều 1</w:t>
      </w:r>
      <w:r w:rsidR="000E0CDF" w:rsidRPr="00BB28DC">
        <w:rPr>
          <w:rFonts w:eastAsia="Times New Roman" w:cs="Times New Roman"/>
          <w:b/>
          <w:bCs/>
          <w:szCs w:val="28"/>
        </w:rPr>
        <w:t>2</w:t>
      </w:r>
      <w:r w:rsidRPr="00BB28DC">
        <w:rPr>
          <w:rFonts w:eastAsia="Times New Roman" w:cs="Times New Roman"/>
          <w:b/>
          <w:bCs/>
          <w:szCs w:val="28"/>
        </w:rPr>
        <w:t>. Vi phạm quy định về</w:t>
      </w:r>
      <w:r w:rsidR="0053043F" w:rsidRPr="00BB28DC">
        <w:rPr>
          <w:rFonts w:eastAsia="Times New Roman" w:cs="Times New Roman"/>
          <w:b/>
          <w:bCs/>
          <w:szCs w:val="28"/>
        </w:rPr>
        <w:t xml:space="preserve"> nghĩa vụ</w:t>
      </w:r>
      <w:r w:rsidR="00E65DDD" w:rsidRPr="00BB28DC">
        <w:rPr>
          <w:rFonts w:eastAsia="Times New Roman" w:cs="Times New Roman"/>
          <w:b/>
          <w:bCs/>
          <w:szCs w:val="28"/>
        </w:rPr>
        <w:t xml:space="preserve"> thông báo</w:t>
      </w:r>
      <w:r w:rsidR="00985043" w:rsidRPr="00BB28DC">
        <w:rPr>
          <w:rFonts w:eastAsia="Times New Roman" w:cs="Times New Roman"/>
          <w:b/>
          <w:bCs/>
          <w:szCs w:val="28"/>
        </w:rPr>
        <w:t xml:space="preserve"> hoạt động của tổ chức phi chính phủ nước ngoài</w:t>
      </w:r>
    </w:p>
    <w:p w:rsidR="00805FBD" w:rsidRPr="00BB28DC" w:rsidRDefault="003A06B1" w:rsidP="003110A7">
      <w:pPr>
        <w:spacing w:line="264" w:lineRule="auto"/>
        <w:rPr>
          <w:rFonts w:eastAsia="Times New Roman" w:cs="Times New Roman"/>
          <w:bCs/>
          <w:szCs w:val="28"/>
        </w:rPr>
      </w:pPr>
      <w:r w:rsidRPr="00BB28DC">
        <w:rPr>
          <w:rFonts w:eastAsia="Times New Roman" w:cs="Times New Roman"/>
          <w:bCs/>
          <w:szCs w:val="28"/>
        </w:rPr>
        <w:t xml:space="preserve">1. </w:t>
      </w:r>
      <w:r w:rsidR="00805FBD" w:rsidRPr="00BB28DC">
        <w:rPr>
          <w:lang w:val="vi-VN"/>
        </w:rPr>
        <w:t>Phạt cảnh cáo hoặc phạt tiền từ 1.000.000 đồng đến 2.000.000 đồng đối với hành vi thông báo chậm về hoạt động và kế hoạch hoạt động với cơ quan đầu mối quản lý nhà nước tại địa phương từ 46 ngày đến dưới 60 ngày, kể từ ngày được cấp, sửa đổi</w:t>
      </w:r>
      <w:r w:rsidR="00442AFF" w:rsidRPr="00BB28DC">
        <w:t>,</w:t>
      </w:r>
      <w:r w:rsidR="00805FBD" w:rsidRPr="00BB28DC">
        <w:rPr>
          <w:lang w:val="vi-VN"/>
        </w:rPr>
        <w:t xml:space="preserve"> bổ sung, gia hạn Giấy đăng ký.</w:t>
      </w:r>
    </w:p>
    <w:p w:rsidR="006714D6" w:rsidRPr="00BB28DC" w:rsidRDefault="007135F2" w:rsidP="003110A7">
      <w:pPr>
        <w:spacing w:line="264" w:lineRule="auto"/>
        <w:rPr>
          <w:rFonts w:eastAsia="Times New Roman" w:cs="Times New Roman"/>
          <w:bCs/>
          <w:szCs w:val="28"/>
        </w:rPr>
      </w:pPr>
      <w:r w:rsidRPr="00BB28DC">
        <w:rPr>
          <w:rFonts w:eastAsia="Times New Roman" w:cs="Times New Roman"/>
          <w:bCs/>
          <w:szCs w:val="28"/>
        </w:rPr>
        <w:t xml:space="preserve">2. </w:t>
      </w:r>
      <w:r w:rsidR="006714D6" w:rsidRPr="00BB28DC">
        <w:rPr>
          <w:lang w:val="vi-VN"/>
        </w:rPr>
        <w:t>Phạt tiền từ 2.000.000 đồng đến 5.000.000 đồng đối với hành vi thông báo chậm về hoạt động và kế hoạch hoạt động với cơ quan đầu mối quản lý nhà nước tại địa phương từ 60 ngày đế</w:t>
      </w:r>
      <w:r w:rsidR="004A55BE" w:rsidRPr="00BB28DC">
        <w:rPr>
          <w:lang w:val="vi-VN"/>
        </w:rPr>
        <w:t xml:space="preserve">n </w:t>
      </w:r>
      <w:r w:rsidR="006714D6" w:rsidRPr="00BB28DC">
        <w:rPr>
          <w:lang w:val="vi-VN"/>
        </w:rPr>
        <w:t>75 ngày, kể từ ngày được cấp, sửa đổi, bổ sung, gia hạn Giấy đăng ký.</w:t>
      </w:r>
    </w:p>
    <w:p w:rsidR="004648C9" w:rsidRPr="00BB28DC" w:rsidRDefault="0026654C" w:rsidP="003110A7">
      <w:pPr>
        <w:tabs>
          <w:tab w:val="left" w:pos="2292"/>
        </w:tabs>
        <w:spacing w:line="264" w:lineRule="auto"/>
        <w:rPr>
          <w:rFonts w:eastAsia="Times New Roman" w:cs="Times New Roman"/>
          <w:bCs/>
          <w:szCs w:val="28"/>
        </w:rPr>
      </w:pPr>
      <w:r w:rsidRPr="00BB28DC">
        <w:rPr>
          <w:rFonts w:eastAsia="Times New Roman" w:cs="Times New Roman"/>
          <w:bCs/>
          <w:szCs w:val="28"/>
        </w:rPr>
        <w:t xml:space="preserve">3. </w:t>
      </w:r>
      <w:r w:rsidR="00BC0324" w:rsidRPr="00BB28DC">
        <w:rPr>
          <w:lang w:val="vi-VN"/>
        </w:rPr>
        <w:t>Phạt tiền từ 5.000.000 đồng đến 7.000.000 đồng đối với hành vi thông báo chậm về hoạt động và kế hoạch hoạt động với cơ quan đầu mối quản lý nhà nước tại địa phương sau 75 ngày, kể từ ngày được cấp, sửa đổi, bổ sung, gia hạn Giấy đăng ký</w:t>
      </w:r>
      <w:r w:rsidR="004629A8" w:rsidRPr="00BB28DC">
        <w:rPr>
          <w:rFonts w:eastAsia="Times New Roman" w:cs="Times New Roman"/>
          <w:bCs/>
          <w:szCs w:val="28"/>
        </w:rPr>
        <w:t xml:space="preserve">. </w:t>
      </w:r>
    </w:p>
    <w:p w:rsidR="0063580F" w:rsidRPr="00BB28DC" w:rsidRDefault="00FE1E67" w:rsidP="003110A7">
      <w:pPr>
        <w:tabs>
          <w:tab w:val="left" w:pos="2292"/>
        </w:tabs>
        <w:spacing w:line="264" w:lineRule="auto"/>
        <w:rPr>
          <w:rFonts w:eastAsia="Times New Roman" w:cs="Times New Roman"/>
          <w:b/>
          <w:bCs/>
          <w:szCs w:val="28"/>
        </w:rPr>
      </w:pPr>
      <w:r w:rsidRPr="00BB28DC">
        <w:rPr>
          <w:rFonts w:eastAsia="Times New Roman" w:cs="Times New Roman"/>
          <w:b/>
          <w:bCs/>
          <w:szCs w:val="28"/>
        </w:rPr>
        <w:t>Điều 1</w:t>
      </w:r>
      <w:r w:rsidR="000E0CDF" w:rsidRPr="00BB28DC">
        <w:rPr>
          <w:rFonts w:eastAsia="Times New Roman" w:cs="Times New Roman"/>
          <w:b/>
          <w:bCs/>
          <w:szCs w:val="28"/>
        </w:rPr>
        <w:t>3</w:t>
      </w:r>
      <w:r w:rsidRPr="00BB28DC">
        <w:rPr>
          <w:rFonts w:eastAsia="Times New Roman" w:cs="Times New Roman"/>
          <w:b/>
          <w:bCs/>
          <w:szCs w:val="28"/>
        </w:rPr>
        <w:t>.</w:t>
      </w:r>
      <w:r w:rsidR="0064319D" w:rsidRPr="00BB28DC">
        <w:rPr>
          <w:rFonts w:eastAsia="Times New Roman" w:cs="Times New Roman"/>
          <w:b/>
          <w:bCs/>
          <w:szCs w:val="28"/>
        </w:rPr>
        <w:t xml:space="preserve"> </w:t>
      </w:r>
      <w:r w:rsidR="002D35FF" w:rsidRPr="00BB28DC">
        <w:rPr>
          <w:rFonts w:eastAsia="Times New Roman" w:cs="Times New Roman"/>
          <w:b/>
          <w:bCs/>
          <w:szCs w:val="28"/>
        </w:rPr>
        <w:t xml:space="preserve">Vi phạm quy định về </w:t>
      </w:r>
      <w:r w:rsidR="00EA4723" w:rsidRPr="00BB28DC">
        <w:rPr>
          <w:rFonts w:eastAsia="Times New Roman" w:cs="Times New Roman"/>
          <w:b/>
          <w:bCs/>
          <w:szCs w:val="28"/>
        </w:rPr>
        <w:t>chế độ</w:t>
      </w:r>
      <w:r w:rsidR="00177812" w:rsidRPr="00BB28DC">
        <w:rPr>
          <w:rFonts w:eastAsia="Times New Roman" w:cs="Times New Roman"/>
          <w:b/>
          <w:bCs/>
          <w:szCs w:val="28"/>
        </w:rPr>
        <w:t xml:space="preserve"> báo cáo</w:t>
      </w:r>
      <w:r w:rsidR="00CE2D5C" w:rsidRPr="00BB28DC">
        <w:rPr>
          <w:rFonts w:eastAsia="Times New Roman" w:cs="Times New Roman"/>
          <w:b/>
          <w:bCs/>
          <w:szCs w:val="28"/>
        </w:rPr>
        <w:t xml:space="preserve"> định kỳ </w:t>
      </w:r>
      <w:r w:rsidR="0063580F" w:rsidRPr="00BB28DC">
        <w:rPr>
          <w:rFonts w:eastAsia="Times New Roman" w:cs="Times New Roman"/>
          <w:b/>
          <w:bCs/>
          <w:szCs w:val="28"/>
        </w:rPr>
        <w:t>của tổ chức phi chính phủ nước ngoài</w:t>
      </w:r>
    </w:p>
    <w:p w:rsidR="00A93E08" w:rsidRPr="00BB28DC" w:rsidRDefault="00A93E08" w:rsidP="003110A7">
      <w:pPr>
        <w:autoSpaceDE w:val="0"/>
        <w:autoSpaceDN w:val="0"/>
        <w:adjustRightInd w:val="0"/>
        <w:spacing w:line="264" w:lineRule="auto"/>
        <w:rPr>
          <w:lang w:val="vi-VN"/>
        </w:rPr>
      </w:pPr>
      <w:r w:rsidRPr="00BB28DC">
        <w:rPr>
          <w:lang w:val="vi-VN"/>
        </w:rPr>
        <w:t>1. Phạt cảnh cáo hành vi nộp báo cáo chậm đến cơ quan nhà nước có thẩm quyền dưới 15 ngày đối với báo cáo định kỳ 6 tháng hoặc báo cáo năm hoặc báo cáo đột xuất.</w:t>
      </w:r>
    </w:p>
    <w:p w:rsidR="00A93E08" w:rsidRPr="00BB28DC" w:rsidRDefault="00A93E08" w:rsidP="003110A7">
      <w:pPr>
        <w:autoSpaceDE w:val="0"/>
        <w:autoSpaceDN w:val="0"/>
        <w:adjustRightInd w:val="0"/>
        <w:spacing w:line="264" w:lineRule="auto"/>
        <w:rPr>
          <w:lang w:val="vi-VN"/>
        </w:rPr>
      </w:pPr>
      <w:r w:rsidRPr="00BB28DC">
        <w:rPr>
          <w:lang w:val="vi-VN"/>
        </w:rPr>
        <w:lastRenderedPageBreak/>
        <w:t>2. Phạt tiền từ 1.000.000 đồng đến 3.000.000 đồng đối với hành vi nộp báo cáo chậm đến cơ quan nhà nước có thẩm quyền từ 15 ngày đến 30 ngày đối với báo cáo định kỳ 6 tháng hoặc báo cáo năm hoặc báo cáo đột xuất.</w:t>
      </w:r>
    </w:p>
    <w:p w:rsidR="00A93E08" w:rsidRPr="00BB28DC" w:rsidRDefault="00A93E08" w:rsidP="003110A7">
      <w:pPr>
        <w:autoSpaceDE w:val="0"/>
        <w:autoSpaceDN w:val="0"/>
        <w:adjustRightInd w:val="0"/>
        <w:spacing w:line="264" w:lineRule="auto"/>
        <w:rPr>
          <w:lang w:val="vi-VN"/>
        </w:rPr>
      </w:pPr>
      <w:r w:rsidRPr="00BB28DC">
        <w:rPr>
          <w:lang w:val="vi-VN"/>
        </w:rPr>
        <w:t xml:space="preserve">3. Phạt tiền từ 3.000.000 đồng đến 5.000.000 đồng đối với hành vi nộp báo cáo chậm đến cơ quan nhà nước có thẩm quyền từ 31 ngày đến 45 ngày đối với báo cáo </w:t>
      </w:r>
      <w:r w:rsidR="000016E4" w:rsidRPr="00BB28DC">
        <w:t xml:space="preserve">định kỳ </w:t>
      </w:r>
      <w:r w:rsidRPr="00BB28DC">
        <w:rPr>
          <w:lang w:val="vi-VN"/>
        </w:rPr>
        <w:t xml:space="preserve">6 tháng hoặc báo cáo năm hoặc báo cáo đột xuất. </w:t>
      </w:r>
    </w:p>
    <w:p w:rsidR="007B73A7" w:rsidRPr="00BB28DC" w:rsidRDefault="00A93E08" w:rsidP="003110A7">
      <w:pPr>
        <w:autoSpaceDE w:val="0"/>
        <w:autoSpaceDN w:val="0"/>
        <w:adjustRightInd w:val="0"/>
        <w:spacing w:line="264" w:lineRule="auto"/>
        <w:rPr>
          <w:lang w:val="vi-VN"/>
        </w:rPr>
      </w:pPr>
      <w:r w:rsidRPr="00BB28DC">
        <w:rPr>
          <w:lang w:val="vi-VN"/>
        </w:rPr>
        <w:t>4. Phạt tiền từ 5.000.000 đồng đến 7.000.000 đồng đối với hành vi không nộp báo cáo</w:t>
      </w:r>
      <w:r w:rsidR="00D47134" w:rsidRPr="00BB28DC">
        <w:t xml:space="preserve"> </w:t>
      </w:r>
      <w:r w:rsidRPr="00BB28DC">
        <w:rPr>
          <w:lang w:val="vi-VN"/>
        </w:rPr>
        <w:t xml:space="preserve">sau 45 ngày đối với báo cáo </w:t>
      </w:r>
      <w:r w:rsidR="003B1D7E" w:rsidRPr="00BB28DC">
        <w:t>định kỳ</w:t>
      </w:r>
      <w:r w:rsidR="003B1D7E" w:rsidRPr="00BB28DC">
        <w:rPr>
          <w:lang w:val="vi-VN"/>
        </w:rPr>
        <w:t xml:space="preserve"> </w:t>
      </w:r>
      <w:r w:rsidRPr="00BB28DC">
        <w:rPr>
          <w:lang w:val="vi-VN"/>
        </w:rPr>
        <w:t xml:space="preserve">6 tháng hoặc báo cáo năm hoặc báo cáo đột xuất. </w:t>
      </w:r>
      <w:r w:rsidR="00E10FC4" w:rsidRPr="00BB28DC">
        <w:t xml:space="preserve"> </w:t>
      </w:r>
    </w:p>
    <w:p w:rsidR="00AB38DD" w:rsidRPr="00BB28DC" w:rsidRDefault="00AB38DD" w:rsidP="003110A7">
      <w:pPr>
        <w:spacing w:line="264" w:lineRule="auto"/>
        <w:rPr>
          <w:rFonts w:eastAsia="Times New Roman" w:cs="Times New Roman"/>
          <w:bCs/>
          <w:szCs w:val="28"/>
          <w:u w:val="single"/>
        </w:rPr>
      </w:pPr>
      <w:r w:rsidRPr="00BB28DC">
        <w:rPr>
          <w:rFonts w:eastAsia="Times New Roman" w:cs="Times New Roman"/>
          <w:b/>
          <w:bCs/>
          <w:szCs w:val="28"/>
        </w:rPr>
        <w:t>Điều 1</w:t>
      </w:r>
      <w:r w:rsidR="000E0CDF" w:rsidRPr="00BB28DC">
        <w:rPr>
          <w:rFonts w:eastAsia="Times New Roman" w:cs="Times New Roman"/>
          <w:b/>
          <w:bCs/>
          <w:szCs w:val="28"/>
        </w:rPr>
        <w:t>4</w:t>
      </w:r>
      <w:r w:rsidRPr="00BB28DC">
        <w:rPr>
          <w:rFonts w:eastAsia="Times New Roman" w:cs="Times New Roman"/>
          <w:b/>
          <w:bCs/>
          <w:szCs w:val="28"/>
        </w:rPr>
        <w:t>.</w:t>
      </w:r>
      <w:r w:rsidR="00DF3C04" w:rsidRPr="00BB28DC">
        <w:rPr>
          <w:rFonts w:eastAsia="Times New Roman" w:cs="Times New Roman"/>
          <w:b/>
          <w:bCs/>
          <w:szCs w:val="28"/>
        </w:rPr>
        <w:t xml:space="preserve"> </w:t>
      </w:r>
      <w:r w:rsidRPr="00BB28DC">
        <w:rPr>
          <w:rFonts w:eastAsia="Times New Roman" w:cs="Times New Roman"/>
          <w:b/>
          <w:bCs/>
          <w:szCs w:val="28"/>
        </w:rPr>
        <w:t>Vi phạm quy định về</w:t>
      </w:r>
      <w:r w:rsidR="00831C51" w:rsidRPr="00BB28DC">
        <w:rPr>
          <w:rFonts w:eastAsia="Times New Roman" w:cs="Times New Roman"/>
          <w:b/>
          <w:bCs/>
          <w:szCs w:val="28"/>
        </w:rPr>
        <w:t xml:space="preserve"> thủ tục</w:t>
      </w:r>
      <w:r w:rsidRPr="00BB28DC">
        <w:rPr>
          <w:rFonts w:eastAsia="Times New Roman" w:cs="Times New Roman"/>
          <w:b/>
          <w:bCs/>
          <w:szCs w:val="28"/>
        </w:rPr>
        <w:t xml:space="preserve"> chấm dứt hoạt động</w:t>
      </w:r>
      <w:r w:rsidR="008B07CA" w:rsidRPr="00BB28DC">
        <w:rPr>
          <w:rFonts w:eastAsia="Times New Roman" w:cs="Times New Roman"/>
          <w:b/>
          <w:bCs/>
          <w:szCs w:val="28"/>
        </w:rPr>
        <w:t xml:space="preserve"> của tổ chức phi chính phủ nước ngoài</w:t>
      </w:r>
    </w:p>
    <w:p w:rsidR="00345B61" w:rsidRPr="00BB28DC" w:rsidRDefault="00D0785E" w:rsidP="003110A7">
      <w:pPr>
        <w:spacing w:line="264" w:lineRule="auto"/>
      </w:pPr>
      <w:r w:rsidRPr="00BB28DC">
        <w:rPr>
          <w:rFonts w:eastAsia="Times New Roman" w:cs="Times New Roman"/>
          <w:szCs w:val="28"/>
        </w:rPr>
        <w:t xml:space="preserve">1. </w:t>
      </w:r>
      <w:r w:rsidRPr="00BB28DC">
        <w:rPr>
          <w:rFonts w:eastAsia="Times New Roman" w:cs="Times New Roman"/>
          <w:bCs/>
          <w:szCs w:val="28"/>
        </w:rPr>
        <w:t xml:space="preserve">Phạt cảnh </w:t>
      </w:r>
      <w:r w:rsidR="00CF2C08" w:rsidRPr="00BB28DC">
        <w:rPr>
          <w:rFonts w:eastAsia="Times New Roman" w:cs="Times New Roman"/>
          <w:bCs/>
          <w:szCs w:val="28"/>
        </w:rPr>
        <w:t xml:space="preserve">cáo </w:t>
      </w:r>
      <w:r w:rsidR="00806DA4" w:rsidRPr="00BB28DC">
        <w:rPr>
          <w:rFonts w:eastAsia="Times New Roman" w:cs="Times New Roman"/>
          <w:bCs/>
          <w:szCs w:val="28"/>
        </w:rPr>
        <w:t xml:space="preserve">đối với hành vi </w:t>
      </w:r>
      <w:r w:rsidR="008234E3" w:rsidRPr="00BB28DC">
        <w:rPr>
          <w:rFonts w:eastAsia="Times New Roman" w:cs="Times New Roman"/>
          <w:szCs w:val="28"/>
        </w:rPr>
        <w:t>thông báo cho cơ quan nhà nước có thẩm quyền</w:t>
      </w:r>
      <w:r w:rsidR="001C2E77" w:rsidRPr="00BB28DC">
        <w:rPr>
          <w:rFonts w:eastAsia="Times New Roman" w:cs="Times New Roman"/>
          <w:szCs w:val="28"/>
        </w:rPr>
        <w:t xml:space="preserve"> về việc tự chấm dứt hoạt động</w:t>
      </w:r>
      <w:r w:rsidR="00BA594D" w:rsidRPr="00BB28DC">
        <w:rPr>
          <w:rFonts w:eastAsia="Times New Roman" w:cs="Times New Roman"/>
          <w:szCs w:val="28"/>
        </w:rPr>
        <w:t xml:space="preserve"> </w:t>
      </w:r>
      <w:r w:rsidR="00D922C1" w:rsidRPr="00BB28DC">
        <w:rPr>
          <w:rFonts w:eastAsia="Times New Roman" w:cs="Times New Roman"/>
          <w:szCs w:val="28"/>
        </w:rPr>
        <w:t xml:space="preserve">dưới </w:t>
      </w:r>
      <w:r w:rsidR="00A26D43" w:rsidRPr="00BB28DC">
        <w:t>60</w:t>
      </w:r>
      <w:r w:rsidR="009062D2" w:rsidRPr="00BB28DC">
        <w:t xml:space="preserve"> </w:t>
      </w:r>
      <w:r w:rsidR="009562D8" w:rsidRPr="00BB28DC">
        <w:t xml:space="preserve">ngày trước khi </w:t>
      </w:r>
      <w:r w:rsidR="00356EE0" w:rsidRPr="00BB28DC">
        <w:t>chính thức</w:t>
      </w:r>
      <w:r w:rsidR="00C12475" w:rsidRPr="00BB28DC">
        <w:t xml:space="preserve"> </w:t>
      </w:r>
      <w:r w:rsidR="009562D8" w:rsidRPr="00BB28DC">
        <w:t>chấm dứt hoạt động</w:t>
      </w:r>
      <w:r w:rsidR="000A2D37" w:rsidRPr="00BB28DC">
        <w:t xml:space="preserve">. </w:t>
      </w:r>
    </w:p>
    <w:p w:rsidR="003E4E38" w:rsidRPr="00BB28DC" w:rsidRDefault="001A1ECD" w:rsidP="003110A7">
      <w:pPr>
        <w:spacing w:line="264" w:lineRule="auto"/>
        <w:rPr>
          <w:rFonts w:eastAsia="Times New Roman" w:cs="Times New Roman"/>
          <w:bCs/>
          <w:szCs w:val="28"/>
        </w:rPr>
      </w:pPr>
      <w:r w:rsidRPr="00BB28DC">
        <w:rPr>
          <w:rFonts w:eastAsia="Times New Roman" w:cs="Times New Roman"/>
          <w:bCs/>
          <w:szCs w:val="28"/>
        </w:rPr>
        <w:t xml:space="preserve">2. Phạt tiền từ </w:t>
      </w:r>
      <w:r w:rsidR="003F43B9" w:rsidRPr="00BB28DC">
        <w:rPr>
          <w:rFonts w:eastAsia="Times New Roman" w:cs="Times New Roman"/>
          <w:bCs/>
          <w:szCs w:val="28"/>
        </w:rPr>
        <w:t xml:space="preserve">2.000.000 đồng </w:t>
      </w:r>
      <w:r w:rsidR="00E345CA" w:rsidRPr="00BB28DC">
        <w:rPr>
          <w:rFonts w:eastAsia="Times New Roman" w:cs="Times New Roman"/>
          <w:bCs/>
          <w:szCs w:val="28"/>
        </w:rPr>
        <w:t xml:space="preserve">đến </w:t>
      </w:r>
      <w:r w:rsidR="009376CF" w:rsidRPr="00BB28DC">
        <w:rPr>
          <w:rFonts w:eastAsia="Times New Roman" w:cs="Times New Roman"/>
          <w:bCs/>
          <w:szCs w:val="28"/>
        </w:rPr>
        <w:t xml:space="preserve">4.000.000 đồng </w:t>
      </w:r>
      <w:r w:rsidR="003F43B9" w:rsidRPr="00BB28DC">
        <w:rPr>
          <w:rFonts w:eastAsia="Times New Roman" w:cs="Times New Roman"/>
          <w:bCs/>
          <w:szCs w:val="28"/>
        </w:rPr>
        <w:t xml:space="preserve">đối với </w:t>
      </w:r>
      <w:r w:rsidR="008E6AA6" w:rsidRPr="00BB28DC">
        <w:rPr>
          <w:rFonts w:eastAsia="Times New Roman" w:cs="Times New Roman"/>
          <w:bCs/>
          <w:szCs w:val="28"/>
        </w:rPr>
        <w:t xml:space="preserve">hành vi không thông báo cho cơ quan nhà nước có thẩm quyền về việc tự chấm dứt hoạt động. </w:t>
      </w:r>
    </w:p>
    <w:p w:rsidR="00756FA5" w:rsidRPr="00BB28DC" w:rsidRDefault="006F3ECA" w:rsidP="006A6587">
      <w:pPr>
        <w:spacing w:line="264" w:lineRule="auto"/>
        <w:rPr>
          <w:rFonts w:eastAsia="Times New Roman" w:cs="Times New Roman"/>
          <w:szCs w:val="28"/>
        </w:rPr>
      </w:pPr>
      <w:r w:rsidRPr="00BB28DC">
        <w:rPr>
          <w:rFonts w:eastAsia="Times New Roman" w:cs="Times New Roman"/>
          <w:szCs w:val="28"/>
        </w:rPr>
        <w:t>3</w:t>
      </w:r>
      <w:r w:rsidR="006E470D" w:rsidRPr="00BB28DC">
        <w:rPr>
          <w:rFonts w:eastAsia="Times New Roman" w:cs="Times New Roman"/>
          <w:szCs w:val="28"/>
        </w:rPr>
        <w:t xml:space="preserve">. </w:t>
      </w:r>
      <w:r w:rsidR="002653F6" w:rsidRPr="00BB28DC">
        <w:rPr>
          <w:rFonts w:eastAsia="Times New Roman" w:cs="Times New Roman"/>
          <w:bCs/>
          <w:szCs w:val="28"/>
        </w:rPr>
        <w:t>P</w:t>
      </w:r>
      <w:r w:rsidR="001A1ECD" w:rsidRPr="00BB28DC">
        <w:rPr>
          <w:rFonts w:eastAsia="Times New Roman" w:cs="Times New Roman"/>
          <w:bCs/>
          <w:szCs w:val="28"/>
        </w:rPr>
        <w:t xml:space="preserve">hạt tiền từ </w:t>
      </w:r>
      <w:r w:rsidRPr="00BB28DC">
        <w:rPr>
          <w:rFonts w:eastAsia="Times New Roman" w:cs="Times New Roman"/>
          <w:bCs/>
          <w:szCs w:val="28"/>
        </w:rPr>
        <w:t>4</w:t>
      </w:r>
      <w:r w:rsidR="00CF2C08" w:rsidRPr="00BB28DC">
        <w:rPr>
          <w:rFonts w:eastAsia="Times New Roman" w:cs="Times New Roman"/>
          <w:bCs/>
          <w:szCs w:val="28"/>
        </w:rPr>
        <w:t xml:space="preserve">.000.000 đồng đến </w:t>
      </w:r>
      <w:r w:rsidRPr="00BB28DC">
        <w:rPr>
          <w:rFonts w:eastAsia="Times New Roman" w:cs="Times New Roman"/>
          <w:bCs/>
          <w:szCs w:val="28"/>
        </w:rPr>
        <w:t>7</w:t>
      </w:r>
      <w:r w:rsidR="002653F6" w:rsidRPr="00BB28DC">
        <w:rPr>
          <w:rFonts w:eastAsia="Times New Roman" w:cs="Times New Roman"/>
          <w:bCs/>
          <w:szCs w:val="28"/>
        </w:rPr>
        <w:t>.000.000 đồng đối với hành vi</w:t>
      </w:r>
      <w:r w:rsidR="002653F6" w:rsidRPr="00BB28DC">
        <w:rPr>
          <w:rFonts w:eastAsia="Times New Roman" w:cs="Times New Roman"/>
          <w:szCs w:val="28"/>
        </w:rPr>
        <w:t xml:space="preserve"> k</w:t>
      </w:r>
      <w:r w:rsidR="00AB38DD" w:rsidRPr="00BB28DC">
        <w:rPr>
          <w:rFonts w:eastAsia="Times New Roman" w:cs="Times New Roman"/>
          <w:szCs w:val="28"/>
        </w:rPr>
        <w:t xml:space="preserve">hông giải quyết xong các vấn đề về trụ sở, nhà ở, </w:t>
      </w:r>
      <w:r w:rsidR="00C739F9" w:rsidRPr="00BB28DC">
        <w:rPr>
          <w:rFonts w:eastAsia="Times New Roman" w:cs="Times New Roman"/>
          <w:szCs w:val="28"/>
        </w:rPr>
        <w:t>nhân viên, phương tiện làm việc hoặc</w:t>
      </w:r>
      <w:r w:rsidR="00AB38DD" w:rsidRPr="00BB28DC">
        <w:rPr>
          <w:rFonts w:eastAsia="Times New Roman" w:cs="Times New Roman"/>
          <w:szCs w:val="28"/>
        </w:rPr>
        <w:t xml:space="preserve"> các nghĩa vụ tài chính và những vấn đề liên quan khác </w:t>
      </w:r>
      <w:r w:rsidR="00CE4740" w:rsidRPr="00BB28DC">
        <w:rPr>
          <w:rFonts w:eastAsia="Times New Roman" w:cs="Times New Roman"/>
          <w:szCs w:val="28"/>
        </w:rPr>
        <w:t>trong thời hạn 60 ngày kể từ ngày</w:t>
      </w:r>
      <w:r w:rsidR="007177BC" w:rsidRPr="00BB28DC">
        <w:rPr>
          <w:rFonts w:eastAsia="Times New Roman" w:cs="Times New Roman"/>
          <w:szCs w:val="28"/>
        </w:rPr>
        <w:t xml:space="preserve"> nhận được </w:t>
      </w:r>
      <w:r w:rsidR="001213D1" w:rsidRPr="00BB28DC">
        <w:rPr>
          <w:rFonts w:eastAsia="Times New Roman" w:cs="Times New Roman"/>
          <w:szCs w:val="28"/>
        </w:rPr>
        <w:t xml:space="preserve">thông báo buộc chấm dứt hoạt động của </w:t>
      </w:r>
      <w:r w:rsidR="006A622A" w:rsidRPr="00BB28DC">
        <w:rPr>
          <w:rFonts w:eastAsia="Times New Roman" w:cs="Times New Roman"/>
          <w:szCs w:val="28"/>
        </w:rPr>
        <w:t>cơ quan nhà nước có thẩm quyền</w:t>
      </w:r>
      <w:r w:rsidR="001213D1" w:rsidRPr="00BB28DC">
        <w:rPr>
          <w:rFonts w:eastAsia="Times New Roman" w:cs="Times New Roman"/>
          <w:szCs w:val="28"/>
        </w:rPr>
        <w:t xml:space="preserve"> hoặc</w:t>
      </w:r>
      <w:r w:rsidR="00645722" w:rsidRPr="00BB28DC">
        <w:rPr>
          <w:rFonts w:eastAsia="Times New Roman" w:cs="Times New Roman"/>
          <w:szCs w:val="28"/>
        </w:rPr>
        <w:t xml:space="preserve"> trong thời hạn 60 ngày trước</w:t>
      </w:r>
      <w:r w:rsidR="001213D1" w:rsidRPr="00BB28DC">
        <w:rPr>
          <w:rFonts w:eastAsia="Times New Roman" w:cs="Times New Roman"/>
          <w:szCs w:val="28"/>
        </w:rPr>
        <w:t xml:space="preserve"> </w:t>
      </w:r>
      <w:r w:rsidR="009018BA" w:rsidRPr="00BB28DC">
        <w:rPr>
          <w:rFonts w:eastAsia="Times New Roman" w:cs="Times New Roman"/>
          <w:szCs w:val="28"/>
        </w:rPr>
        <w:t xml:space="preserve">khi </w:t>
      </w:r>
      <w:r w:rsidR="000B0750" w:rsidRPr="00BB28DC">
        <w:rPr>
          <w:rFonts w:eastAsia="Times New Roman" w:cs="Times New Roman"/>
          <w:szCs w:val="28"/>
        </w:rPr>
        <w:t xml:space="preserve">chính thức </w:t>
      </w:r>
      <w:r w:rsidR="009018BA" w:rsidRPr="00BB28DC">
        <w:rPr>
          <w:rFonts w:eastAsia="Times New Roman" w:cs="Times New Roman"/>
          <w:szCs w:val="28"/>
        </w:rPr>
        <w:t xml:space="preserve">tự </w:t>
      </w:r>
      <w:r w:rsidR="00924062" w:rsidRPr="00BB28DC">
        <w:rPr>
          <w:rFonts w:eastAsia="Times New Roman" w:cs="Times New Roman"/>
          <w:szCs w:val="28"/>
        </w:rPr>
        <w:t xml:space="preserve">chấm dứt </w:t>
      </w:r>
      <w:r w:rsidR="00F7078A" w:rsidRPr="00BB28DC">
        <w:rPr>
          <w:rFonts w:eastAsia="Times New Roman" w:cs="Times New Roman"/>
          <w:szCs w:val="28"/>
        </w:rPr>
        <w:t>hoạt động</w:t>
      </w:r>
      <w:r w:rsidR="00831C51" w:rsidRPr="00BB28DC">
        <w:rPr>
          <w:rFonts w:eastAsia="Times New Roman" w:cs="Times New Roman"/>
          <w:szCs w:val="28"/>
        </w:rPr>
        <w:t>.</w:t>
      </w:r>
    </w:p>
    <w:p w:rsidR="00E15242" w:rsidRPr="00BB28DC" w:rsidRDefault="00E15242" w:rsidP="00F106B1">
      <w:pPr>
        <w:spacing w:line="276" w:lineRule="auto"/>
        <w:ind w:firstLine="706"/>
        <w:jc w:val="center"/>
        <w:rPr>
          <w:rFonts w:eastAsia="Times New Roman" w:cs="Times New Roman"/>
          <w:b/>
          <w:szCs w:val="28"/>
        </w:rPr>
      </w:pPr>
      <w:r w:rsidRPr="00BB28DC">
        <w:rPr>
          <w:rFonts w:eastAsia="Times New Roman" w:cs="Times New Roman"/>
          <w:b/>
          <w:szCs w:val="28"/>
        </w:rPr>
        <w:t>Mục 3</w:t>
      </w:r>
    </w:p>
    <w:p w:rsidR="00D34CAF" w:rsidRPr="00BB28DC" w:rsidRDefault="00E15242" w:rsidP="002872E6">
      <w:pPr>
        <w:spacing w:before="0" w:after="0" w:line="276" w:lineRule="auto"/>
        <w:ind w:firstLine="706"/>
        <w:jc w:val="center"/>
        <w:rPr>
          <w:rFonts w:eastAsia="Times New Roman" w:cs="Times New Roman"/>
          <w:b/>
          <w:bCs/>
          <w:szCs w:val="28"/>
        </w:rPr>
      </w:pPr>
      <w:r w:rsidRPr="00BB28DC">
        <w:rPr>
          <w:rFonts w:eastAsia="Times New Roman" w:cs="Times New Roman"/>
          <w:b/>
          <w:bCs/>
          <w:szCs w:val="28"/>
          <w:lang w:val="vi-VN"/>
        </w:rPr>
        <w:t xml:space="preserve">VI PHẠM </w:t>
      </w:r>
      <w:r w:rsidR="00985635" w:rsidRPr="00BB28DC">
        <w:rPr>
          <w:rFonts w:eastAsia="Times New Roman" w:cs="Times New Roman"/>
          <w:b/>
          <w:bCs/>
          <w:szCs w:val="28"/>
        </w:rPr>
        <w:t>HÀNH CHÍNH VỀ</w:t>
      </w:r>
      <w:r w:rsidR="007B5342" w:rsidRPr="00BB28DC">
        <w:rPr>
          <w:rFonts w:eastAsia="Times New Roman" w:cs="Times New Roman"/>
          <w:b/>
          <w:bCs/>
          <w:szCs w:val="28"/>
        </w:rPr>
        <w:t xml:space="preserve"> </w:t>
      </w:r>
      <w:r w:rsidRPr="00BB28DC">
        <w:rPr>
          <w:rFonts w:eastAsia="Times New Roman" w:cs="Times New Roman"/>
          <w:b/>
          <w:bCs/>
          <w:szCs w:val="28"/>
        </w:rPr>
        <w:t xml:space="preserve">HOẠT ĐỘNG </w:t>
      </w:r>
    </w:p>
    <w:p w:rsidR="00E15242" w:rsidRPr="00BB28DC" w:rsidRDefault="00E15242" w:rsidP="002872E6">
      <w:pPr>
        <w:spacing w:before="0" w:after="0" w:line="276" w:lineRule="auto"/>
        <w:ind w:firstLine="706"/>
        <w:jc w:val="center"/>
        <w:rPr>
          <w:rFonts w:eastAsia="Times New Roman" w:cs="Times New Roman"/>
          <w:szCs w:val="28"/>
        </w:rPr>
      </w:pPr>
      <w:r w:rsidRPr="00BB28DC">
        <w:rPr>
          <w:rFonts w:eastAsia="Times New Roman" w:cs="Times New Roman"/>
          <w:b/>
          <w:bCs/>
          <w:szCs w:val="28"/>
        </w:rPr>
        <w:t>CHỨNG NHẬN LÃNH SỰ, HỢP PHÁP HÓA LÃNH SỰ</w:t>
      </w:r>
    </w:p>
    <w:p w:rsidR="00E15242" w:rsidRPr="00BB28DC" w:rsidRDefault="00E15242" w:rsidP="003110A7">
      <w:pPr>
        <w:spacing w:line="264" w:lineRule="auto"/>
        <w:ind w:firstLine="706"/>
        <w:rPr>
          <w:rFonts w:eastAsia="Times New Roman" w:cs="Times New Roman"/>
          <w:b/>
          <w:bCs/>
          <w:szCs w:val="28"/>
        </w:rPr>
      </w:pPr>
      <w:r w:rsidRPr="00BB28DC">
        <w:rPr>
          <w:rFonts w:eastAsia="Times New Roman" w:cs="Times New Roman"/>
          <w:b/>
          <w:szCs w:val="28"/>
        </w:rPr>
        <w:t>Điều 1</w:t>
      </w:r>
      <w:r w:rsidR="000E0CDF" w:rsidRPr="00BB28DC">
        <w:rPr>
          <w:rFonts w:eastAsia="Times New Roman" w:cs="Times New Roman"/>
          <w:b/>
          <w:szCs w:val="28"/>
        </w:rPr>
        <w:t>5</w:t>
      </w:r>
      <w:r w:rsidRPr="00BB28DC">
        <w:rPr>
          <w:rFonts w:eastAsia="Times New Roman" w:cs="Times New Roman"/>
          <w:b/>
          <w:szCs w:val="28"/>
        </w:rPr>
        <w:t>.</w:t>
      </w:r>
      <w:r w:rsidR="00183EC9" w:rsidRPr="00BB28DC">
        <w:rPr>
          <w:rFonts w:eastAsia="Times New Roman" w:cs="Times New Roman"/>
          <w:b/>
          <w:szCs w:val="28"/>
        </w:rPr>
        <w:t xml:space="preserve"> </w:t>
      </w:r>
      <w:r w:rsidRPr="00BB28DC">
        <w:rPr>
          <w:rFonts w:eastAsia="Times New Roman" w:cs="Times New Roman"/>
          <w:b/>
          <w:bCs/>
          <w:szCs w:val="28"/>
        </w:rPr>
        <w:t>Vi phạm quy định về đề nghị chứng nhận lãnh sự, hợp pháp hóa lãnh sự</w:t>
      </w:r>
    </w:p>
    <w:p w:rsidR="00E15242" w:rsidRPr="00BB28DC" w:rsidRDefault="00E15242" w:rsidP="003110A7">
      <w:pPr>
        <w:spacing w:line="264" w:lineRule="auto"/>
        <w:rPr>
          <w:rFonts w:eastAsia="Times New Roman" w:cs="Times New Roman"/>
          <w:bCs/>
          <w:szCs w:val="28"/>
        </w:rPr>
      </w:pPr>
      <w:r w:rsidRPr="00BB28DC">
        <w:rPr>
          <w:rFonts w:eastAsia="Times New Roman" w:cs="Times New Roman"/>
          <w:bCs/>
          <w:szCs w:val="28"/>
        </w:rPr>
        <w:t xml:space="preserve">1. </w:t>
      </w:r>
      <w:r w:rsidR="007279B3" w:rsidRPr="00BB28DC">
        <w:rPr>
          <w:rFonts w:eastAsia="Times New Roman" w:cs="Times New Roman"/>
          <w:bCs/>
          <w:szCs w:val="28"/>
        </w:rPr>
        <w:t>Phạt c</w:t>
      </w:r>
      <w:r w:rsidR="00D46748" w:rsidRPr="00BB28DC">
        <w:rPr>
          <w:rFonts w:eastAsia="Times New Roman" w:cs="Times New Roman"/>
          <w:bCs/>
          <w:szCs w:val="28"/>
        </w:rPr>
        <w:t>ảnh cáo hoặc phạt tiền từ 1.0</w:t>
      </w:r>
      <w:r w:rsidR="007279B3" w:rsidRPr="00BB28DC">
        <w:rPr>
          <w:rFonts w:eastAsia="Times New Roman" w:cs="Times New Roman"/>
          <w:bCs/>
          <w:szCs w:val="28"/>
        </w:rPr>
        <w:t xml:space="preserve">00.000 đồng đến </w:t>
      </w:r>
      <w:r w:rsidR="00FC4553" w:rsidRPr="00BB28DC">
        <w:rPr>
          <w:rFonts w:eastAsia="Times New Roman" w:cs="Times New Roman"/>
          <w:bCs/>
          <w:szCs w:val="28"/>
        </w:rPr>
        <w:t>3</w:t>
      </w:r>
      <w:r w:rsidR="007279B3" w:rsidRPr="00BB28DC">
        <w:rPr>
          <w:rFonts w:eastAsia="Times New Roman" w:cs="Times New Roman"/>
          <w:bCs/>
          <w:szCs w:val="28"/>
        </w:rPr>
        <w:t>.000.000</w:t>
      </w:r>
      <w:r w:rsidR="00136951" w:rsidRPr="00BB28DC">
        <w:rPr>
          <w:rFonts w:eastAsia="Times New Roman" w:cs="Times New Roman"/>
          <w:bCs/>
          <w:szCs w:val="28"/>
        </w:rPr>
        <w:t xml:space="preserve"> </w:t>
      </w:r>
      <w:r w:rsidR="007279B3" w:rsidRPr="00BB28DC">
        <w:rPr>
          <w:rFonts w:eastAsia="Times New Roman" w:cs="Times New Roman"/>
          <w:bCs/>
          <w:szCs w:val="28"/>
        </w:rPr>
        <w:t xml:space="preserve">đồng đối với hành vi </w:t>
      </w:r>
      <w:r w:rsidR="006D0986" w:rsidRPr="00BB28DC">
        <w:rPr>
          <w:rFonts w:eastAsia="Times New Roman" w:cs="Times New Roman"/>
          <w:bCs/>
          <w:szCs w:val="28"/>
        </w:rPr>
        <w:t xml:space="preserve">nộp hồ sơ, giấy tờ </w:t>
      </w:r>
      <w:r w:rsidR="006F1746" w:rsidRPr="00BB28DC">
        <w:rPr>
          <w:rFonts w:eastAsia="Times New Roman" w:cs="Times New Roman"/>
          <w:bCs/>
          <w:szCs w:val="28"/>
        </w:rPr>
        <w:t xml:space="preserve">đã bị sửa chữa, tẩy xóa, hoặc bị làm sai lệch mà không có đính chính để làm thủ tục </w:t>
      </w:r>
      <w:r w:rsidR="005C7CC1" w:rsidRPr="00BB28DC">
        <w:rPr>
          <w:rFonts w:eastAsia="Times New Roman" w:cs="Times New Roman"/>
          <w:bCs/>
          <w:szCs w:val="28"/>
        </w:rPr>
        <w:t>đề nghị chứng nhậ</w:t>
      </w:r>
      <w:r w:rsidR="00A70E5F" w:rsidRPr="00BB28DC">
        <w:rPr>
          <w:rFonts w:eastAsia="Times New Roman" w:cs="Times New Roman"/>
          <w:bCs/>
          <w:szCs w:val="28"/>
        </w:rPr>
        <w:t>n lãnh sự, hợp pháp hóa lãnh sự</w:t>
      </w:r>
      <w:r w:rsidR="00E2459C" w:rsidRPr="00BB28DC">
        <w:rPr>
          <w:rFonts w:eastAsia="Times New Roman" w:cs="Times New Roman"/>
          <w:bCs/>
          <w:szCs w:val="28"/>
        </w:rPr>
        <w:t>.</w:t>
      </w:r>
    </w:p>
    <w:p w:rsidR="000B7802" w:rsidRPr="00BB28DC" w:rsidRDefault="00E15242" w:rsidP="003110A7">
      <w:pPr>
        <w:spacing w:line="264" w:lineRule="auto"/>
        <w:rPr>
          <w:rFonts w:eastAsia="Times New Roman" w:cs="Times New Roman"/>
          <w:bCs/>
          <w:szCs w:val="28"/>
        </w:rPr>
      </w:pPr>
      <w:r w:rsidRPr="00BB28DC">
        <w:rPr>
          <w:rFonts w:eastAsia="Times New Roman" w:cs="Times New Roman"/>
          <w:bCs/>
          <w:szCs w:val="28"/>
        </w:rPr>
        <w:t xml:space="preserve">2. </w:t>
      </w:r>
      <w:r w:rsidR="0083707F" w:rsidRPr="00BB28DC">
        <w:rPr>
          <w:rFonts w:eastAsia="Times New Roman" w:cs="Times New Roman"/>
          <w:bCs/>
          <w:szCs w:val="28"/>
        </w:rPr>
        <w:t>Phạt tiền từ 3</w:t>
      </w:r>
      <w:r w:rsidR="002B1356" w:rsidRPr="00BB28DC">
        <w:rPr>
          <w:rFonts w:eastAsia="Times New Roman" w:cs="Times New Roman"/>
          <w:bCs/>
          <w:szCs w:val="28"/>
        </w:rPr>
        <w:t>.000.000 đồng đến 7</w:t>
      </w:r>
      <w:r w:rsidR="007279B3" w:rsidRPr="00BB28DC">
        <w:rPr>
          <w:rFonts w:eastAsia="Times New Roman" w:cs="Times New Roman"/>
          <w:bCs/>
          <w:szCs w:val="28"/>
        </w:rPr>
        <w:t>.000.000 đồng đối với</w:t>
      </w:r>
      <w:r w:rsidR="004212F5" w:rsidRPr="00BB28DC">
        <w:rPr>
          <w:rFonts w:eastAsia="Times New Roman" w:cs="Times New Roman"/>
          <w:bCs/>
          <w:szCs w:val="28"/>
        </w:rPr>
        <w:t xml:space="preserve"> hành vi </w:t>
      </w:r>
      <w:r w:rsidR="000B7735" w:rsidRPr="00BB28DC">
        <w:rPr>
          <w:rFonts w:eastAsia="Times New Roman" w:cs="Times New Roman"/>
          <w:bCs/>
          <w:szCs w:val="28"/>
        </w:rPr>
        <w:t>nộp</w:t>
      </w:r>
      <w:r w:rsidR="00BB328D" w:rsidRPr="00BB28DC">
        <w:rPr>
          <w:rFonts w:eastAsia="Times New Roman" w:cs="Times New Roman"/>
          <w:bCs/>
          <w:szCs w:val="28"/>
        </w:rPr>
        <w:t xml:space="preserve"> </w:t>
      </w:r>
      <w:r w:rsidR="00EB48E6" w:rsidRPr="00BB28DC">
        <w:rPr>
          <w:rFonts w:eastAsia="Times New Roman" w:cs="Times New Roman"/>
          <w:bCs/>
          <w:szCs w:val="28"/>
        </w:rPr>
        <w:t xml:space="preserve">hồ sơ, </w:t>
      </w:r>
      <w:r w:rsidRPr="00BB28DC">
        <w:rPr>
          <w:rFonts w:eastAsia="Times New Roman" w:cs="Times New Roman"/>
          <w:bCs/>
          <w:szCs w:val="28"/>
        </w:rPr>
        <w:t xml:space="preserve">giấy tờ </w:t>
      </w:r>
      <w:r w:rsidR="00F4305D" w:rsidRPr="00BB28DC">
        <w:rPr>
          <w:rFonts w:eastAsia="Times New Roman" w:cs="Times New Roman"/>
          <w:bCs/>
          <w:szCs w:val="28"/>
        </w:rPr>
        <w:t xml:space="preserve">giả </w:t>
      </w:r>
      <w:r w:rsidR="00D624EB" w:rsidRPr="00BB28DC">
        <w:rPr>
          <w:rFonts w:eastAsia="Times New Roman" w:cs="Times New Roman"/>
          <w:bCs/>
          <w:szCs w:val="28"/>
        </w:rPr>
        <w:t xml:space="preserve">mạo </w:t>
      </w:r>
      <w:r w:rsidRPr="00BB28DC">
        <w:rPr>
          <w:rFonts w:eastAsia="Times New Roman" w:cs="Times New Roman"/>
          <w:bCs/>
          <w:szCs w:val="28"/>
        </w:rPr>
        <w:t>để làm thủ tục đề nghị chứng nhận lãnh sự, hợp pháp hóa lãnh sự.</w:t>
      </w:r>
    </w:p>
    <w:p w:rsidR="006E60B8" w:rsidRPr="00BB28DC" w:rsidRDefault="006E60B8" w:rsidP="003110A7">
      <w:pPr>
        <w:spacing w:line="264" w:lineRule="auto"/>
        <w:rPr>
          <w:rFonts w:eastAsia="Times New Roman" w:cs="Times New Roman"/>
          <w:bCs/>
          <w:szCs w:val="28"/>
        </w:rPr>
      </w:pPr>
      <w:r w:rsidRPr="00BB28DC">
        <w:rPr>
          <w:rFonts w:eastAsia="Times New Roman" w:cs="Times New Roman"/>
          <w:bCs/>
          <w:szCs w:val="28"/>
        </w:rPr>
        <w:t xml:space="preserve">3. </w:t>
      </w:r>
      <w:r w:rsidR="00D96234" w:rsidRPr="00BB28DC">
        <w:rPr>
          <w:rFonts w:eastAsia="Times New Roman" w:cs="Times New Roman"/>
          <w:bCs/>
          <w:szCs w:val="28"/>
        </w:rPr>
        <w:t>Hình thức xử phạt bổ sung</w:t>
      </w:r>
    </w:p>
    <w:p w:rsidR="008B6909" w:rsidRPr="00BB28DC" w:rsidRDefault="00C327B9" w:rsidP="003110A7">
      <w:pPr>
        <w:spacing w:line="264" w:lineRule="auto"/>
        <w:rPr>
          <w:rFonts w:eastAsia="Times New Roman" w:cs="Times New Roman"/>
          <w:bCs/>
          <w:szCs w:val="28"/>
          <w:highlight w:val="yellow"/>
        </w:rPr>
      </w:pPr>
      <w:r w:rsidRPr="00BB28DC">
        <w:rPr>
          <w:rFonts w:eastAsia="Times New Roman" w:cs="Times New Roman"/>
          <w:szCs w:val="28"/>
        </w:rPr>
        <w:t xml:space="preserve">Tịch thu hồ sơ, giấy tờ đã bị sửa chữa, tẩy xóa, làm sai lệch hoặc giấy tờ giả </w:t>
      </w:r>
      <w:r w:rsidR="001960AB" w:rsidRPr="00BB28DC">
        <w:rPr>
          <w:rFonts w:eastAsia="Times New Roman" w:cs="Times New Roman"/>
          <w:szCs w:val="28"/>
        </w:rPr>
        <w:t xml:space="preserve">mạo </w:t>
      </w:r>
      <w:r w:rsidR="001C3C59" w:rsidRPr="00BB28DC">
        <w:rPr>
          <w:rFonts w:eastAsia="Times New Roman" w:cs="Times New Roman"/>
          <w:szCs w:val="28"/>
        </w:rPr>
        <w:t>đối với hành vi quy định tại khoản 1, k</w:t>
      </w:r>
      <w:r w:rsidRPr="00BB28DC">
        <w:rPr>
          <w:rFonts w:eastAsia="Times New Roman" w:cs="Times New Roman"/>
          <w:szCs w:val="28"/>
        </w:rPr>
        <w:t>hoản 2 Điều này.</w:t>
      </w:r>
    </w:p>
    <w:p w:rsidR="00E4690A" w:rsidRPr="00BB28DC" w:rsidRDefault="00E95A77" w:rsidP="003110A7">
      <w:pPr>
        <w:spacing w:line="264" w:lineRule="auto"/>
        <w:rPr>
          <w:rFonts w:eastAsia="Times New Roman" w:cs="Times New Roman"/>
          <w:b/>
          <w:bCs/>
          <w:szCs w:val="28"/>
        </w:rPr>
      </w:pPr>
      <w:r w:rsidRPr="00BB28DC">
        <w:rPr>
          <w:rFonts w:eastAsia="Times New Roman" w:cs="Times New Roman"/>
          <w:b/>
          <w:bCs/>
          <w:szCs w:val="28"/>
        </w:rPr>
        <w:lastRenderedPageBreak/>
        <w:t>Điều 1</w:t>
      </w:r>
      <w:r w:rsidR="000E0CDF" w:rsidRPr="00BB28DC">
        <w:rPr>
          <w:rFonts w:eastAsia="Times New Roman" w:cs="Times New Roman"/>
          <w:b/>
          <w:bCs/>
          <w:szCs w:val="28"/>
        </w:rPr>
        <w:t>6</w:t>
      </w:r>
      <w:r w:rsidR="007B525C" w:rsidRPr="00BB28DC">
        <w:rPr>
          <w:rFonts w:eastAsia="Times New Roman" w:cs="Times New Roman"/>
          <w:b/>
          <w:bCs/>
          <w:szCs w:val="28"/>
        </w:rPr>
        <w:t xml:space="preserve">. </w:t>
      </w:r>
      <w:r w:rsidR="00E15242" w:rsidRPr="00BB28DC">
        <w:rPr>
          <w:rFonts w:eastAsia="Times New Roman" w:cs="Times New Roman"/>
          <w:b/>
          <w:bCs/>
          <w:szCs w:val="28"/>
        </w:rPr>
        <w:t xml:space="preserve">Vi phạm quy định về thông báo mẫu con dấu, chữ ký, </w:t>
      </w:r>
      <w:r w:rsidR="00973FBA" w:rsidRPr="00BB28DC">
        <w:rPr>
          <w:rFonts w:eastAsia="Times New Roman" w:cs="Times New Roman"/>
          <w:b/>
          <w:bCs/>
          <w:szCs w:val="28"/>
        </w:rPr>
        <w:t>chức danh</w:t>
      </w:r>
      <w:r w:rsidR="006E3E4D" w:rsidRPr="00BB28DC">
        <w:rPr>
          <w:rFonts w:eastAsia="Times New Roman" w:cs="Times New Roman"/>
          <w:b/>
          <w:bCs/>
          <w:szCs w:val="28"/>
        </w:rPr>
        <w:t>,</w:t>
      </w:r>
      <w:r w:rsidR="00161299" w:rsidRPr="00BB28DC">
        <w:rPr>
          <w:rFonts w:eastAsia="Times New Roman" w:cs="Times New Roman"/>
          <w:b/>
          <w:bCs/>
          <w:szCs w:val="28"/>
        </w:rPr>
        <w:t xml:space="preserve"> </w:t>
      </w:r>
      <w:r w:rsidR="00E15242" w:rsidRPr="00BB28DC">
        <w:rPr>
          <w:rFonts w:eastAsia="Times New Roman" w:cs="Times New Roman"/>
          <w:b/>
          <w:bCs/>
          <w:szCs w:val="28"/>
        </w:rPr>
        <w:t>trả lời xác minh theo đề nghị của cơ quan có thẩm quyền thực hiện chứng nhận lãnh sự, hợp pháp hóa lãnh sự</w:t>
      </w:r>
    </w:p>
    <w:p w:rsidR="0073364F" w:rsidRPr="00BB28DC" w:rsidRDefault="00B90CD4" w:rsidP="003110A7">
      <w:pPr>
        <w:spacing w:line="264" w:lineRule="auto"/>
        <w:rPr>
          <w:rFonts w:eastAsia="Times New Roman" w:cs="Times New Roman"/>
          <w:bCs/>
          <w:szCs w:val="28"/>
        </w:rPr>
      </w:pPr>
      <w:r w:rsidRPr="00BB28DC">
        <w:rPr>
          <w:rFonts w:eastAsia="Times New Roman" w:cs="Times New Roman"/>
          <w:bCs/>
          <w:szCs w:val="28"/>
        </w:rPr>
        <w:t xml:space="preserve"> </w:t>
      </w:r>
      <w:r w:rsidR="0018101A" w:rsidRPr="00BB28DC">
        <w:rPr>
          <w:rFonts w:eastAsia="Times New Roman" w:cs="Times New Roman"/>
          <w:bCs/>
          <w:szCs w:val="28"/>
        </w:rPr>
        <w:t xml:space="preserve">Cảnh cáo hoặc phạt </w:t>
      </w:r>
      <w:r w:rsidR="00531D03" w:rsidRPr="00BB28DC">
        <w:rPr>
          <w:rFonts w:eastAsia="Times New Roman" w:cs="Times New Roman"/>
          <w:bCs/>
          <w:szCs w:val="28"/>
        </w:rPr>
        <w:t xml:space="preserve">tiền từ </w:t>
      </w:r>
      <w:r w:rsidR="001D0F39" w:rsidRPr="00BB28DC">
        <w:rPr>
          <w:rFonts w:eastAsia="Times New Roman" w:cs="Times New Roman"/>
          <w:bCs/>
          <w:szCs w:val="28"/>
        </w:rPr>
        <w:t>5</w:t>
      </w:r>
      <w:r w:rsidR="008C1567" w:rsidRPr="00BB28DC">
        <w:rPr>
          <w:rFonts w:eastAsia="Times New Roman" w:cs="Times New Roman"/>
          <w:bCs/>
          <w:szCs w:val="28"/>
        </w:rPr>
        <w:t xml:space="preserve">00.000 </w:t>
      </w:r>
      <w:r w:rsidR="001C6446" w:rsidRPr="00BB28DC">
        <w:rPr>
          <w:rFonts w:eastAsia="Times New Roman" w:cs="Times New Roman"/>
          <w:bCs/>
          <w:szCs w:val="28"/>
        </w:rPr>
        <w:t xml:space="preserve">đồng </w:t>
      </w:r>
      <w:r w:rsidR="00CC5851" w:rsidRPr="00BB28DC">
        <w:rPr>
          <w:rFonts w:eastAsia="Times New Roman" w:cs="Times New Roman"/>
          <w:bCs/>
          <w:szCs w:val="28"/>
        </w:rPr>
        <w:t>đến 1</w:t>
      </w:r>
      <w:r w:rsidR="008C1567" w:rsidRPr="00BB28DC">
        <w:rPr>
          <w:rFonts w:eastAsia="Times New Roman" w:cs="Times New Roman"/>
          <w:bCs/>
          <w:szCs w:val="28"/>
        </w:rPr>
        <w:t>.000.000</w:t>
      </w:r>
      <w:r w:rsidR="00E65ACE" w:rsidRPr="00BB28DC">
        <w:rPr>
          <w:rFonts w:eastAsia="Times New Roman" w:cs="Times New Roman"/>
          <w:bCs/>
          <w:szCs w:val="28"/>
        </w:rPr>
        <w:t xml:space="preserve"> đồng</w:t>
      </w:r>
      <w:r w:rsidR="008C1567" w:rsidRPr="00BB28DC">
        <w:rPr>
          <w:rFonts w:eastAsia="Times New Roman" w:cs="Times New Roman"/>
          <w:bCs/>
          <w:szCs w:val="28"/>
        </w:rPr>
        <w:t xml:space="preserve"> đối với </w:t>
      </w:r>
      <w:r w:rsidR="0073364F" w:rsidRPr="00BB28DC">
        <w:rPr>
          <w:rFonts w:eastAsia="Times New Roman" w:cs="Times New Roman"/>
          <w:bCs/>
          <w:szCs w:val="28"/>
        </w:rPr>
        <w:t xml:space="preserve">một trong các hành vi sau: </w:t>
      </w:r>
    </w:p>
    <w:p w:rsidR="00BD215F" w:rsidRPr="00BB28DC" w:rsidRDefault="001B36E0" w:rsidP="003110A7">
      <w:pPr>
        <w:spacing w:line="264" w:lineRule="auto"/>
        <w:rPr>
          <w:rFonts w:eastAsia="Times New Roman" w:cs="Times New Roman"/>
          <w:bCs/>
          <w:szCs w:val="28"/>
        </w:rPr>
      </w:pPr>
      <w:r w:rsidRPr="00BB28DC">
        <w:rPr>
          <w:rFonts w:eastAsia="Times New Roman" w:cs="Times New Roman"/>
          <w:bCs/>
          <w:szCs w:val="28"/>
        </w:rPr>
        <w:t>1</w:t>
      </w:r>
      <w:r w:rsidR="00277C59" w:rsidRPr="00BB28DC">
        <w:rPr>
          <w:rFonts w:eastAsia="Times New Roman" w:cs="Times New Roman"/>
          <w:bCs/>
          <w:szCs w:val="28"/>
        </w:rPr>
        <w:t>.</w:t>
      </w:r>
      <w:r w:rsidR="008829A3" w:rsidRPr="00BB28DC">
        <w:rPr>
          <w:rFonts w:eastAsia="Times New Roman" w:cs="Times New Roman"/>
          <w:bCs/>
          <w:szCs w:val="28"/>
        </w:rPr>
        <w:t xml:space="preserve"> </w:t>
      </w:r>
      <w:r w:rsidR="00151616" w:rsidRPr="00BB28DC">
        <w:rPr>
          <w:rFonts w:eastAsia="Times New Roman" w:cs="Times New Roman"/>
          <w:bCs/>
          <w:szCs w:val="28"/>
        </w:rPr>
        <w:t>K</w:t>
      </w:r>
      <w:r w:rsidR="00DE2372" w:rsidRPr="00BB28DC">
        <w:rPr>
          <w:rFonts w:eastAsia="Times New Roman" w:cs="Times New Roman"/>
          <w:bCs/>
          <w:szCs w:val="28"/>
        </w:rPr>
        <w:t xml:space="preserve">hông </w:t>
      </w:r>
      <w:r w:rsidR="002C47A9" w:rsidRPr="00BB28DC">
        <w:rPr>
          <w:rFonts w:eastAsia="Times New Roman" w:cs="Times New Roman"/>
          <w:bCs/>
          <w:szCs w:val="28"/>
        </w:rPr>
        <w:t>giới thiệu</w:t>
      </w:r>
      <w:r w:rsidR="006654F1" w:rsidRPr="00BB28DC">
        <w:rPr>
          <w:rFonts w:eastAsia="Times New Roman" w:cs="Times New Roman"/>
          <w:bCs/>
          <w:szCs w:val="28"/>
        </w:rPr>
        <w:t xml:space="preserve"> </w:t>
      </w:r>
      <w:r w:rsidR="003C2A08" w:rsidRPr="00BB28DC">
        <w:rPr>
          <w:rFonts w:eastAsia="Times New Roman" w:cs="Times New Roman"/>
          <w:bCs/>
          <w:szCs w:val="28"/>
        </w:rPr>
        <w:t>mẫu con dấu, chữ ký</w:t>
      </w:r>
      <w:r w:rsidR="0018101A" w:rsidRPr="00BB28DC">
        <w:rPr>
          <w:rFonts w:eastAsia="Times New Roman" w:cs="Times New Roman"/>
          <w:bCs/>
          <w:szCs w:val="28"/>
        </w:rPr>
        <w:t>, chức danh</w:t>
      </w:r>
      <w:r w:rsidR="003C2A08" w:rsidRPr="00BB28DC">
        <w:rPr>
          <w:rFonts w:eastAsia="Times New Roman" w:cs="Times New Roman"/>
          <w:bCs/>
          <w:szCs w:val="28"/>
        </w:rPr>
        <w:t xml:space="preserve"> theo</w:t>
      </w:r>
      <w:r w:rsidR="00DF4701" w:rsidRPr="00BB28DC">
        <w:rPr>
          <w:rFonts w:eastAsia="Times New Roman" w:cs="Times New Roman"/>
          <w:bCs/>
          <w:szCs w:val="28"/>
        </w:rPr>
        <w:t xml:space="preserve"> yêu cầu của cơ quan nhà nước có thẩm quyền</w:t>
      </w:r>
      <w:r w:rsidR="003C2A08" w:rsidRPr="00BB28DC">
        <w:rPr>
          <w:rFonts w:eastAsia="Times New Roman" w:cs="Times New Roman"/>
          <w:bCs/>
          <w:szCs w:val="28"/>
        </w:rPr>
        <w:t>;</w:t>
      </w:r>
    </w:p>
    <w:p w:rsidR="003C2A08" w:rsidRPr="00BB28DC" w:rsidRDefault="00C905C5" w:rsidP="003110A7">
      <w:pPr>
        <w:spacing w:line="264" w:lineRule="auto"/>
        <w:rPr>
          <w:rFonts w:eastAsia="Times New Roman" w:cs="Times New Roman"/>
          <w:bCs/>
          <w:szCs w:val="28"/>
        </w:rPr>
      </w:pPr>
      <w:r w:rsidRPr="00BB28DC">
        <w:rPr>
          <w:rFonts w:eastAsia="Times New Roman" w:cs="Times New Roman"/>
          <w:bCs/>
          <w:szCs w:val="28"/>
        </w:rPr>
        <w:t>2.</w:t>
      </w:r>
      <w:r w:rsidR="00A24F9D" w:rsidRPr="00BB28DC">
        <w:rPr>
          <w:rFonts w:eastAsia="Times New Roman" w:cs="Times New Roman"/>
          <w:bCs/>
          <w:szCs w:val="28"/>
        </w:rPr>
        <w:t xml:space="preserve"> </w:t>
      </w:r>
      <w:r w:rsidR="004F338A" w:rsidRPr="00BB28DC">
        <w:rPr>
          <w:rFonts w:eastAsia="Times New Roman" w:cs="Times New Roman"/>
          <w:bCs/>
          <w:szCs w:val="28"/>
        </w:rPr>
        <w:t>K</w:t>
      </w:r>
      <w:r w:rsidR="000B3CCF" w:rsidRPr="00BB28DC">
        <w:rPr>
          <w:rFonts w:eastAsia="Times New Roman" w:cs="Times New Roman"/>
          <w:bCs/>
          <w:szCs w:val="28"/>
        </w:rPr>
        <w:t>hông trả lời xác minh</w:t>
      </w:r>
      <w:r w:rsidR="008A6D21" w:rsidRPr="00BB28DC">
        <w:rPr>
          <w:rFonts w:eastAsia="Times New Roman" w:cs="Times New Roman"/>
          <w:bCs/>
          <w:szCs w:val="28"/>
        </w:rPr>
        <w:t xml:space="preserve"> </w:t>
      </w:r>
      <w:r w:rsidR="00ED3078" w:rsidRPr="00BB28DC">
        <w:rPr>
          <w:rFonts w:eastAsia="Times New Roman" w:cs="Times New Roman"/>
          <w:bCs/>
          <w:szCs w:val="28"/>
        </w:rPr>
        <w:t>trong thời hạn theo yêu cầu của cơ quan nhà nước có thẩm quyền</w:t>
      </w:r>
      <w:r w:rsidR="00144706" w:rsidRPr="00BB28DC">
        <w:rPr>
          <w:rFonts w:eastAsia="Times New Roman" w:cs="Times New Roman"/>
          <w:bCs/>
          <w:szCs w:val="28"/>
        </w:rPr>
        <w:t>;</w:t>
      </w:r>
    </w:p>
    <w:p w:rsidR="009343B4" w:rsidRPr="00BB28DC" w:rsidRDefault="001B59DC" w:rsidP="003110A7">
      <w:pPr>
        <w:spacing w:line="264" w:lineRule="auto"/>
        <w:rPr>
          <w:rFonts w:eastAsia="Times New Roman" w:cs="Times New Roman"/>
          <w:bCs/>
          <w:szCs w:val="28"/>
        </w:rPr>
      </w:pPr>
      <w:r w:rsidRPr="00BB28DC">
        <w:rPr>
          <w:rFonts w:eastAsia="Times New Roman" w:cs="Times New Roman"/>
          <w:bCs/>
          <w:szCs w:val="28"/>
        </w:rPr>
        <w:t>3.</w:t>
      </w:r>
      <w:r w:rsidR="006B77D9" w:rsidRPr="00BB28DC">
        <w:rPr>
          <w:rFonts w:eastAsia="Times New Roman" w:cs="Times New Roman"/>
          <w:bCs/>
          <w:szCs w:val="28"/>
        </w:rPr>
        <w:t xml:space="preserve"> Trả lời xác minh không đầy đủ nội dung theo yêu cầu của cơ quan nhà nước có thẩm quyền.</w:t>
      </w:r>
    </w:p>
    <w:p w:rsidR="00582646" w:rsidRPr="00BB28DC" w:rsidRDefault="00582646" w:rsidP="00F106B1">
      <w:pPr>
        <w:spacing w:line="276" w:lineRule="auto"/>
        <w:ind w:firstLine="706"/>
        <w:jc w:val="center"/>
        <w:rPr>
          <w:rFonts w:eastAsia="Times New Roman" w:cs="Times New Roman"/>
          <w:b/>
          <w:bCs/>
          <w:szCs w:val="28"/>
        </w:rPr>
      </w:pPr>
      <w:r w:rsidRPr="00BB28DC">
        <w:rPr>
          <w:rFonts w:eastAsia="Times New Roman" w:cs="Times New Roman"/>
          <w:b/>
          <w:bCs/>
          <w:szCs w:val="28"/>
        </w:rPr>
        <w:t>Chương III</w:t>
      </w:r>
    </w:p>
    <w:p w:rsidR="00396790" w:rsidRPr="00BB28DC" w:rsidRDefault="00582646" w:rsidP="00F106B1">
      <w:pPr>
        <w:spacing w:line="276" w:lineRule="auto"/>
        <w:ind w:firstLine="706"/>
        <w:jc w:val="center"/>
        <w:rPr>
          <w:rFonts w:eastAsia="Times New Roman" w:cs="Times New Roman"/>
          <w:b/>
          <w:bCs/>
          <w:szCs w:val="28"/>
        </w:rPr>
      </w:pPr>
      <w:r w:rsidRPr="00BB28DC">
        <w:rPr>
          <w:rFonts w:eastAsia="Times New Roman" w:cs="Times New Roman"/>
          <w:b/>
          <w:bCs/>
          <w:szCs w:val="28"/>
        </w:rPr>
        <w:t>THẨM QUYỀN LẬP BIÊN BẢN VÀ</w:t>
      </w:r>
      <w:r w:rsidR="009C0768" w:rsidRPr="00BB28DC">
        <w:rPr>
          <w:rFonts w:eastAsia="Times New Roman" w:cs="Times New Roman"/>
          <w:b/>
          <w:bCs/>
          <w:szCs w:val="28"/>
        </w:rPr>
        <w:t xml:space="preserve"> THẨM QUYỀN</w:t>
      </w:r>
      <w:r w:rsidRPr="00BB28DC">
        <w:rPr>
          <w:rFonts w:eastAsia="Times New Roman" w:cs="Times New Roman"/>
          <w:b/>
          <w:bCs/>
          <w:szCs w:val="28"/>
        </w:rPr>
        <w:t xml:space="preserve"> XỬ PHẠT</w:t>
      </w:r>
    </w:p>
    <w:p w:rsidR="00582646" w:rsidRPr="00BB28DC" w:rsidRDefault="00582646" w:rsidP="003110A7">
      <w:pPr>
        <w:spacing w:line="264" w:lineRule="auto"/>
        <w:rPr>
          <w:rFonts w:eastAsia="Times New Roman" w:cs="Times New Roman"/>
          <w:b/>
          <w:bCs/>
          <w:szCs w:val="28"/>
        </w:rPr>
      </w:pPr>
      <w:r w:rsidRPr="00BB28DC">
        <w:rPr>
          <w:rFonts w:eastAsia="Times New Roman" w:cs="Times New Roman"/>
          <w:b/>
          <w:bCs/>
          <w:szCs w:val="28"/>
        </w:rPr>
        <w:t>Điều 1</w:t>
      </w:r>
      <w:r w:rsidR="000E0CDF" w:rsidRPr="00BB28DC">
        <w:rPr>
          <w:rFonts w:eastAsia="Times New Roman" w:cs="Times New Roman"/>
          <w:b/>
          <w:bCs/>
          <w:szCs w:val="28"/>
        </w:rPr>
        <w:t>7</w:t>
      </w:r>
      <w:r w:rsidRPr="00BB28DC">
        <w:rPr>
          <w:rFonts w:eastAsia="Times New Roman" w:cs="Times New Roman"/>
          <w:b/>
          <w:bCs/>
          <w:szCs w:val="28"/>
        </w:rPr>
        <w:t>. Thẩm quyền lập biên bản vi phạm hành chính</w:t>
      </w:r>
    </w:p>
    <w:p w:rsidR="007B6128" w:rsidRPr="00BB28DC" w:rsidRDefault="007B6128" w:rsidP="003110A7">
      <w:pPr>
        <w:autoSpaceDE w:val="0"/>
        <w:autoSpaceDN w:val="0"/>
        <w:adjustRightInd w:val="0"/>
        <w:spacing w:line="264" w:lineRule="auto"/>
      </w:pPr>
      <w:r w:rsidRPr="00BB28DC">
        <w:rPr>
          <w:rFonts w:eastAsia="Times New Roman" w:cs="Times New Roman"/>
          <w:bCs/>
          <w:szCs w:val="28"/>
        </w:rPr>
        <w:t>1.</w:t>
      </w:r>
      <w:r w:rsidR="00401987" w:rsidRPr="00BB28DC">
        <w:rPr>
          <w:rFonts w:eastAsia="Times New Roman" w:cs="Times New Roman"/>
          <w:bCs/>
          <w:szCs w:val="28"/>
        </w:rPr>
        <w:t xml:space="preserve"> </w:t>
      </w:r>
      <w:r w:rsidR="0041066D" w:rsidRPr="00BB28DC">
        <w:rPr>
          <w:lang w:val="vi-VN"/>
        </w:rPr>
        <w:t>Những người sau đây có thẩm quyền lập biên bản vi phạm hành chính trong hoạt động tổ chức hội nghị, hội thảo quốc tế tại Việt Nam; hoạt động của các tổ chức phi chính phủ nước ngoài tại Việt Nam; hoạt động chứng nhận lãnh sự, hợp pháp hóa lãnh sự:</w:t>
      </w:r>
    </w:p>
    <w:p w:rsidR="007B6128" w:rsidRPr="00BB28DC" w:rsidRDefault="007B6128" w:rsidP="003110A7">
      <w:pPr>
        <w:spacing w:line="264" w:lineRule="auto"/>
        <w:rPr>
          <w:rFonts w:eastAsia="Times New Roman" w:cs="Times New Roman"/>
          <w:bCs/>
          <w:szCs w:val="28"/>
        </w:rPr>
      </w:pPr>
      <w:r w:rsidRPr="00BB28DC">
        <w:rPr>
          <w:rFonts w:eastAsia="Times New Roman" w:cs="Times New Roman"/>
          <w:bCs/>
          <w:szCs w:val="28"/>
        </w:rPr>
        <w:t>a) Người có thẩm quyền xử phạt vi phạm hành c</w:t>
      </w:r>
      <w:r w:rsidR="006A0B0D" w:rsidRPr="00BB28DC">
        <w:rPr>
          <w:rFonts w:eastAsia="Times New Roman" w:cs="Times New Roman"/>
          <w:bCs/>
          <w:szCs w:val="28"/>
        </w:rPr>
        <w:t>hính quy định tại Nghị định này</w:t>
      </w:r>
      <w:r w:rsidRPr="00BB28DC">
        <w:rPr>
          <w:rFonts w:eastAsia="Times New Roman" w:cs="Times New Roman"/>
          <w:bCs/>
          <w:szCs w:val="28"/>
        </w:rPr>
        <w:t>;</w:t>
      </w:r>
    </w:p>
    <w:p w:rsidR="007B6128" w:rsidRPr="00BB28DC" w:rsidRDefault="007B6128" w:rsidP="003110A7">
      <w:pPr>
        <w:spacing w:line="264" w:lineRule="auto"/>
        <w:rPr>
          <w:rFonts w:eastAsia="Times New Roman" w:cs="Times New Roman"/>
          <w:bCs/>
          <w:szCs w:val="28"/>
        </w:rPr>
      </w:pPr>
      <w:r w:rsidRPr="00BB28DC">
        <w:rPr>
          <w:rFonts w:eastAsia="Times New Roman" w:cs="Times New Roman"/>
          <w:bCs/>
          <w:szCs w:val="28"/>
        </w:rPr>
        <w:t>b) Công chức khi đang thực hiện nhiệm vụ quản lý nhà nước trong hoạt động tổ chức hội nghị, hội thảo quốc tế tại Việt Nam, hoạt động của các tổ chức phi chính phủ nước ngoài tại Việt Nam, hoạt động chứng nhận lãnh sự, hợp pháp hóa lãnh sự.</w:t>
      </w:r>
    </w:p>
    <w:p w:rsidR="007B6128" w:rsidRPr="00BB28DC" w:rsidRDefault="007B6128" w:rsidP="003110A7">
      <w:pPr>
        <w:spacing w:line="264" w:lineRule="auto"/>
        <w:rPr>
          <w:rFonts w:eastAsia="Times New Roman" w:cs="Times New Roman"/>
          <w:bCs/>
          <w:szCs w:val="28"/>
        </w:rPr>
      </w:pPr>
      <w:r w:rsidRPr="00BB28DC">
        <w:rPr>
          <w:rFonts w:eastAsia="Times New Roman" w:cs="Times New Roman"/>
          <w:bCs/>
          <w:szCs w:val="28"/>
        </w:rPr>
        <w:t xml:space="preserve">2. </w:t>
      </w:r>
      <w:r w:rsidR="001D5445" w:rsidRPr="00BB28DC">
        <w:rPr>
          <w:lang w:val="vi-VN"/>
        </w:rPr>
        <w:t xml:space="preserve">Người có thẩm quyền lập biên bản quy định tại khoản 1 Điều này có quyền lập biên bản vi phạm hành chính đối với </w:t>
      </w:r>
      <w:bookmarkStart w:id="6" w:name="khoan_65_1"/>
      <w:r w:rsidR="001D5445" w:rsidRPr="00BB28DC">
        <w:rPr>
          <w:lang w:val="vi-VN"/>
        </w:rPr>
        <w:t xml:space="preserve">những vi phạm hành chính thuộc phạm vi thi hành công vụ, </w:t>
      </w:r>
      <w:bookmarkEnd w:id="6"/>
      <w:r w:rsidR="001D5445" w:rsidRPr="00BB28DC">
        <w:rPr>
          <w:lang w:val="vi-VN"/>
        </w:rPr>
        <w:t>nhiệm vụ được giao theo mẫu quy định và chịu trách nhiệm về việc lập biên bả</w:t>
      </w:r>
      <w:r w:rsidR="001655EF" w:rsidRPr="00BB28DC">
        <w:rPr>
          <w:lang w:val="vi-VN"/>
        </w:rPr>
        <w:t>n</w:t>
      </w:r>
      <w:r w:rsidRPr="00BB28DC">
        <w:rPr>
          <w:rFonts w:eastAsia="Times New Roman" w:cs="Times New Roman"/>
          <w:bCs/>
          <w:szCs w:val="28"/>
        </w:rPr>
        <w:t>.</w:t>
      </w:r>
    </w:p>
    <w:p w:rsidR="00EE39A8" w:rsidRPr="00BB28DC" w:rsidRDefault="00246AFA" w:rsidP="003110A7">
      <w:pPr>
        <w:spacing w:line="264" w:lineRule="auto"/>
        <w:rPr>
          <w:rFonts w:eastAsia="Times New Roman" w:cs="Times New Roman"/>
          <w:b/>
          <w:bCs/>
          <w:szCs w:val="28"/>
        </w:rPr>
      </w:pPr>
      <w:r w:rsidRPr="00BB28DC">
        <w:rPr>
          <w:rFonts w:eastAsia="Times New Roman" w:cs="Times New Roman"/>
          <w:b/>
          <w:bCs/>
          <w:szCs w:val="28"/>
        </w:rPr>
        <w:t xml:space="preserve">Điều </w:t>
      </w:r>
      <w:r w:rsidR="002A178C" w:rsidRPr="00BB28DC">
        <w:rPr>
          <w:rFonts w:eastAsia="Times New Roman" w:cs="Times New Roman"/>
          <w:b/>
          <w:bCs/>
          <w:szCs w:val="28"/>
        </w:rPr>
        <w:t>1</w:t>
      </w:r>
      <w:r w:rsidR="000E0CDF" w:rsidRPr="00BB28DC">
        <w:rPr>
          <w:rFonts w:eastAsia="Times New Roman" w:cs="Times New Roman"/>
          <w:b/>
          <w:bCs/>
          <w:szCs w:val="28"/>
        </w:rPr>
        <w:t>8</w:t>
      </w:r>
      <w:r w:rsidRPr="00BB28DC">
        <w:rPr>
          <w:rFonts w:eastAsia="Times New Roman" w:cs="Times New Roman"/>
          <w:b/>
          <w:bCs/>
          <w:szCs w:val="28"/>
        </w:rPr>
        <w:t>.</w:t>
      </w:r>
      <w:r w:rsidR="00E637B4" w:rsidRPr="00BB28DC">
        <w:rPr>
          <w:rFonts w:eastAsia="Times New Roman" w:cs="Times New Roman"/>
          <w:b/>
          <w:bCs/>
          <w:szCs w:val="28"/>
        </w:rPr>
        <w:t xml:space="preserve"> </w:t>
      </w:r>
      <w:r w:rsidR="005D09D3" w:rsidRPr="00BB28DC">
        <w:rPr>
          <w:rFonts w:eastAsia="Times New Roman" w:cs="Times New Roman"/>
          <w:b/>
          <w:bCs/>
          <w:szCs w:val="28"/>
        </w:rPr>
        <w:t>Phân định thẩm quyền</w:t>
      </w:r>
      <w:r w:rsidR="00714EC2" w:rsidRPr="00BB28DC">
        <w:rPr>
          <w:rFonts w:eastAsia="Times New Roman" w:cs="Times New Roman"/>
          <w:b/>
          <w:bCs/>
          <w:szCs w:val="28"/>
        </w:rPr>
        <w:t xml:space="preserve"> xử phạt vi phạm hành chính</w:t>
      </w:r>
    </w:p>
    <w:p w:rsidR="00565583" w:rsidRPr="00BB28DC" w:rsidRDefault="006771A4" w:rsidP="003110A7">
      <w:pPr>
        <w:autoSpaceDE w:val="0"/>
        <w:autoSpaceDN w:val="0"/>
        <w:adjustRightInd w:val="0"/>
        <w:spacing w:line="264" w:lineRule="auto"/>
        <w:rPr>
          <w:lang w:val="vi-VN"/>
        </w:rPr>
      </w:pPr>
      <w:r w:rsidRPr="00BB28DC">
        <w:rPr>
          <w:rFonts w:eastAsia="Times New Roman" w:cs="Times New Roman"/>
          <w:bCs/>
          <w:szCs w:val="28"/>
        </w:rPr>
        <w:t xml:space="preserve">1. </w:t>
      </w:r>
      <w:bookmarkStart w:id="7" w:name="khoan_1_72"/>
      <w:r w:rsidR="00565583" w:rsidRPr="00BB28DC">
        <w:t>Thẩm quyền xử phạt vi phạm hành chính của Chủ tịch Ủy ban nhân dân các cấp:</w:t>
      </w:r>
      <w:bookmarkEnd w:id="7"/>
    </w:p>
    <w:p w:rsidR="00565583" w:rsidRPr="00BB28DC" w:rsidRDefault="00565583" w:rsidP="003110A7">
      <w:pPr>
        <w:autoSpaceDE w:val="0"/>
        <w:autoSpaceDN w:val="0"/>
        <w:adjustRightInd w:val="0"/>
        <w:spacing w:line="264" w:lineRule="auto"/>
      </w:pPr>
      <w:r w:rsidRPr="00BB28DC">
        <w:rPr>
          <w:lang w:val="vi-VN"/>
        </w:rPr>
        <w:t>a) Chủ tịch Ủy ban nhân dân cấp xã xử phạt đối với những hành vi vi phạm hành chính quy định tại: khoản 1 Điều 5</w:t>
      </w:r>
      <w:r w:rsidR="0057202C" w:rsidRPr="00BB28DC">
        <w:t>;</w:t>
      </w:r>
      <w:r w:rsidRPr="00BB28DC">
        <w:rPr>
          <w:lang w:val="vi-VN"/>
        </w:rPr>
        <w:t xml:space="preserve"> khoản 1 và khoản 2 Điều 6</w:t>
      </w:r>
      <w:r w:rsidR="00556E2B" w:rsidRPr="00BB28DC">
        <w:t>;</w:t>
      </w:r>
      <w:r w:rsidRPr="00BB28DC">
        <w:rPr>
          <w:lang w:val="vi-VN"/>
        </w:rPr>
        <w:t xml:space="preserve"> khoản 1 và khoản 2 Điều 7</w:t>
      </w:r>
      <w:r w:rsidR="00E5065C" w:rsidRPr="00BB28DC">
        <w:t>;</w:t>
      </w:r>
      <w:r w:rsidRPr="00BB28DC">
        <w:rPr>
          <w:lang w:val="vi-VN"/>
        </w:rPr>
        <w:t xml:space="preserve"> khoản 1 và khoản 2 Điều 8</w:t>
      </w:r>
      <w:r w:rsidR="00BA3204" w:rsidRPr="00BB28DC">
        <w:t>;</w:t>
      </w:r>
      <w:r w:rsidRPr="00BB28DC">
        <w:rPr>
          <w:lang w:val="vi-VN"/>
        </w:rPr>
        <w:t xml:space="preserve"> khoản 1 và khoản 2 Điều 9</w:t>
      </w:r>
      <w:r w:rsidR="00CE4B4F" w:rsidRPr="00BB28DC">
        <w:t>;</w:t>
      </w:r>
      <w:r w:rsidRPr="00BB28DC">
        <w:rPr>
          <w:lang w:val="vi-VN"/>
        </w:rPr>
        <w:t xml:space="preserve"> khoản 1 Điều 10</w:t>
      </w:r>
      <w:r w:rsidR="00242BF9" w:rsidRPr="00BB28DC">
        <w:t>;</w:t>
      </w:r>
      <w:r w:rsidRPr="00BB28DC">
        <w:rPr>
          <w:lang w:val="vi-VN"/>
        </w:rPr>
        <w:t xml:space="preserve"> khoản 1 Điều 11</w:t>
      </w:r>
      <w:r w:rsidR="00C208BB" w:rsidRPr="00BB28DC">
        <w:t>;</w:t>
      </w:r>
      <w:r w:rsidRPr="00BB28DC">
        <w:rPr>
          <w:lang w:val="vi-VN"/>
        </w:rPr>
        <w:t xml:space="preserve"> </w:t>
      </w:r>
      <w:r w:rsidR="004614D2" w:rsidRPr="00BB28DC">
        <w:t>các khoả</w:t>
      </w:r>
      <w:r w:rsidR="00AF4CAB" w:rsidRPr="00BB28DC">
        <w:t>n 1, 2 và</w:t>
      </w:r>
      <w:r w:rsidR="00052E6E" w:rsidRPr="00BB28DC">
        <w:t xml:space="preserve"> </w:t>
      </w:r>
      <w:r w:rsidR="004614D2" w:rsidRPr="00BB28DC">
        <w:t xml:space="preserve">3 </w:t>
      </w:r>
      <w:r w:rsidR="00722FBF" w:rsidRPr="00BB28DC">
        <w:t>Điều</w:t>
      </w:r>
      <w:r w:rsidR="00AB4C45" w:rsidRPr="00BB28DC">
        <w:t xml:space="preserve"> </w:t>
      </w:r>
      <w:r w:rsidR="002D1E62" w:rsidRPr="00BB28DC">
        <w:t>12</w:t>
      </w:r>
      <w:r w:rsidR="00F7249D" w:rsidRPr="00BB28DC">
        <w:t>;</w:t>
      </w:r>
      <w:r w:rsidR="002D1E62" w:rsidRPr="00BB28DC">
        <w:t xml:space="preserve"> </w:t>
      </w:r>
      <w:r w:rsidR="00BD1192" w:rsidRPr="00BB28DC">
        <w:t>các khoản</w:t>
      </w:r>
      <w:r w:rsidR="0080392E" w:rsidRPr="00BB28DC">
        <w:t xml:space="preserve"> 1, 2 và</w:t>
      </w:r>
      <w:r w:rsidR="00EE108A" w:rsidRPr="00BB28DC">
        <w:t xml:space="preserve"> 3 Điều 13</w:t>
      </w:r>
      <w:r w:rsidR="008050F4" w:rsidRPr="00BB28DC">
        <w:t>;</w:t>
      </w:r>
      <w:r w:rsidR="00722FBF" w:rsidRPr="00BB28DC">
        <w:t xml:space="preserve"> </w:t>
      </w:r>
      <w:r w:rsidRPr="00BB28DC">
        <w:rPr>
          <w:lang w:val="vi-VN"/>
        </w:rPr>
        <w:t>khoản 1 và khoản 2 Điều 14</w:t>
      </w:r>
      <w:r w:rsidR="00C00543" w:rsidRPr="00BB28DC">
        <w:t>;</w:t>
      </w:r>
      <w:r w:rsidRPr="00BB28DC">
        <w:rPr>
          <w:lang w:val="vi-VN"/>
        </w:rPr>
        <w:t xml:space="preserve"> khoản 1 Điều 15 Nghị định này;</w:t>
      </w:r>
      <w:r w:rsidR="00C047D7" w:rsidRPr="00BB28DC">
        <w:t xml:space="preserve"> </w:t>
      </w:r>
    </w:p>
    <w:p w:rsidR="00565583" w:rsidRPr="00BB28DC" w:rsidRDefault="00565583" w:rsidP="003110A7">
      <w:pPr>
        <w:autoSpaceDE w:val="0"/>
        <w:autoSpaceDN w:val="0"/>
        <w:adjustRightInd w:val="0"/>
        <w:spacing w:line="264" w:lineRule="auto"/>
      </w:pPr>
      <w:r w:rsidRPr="00BB28DC">
        <w:rPr>
          <w:lang w:val="vi-VN"/>
        </w:rPr>
        <w:lastRenderedPageBreak/>
        <w:t>b) Chủ tịch Ủy ban nhân dân cấp huyện xử phạt đối với những hành vi vi phạm hành chính quy định tại: Điều 5; các khoản 1, 2, 3 và 4 Điều 6; Điều 7; Điều 8; các khoản 1, 2, 3</w:t>
      </w:r>
      <w:r w:rsidR="00333AC5" w:rsidRPr="00BB28DC">
        <w:t xml:space="preserve"> </w:t>
      </w:r>
      <w:r w:rsidR="00333AC5" w:rsidRPr="00BB28DC">
        <w:rPr>
          <w:lang w:val="vi-VN"/>
        </w:rPr>
        <w:t>và</w:t>
      </w:r>
      <w:r w:rsidR="00F61E14" w:rsidRPr="00BB28DC">
        <w:t xml:space="preserve"> 4</w:t>
      </w:r>
      <w:r w:rsidRPr="00BB28DC">
        <w:rPr>
          <w:lang w:val="vi-VN"/>
        </w:rPr>
        <w:t xml:space="preserve"> Điều 9; Điều 10; Điều 11; </w:t>
      </w:r>
      <w:r w:rsidR="00092442" w:rsidRPr="00BB28DC">
        <w:t>Điều 12</w:t>
      </w:r>
      <w:r w:rsidR="00EE6CEA" w:rsidRPr="00BB28DC">
        <w:t>;</w:t>
      </w:r>
      <w:r w:rsidR="00092442" w:rsidRPr="00BB28DC">
        <w:t xml:space="preserve"> </w:t>
      </w:r>
      <w:r w:rsidRPr="00BB28DC">
        <w:rPr>
          <w:lang w:val="vi-VN"/>
        </w:rPr>
        <w:t>Điều 13; Điều 14; Điề</w:t>
      </w:r>
      <w:r w:rsidR="0063631C" w:rsidRPr="00BB28DC">
        <w:rPr>
          <w:lang w:val="vi-VN"/>
        </w:rPr>
        <w:t>u 15</w:t>
      </w:r>
      <w:r w:rsidR="0063631C" w:rsidRPr="00BB28DC">
        <w:t>;</w:t>
      </w:r>
      <w:r w:rsidRPr="00BB28DC">
        <w:rPr>
          <w:lang w:val="vi-VN"/>
        </w:rPr>
        <w:t xml:space="preserve"> Điều 16 Nghị định này;</w:t>
      </w:r>
      <w:r w:rsidR="00805408" w:rsidRPr="00BB28DC">
        <w:t xml:space="preserve"> </w:t>
      </w:r>
    </w:p>
    <w:p w:rsidR="00565583" w:rsidRPr="00BB28DC" w:rsidRDefault="00565583" w:rsidP="003110A7">
      <w:pPr>
        <w:autoSpaceDE w:val="0"/>
        <w:autoSpaceDN w:val="0"/>
        <w:adjustRightInd w:val="0"/>
        <w:spacing w:line="264" w:lineRule="auto"/>
      </w:pPr>
      <w:r w:rsidRPr="00BB28DC">
        <w:t>c</w:t>
      </w:r>
      <w:r w:rsidRPr="00BB28DC">
        <w:rPr>
          <w:lang w:val="vi-VN"/>
        </w:rPr>
        <w:t xml:space="preserve">) Chủ tịch Ủy ban nhân dân cấp </w:t>
      </w:r>
      <w:r w:rsidRPr="00BB28DC">
        <w:t>tỉnh</w:t>
      </w:r>
      <w:r w:rsidRPr="00BB28DC">
        <w:rPr>
          <w:lang w:val="vi-VN"/>
        </w:rPr>
        <w:t xml:space="preserve"> xử phạt đối với những hành vi vi phạm hành chính quy định tại </w:t>
      </w:r>
      <w:r w:rsidRPr="00BB28DC">
        <w:t>Chương II</w:t>
      </w:r>
      <w:r w:rsidRPr="00BB28DC">
        <w:rPr>
          <w:lang w:val="vi-VN"/>
        </w:rPr>
        <w:t xml:space="preserve"> Nghị định này</w:t>
      </w:r>
      <w:r w:rsidRPr="00BB28DC">
        <w:t>.</w:t>
      </w:r>
    </w:p>
    <w:p w:rsidR="00565583" w:rsidRPr="00BB28DC" w:rsidRDefault="00565583" w:rsidP="003110A7">
      <w:pPr>
        <w:autoSpaceDE w:val="0"/>
        <w:autoSpaceDN w:val="0"/>
        <w:adjustRightInd w:val="0"/>
        <w:spacing w:line="264" w:lineRule="auto"/>
        <w:rPr>
          <w:lang w:val="vi-VN"/>
        </w:rPr>
      </w:pPr>
      <w:r w:rsidRPr="00BB28DC">
        <w:t>2. Thẩm quyền xử phạt vi phạm hành chính của thanh tra:</w:t>
      </w:r>
    </w:p>
    <w:p w:rsidR="00565583" w:rsidRPr="00BB28DC" w:rsidRDefault="00565583" w:rsidP="003110A7">
      <w:pPr>
        <w:autoSpaceDE w:val="0"/>
        <w:autoSpaceDN w:val="0"/>
        <w:adjustRightInd w:val="0"/>
        <w:spacing w:line="264" w:lineRule="auto"/>
        <w:rPr>
          <w:lang w:val="vi-VN"/>
        </w:rPr>
      </w:pPr>
      <w:r w:rsidRPr="00BB28DC">
        <w:rPr>
          <w:lang w:val="vi-VN"/>
        </w:rPr>
        <w:t>a) Thanh tra viên, người được giao thực hiện nhiệm vụ thanh tra chuyên ngành xử phạt đối với những hành vi vi phạm hành chính quy định tại: khoản 1 Điều 5, khoản 1 Điều 6, khoản 1 Điều 7, khoản 1 Điều 8, khoản 1 Điều 9, khoản 1 Điều 10, khoản 1 Điều 11, khoản 1 Điều 12, khoản 1 Điều 13, khoản 1 Điều 14, khoản 1 Điều 15, Điều 16 Nghị định này;</w:t>
      </w:r>
    </w:p>
    <w:p w:rsidR="00A95F48" w:rsidRPr="00BB28DC" w:rsidRDefault="00294736" w:rsidP="003110A7">
      <w:pPr>
        <w:spacing w:line="264" w:lineRule="auto"/>
      </w:pPr>
      <w:r w:rsidRPr="00BB28DC">
        <w:rPr>
          <w:rFonts w:eastAsia="Times New Roman" w:cs="Times New Roman"/>
          <w:bCs/>
          <w:szCs w:val="28"/>
        </w:rPr>
        <w:t xml:space="preserve">b) </w:t>
      </w:r>
      <w:r w:rsidR="00EB101D" w:rsidRPr="00BB28DC">
        <w:rPr>
          <w:rFonts w:eastAsia="Times New Roman" w:cs="Times New Roman"/>
          <w:bCs/>
          <w:szCs w:val="28"/>
        </w:rPr>
        <w:t xml:space="preserve">Chánh </w:t>
      </w:r>
      <w:r w:rsidR="004D7099" w:rsidRPr="00BB28DC">
        <w:rPr>
          <w:lang w:val="vi-VN"/>
        </w:rPr>
        <w:t xml:space="preserve">Thanh </w:t>
      </w:r>
      <w:r w:rsidR="00233600" w:rsidRPr="00BB28DC">
        <w:t xml:space="preserve">tra </w:t>
      </w:r>
      <w:r w:rsidR="009539B8" w:rsidRPr="00BB28DC">
        <w:t>S</w:t>
      </w:r>
      <w:r w:rsidR="00FE7903" w:rsidRPr="00BB28DC">
        <w:rPr>
          <w:lang w:val="vi-VN"/>
        </w:rPr>
        <w:t>ở Ngoại vụ, Trưởng đoàn thanh tra chuyên ngành cấp sở xử phạt đối với những hành vi vi phạm hành chính quy định</w:t>
      </w:r>
      <w:r w:rsidR="00FE7903" w:rsidRPr="00BB28DC">
        <w:t xml:space="preserve"> tại</w:t>
      </w:r>
      <w:r w:rsidR="005E519C" w:rsidRPr="00BB28DC">
        <w:t>:</w:t>
      </w:r>
      <w:r w:rsidR="00B8163E" w:rsidRPr="00BB28DC">
        <w:t xml:space="preserve"> </w:t>
      </w:r>
      <w:r w:rsidR="00B8163E" w:rsidRPr="00BB28DC">
        <w:rPr>
          <w:lang w:val="vi-VN"/>
        </w:rPr>
        <w:t>Điều 5; các khoản 1, 2, 3 và 4 Điều 6; Điều 7; Điều 8; các khoản 1, 2, 3</w:t>
      </w:r>
      <w:r w:rsidR="00B8163E" w:rsidRPr="00BB28DC">
        <w:t xml:space="preserve"> </w:t>
      </w:r>
      <w:r w:rsidR="00B8163E" w:rsidRPr="00BB28DC">
        <w:rPr>
          <w:lang w:val="vi-VN"/>
        </w:rPr>
        <w:t>và</w:t>
      </w:r>
      <w:r w:rsidR="00B8163E" w:rsidRPr="00BB28DC">
        <w:t xml:space="preserve"> 4</w:t>
      </w:r>
      <w:r w:rsidR="00B8163E" w:rsidRPr="00BB28DC">
        <w:rPr>
          <w:lang w:val="vi-VN"/>
        </w:rPr>
        <w:t xml:space="preserve"> Điều 9; Điều 10; Điều 11; </w:t>
      </w:r>
      <w:r w:rsidR="00B8163E" w:rsidRPr="00BB28DC">
        <w:t>Điều 12</w:t>
      </w:r>
      <w:r w:rsidR="00C719F7" w:rsidRPr="00BB28DC">
        <w:t>;</w:t>
      </w:r>
      <w:r w:rsidR="00B8163E" w:rsidRPr="00BB28DC">
        <w:t xml:space="preserve"> </w:t>
      </w:r>
      <w:r w:rsidR="00B8163E" w:rsidRPr="00BB28DC">
        <w:rPr>
          <w:lang w:val="vi-VN"/>
        </w:rPr>
        <w:t>Điều 13; Điều 14; Điề</w:t>
      </w:r>
      <w:r w:rsidR="002F6F36" w:rsidRPr="00BB28DC">
        <w:rPr>
          <w:lang w:val="vi-VN"/>
        </w:rPr>
        <w:t>u 15</w:t>
      </w:r>
      <w:r w:rsidR="002F6F36" w:rsidRPr="00BB28DC">
        <w:t>;</w:t>
      </w:r>
      <w:r w:rsidR="00B8163E" w:rsidRPr="00BB28DC">
        <w:rPr>
          <w:lang w:val="vi-VN"/>
        </w:rPr>
        <w:t xml:space="preserve"> Điều 16 Nghị định này;</w:t>
      </w:r>
      <w:r w:rsidR="00B8163E" w:rsidRPr="00BB28DC">
        <w:t xml:space="preserve"> </w:t>
      </w:r>
    </w:p>
    <w:p w:rsidR="008E2BED" w:rsidRPr="00BB28DC" w:rsidRDefault="008E2BED" w:rsidP="003110A7">
      <w:pPr>
        <w:spacing w:line="264" w:lineRule="auto"/>
      </w:pPr>
      <w:r w:rsidRPr="00BB28DC">
        <w:t xml:space="preserve">c) </w:t>
      </w:r>
      <w:r w:rsidR="00035CD2" w:rsidRPr="00BB28DC">
        <w:t xml:space="preserve">Chánh </w:t>
      </w:r>
      <w:r w:rsidR="00D1248A" w:rsidRPr="00BB28DC">
        <w:rPr>
          <w:lang w:val="vi-VN"/>
        </w:rPr>
        <w:t>Thanh tra Bộ Ngoại giao xử phạt đối với những hành vi vi phạm hành chính quy định tại Chương II Nghị định này.</w:t>
      </w:r>
    </w:p>
    <w:p w:rsidR="009D2D59" w:rsidRPr="00BB28DC" w:rsidRDefault="00D1248A" w:rsidP="003110A7">
      <w:pPr>
        <w:autoSpaceDE w:val="0"/>
        <w:autoSpaceDN w:val="0"/>
        <w:adjustRightInd w:val="0"/>
        <w:spacing w:line="264" w:lineRule="auto"/>
        <w:rPr>
          <w:lang w:val="vi-VN"/>
        </w:rPr>
      </w:pPr>
      <w:r w:rsidRPr="00BB28DC">
        <w:t xml:space="preserve">3. </w:t>
      </w:r>
      <w:r w:rsidR="009D2D59" w:rsidRPr="00BB28DC">
        <w:rPr>
          <w:lang w:val="vi-VN"/>
        </w:rPr>
        <w:t>Thẩm quyền xử phạt vi phạm hành chính của Công an nhân dân</w:t>
      </w:r>
    </w:p>
    <w:p w:rsidR="009D2D59" w:rsidRPr="00BB28DC" w:rsidRDefault="009D2D59" w:rsidP="003110A7">
      <w:pPr>
        <w:autoSpaceDE w:val="0"/>
        <w:autoSpaceDN w:val="0"/>
        <w:adjustRightInd w:val="0"/>
        <w:spacing w:line="264" w:lineRule="auto"/>
      </w:pPr>
      <w:r w:rsidRPr="00BB28DC">
        <w:rPr>
          <w:lang w:val="vi-VN"/>
        </w:rPr>
        <w:t>a) Chiến sỹ công an nhân dân đang thi hành công vụ xử phạt đối với những hành vi vi phạm hành chính quy định tại: khoản 1 Điều 5, khoản 1 Điều 6, khoản 1 Điều 7, khoản 1 Điều 8, khoản 1 Điều 9, khoản 1 Điều 10, khoản 1 Điều 11, khoản 1 Điều 12, khoản 1 Điều 13, khoản 1 Điều 14, khoản 1 Điều 15, Điều 16 Nghị định này;</w:t>
      </w:r>
    </w:p>
    <w:p w:rsidR="009D2D59" w:rsidRPr="00BB28DC" w:rsidRDefault="009D2D59" w:rsidP="003110A7">
      <w:pPr>
        <w:autoSpaceDE w:val="0"/>
        <w:autoSpaceDN w:val="0"/>
        <w:adjustRightInd w:val="0"/>
        <w:spacing w:line="264" w:lineRule="auto"/>
        <w:rPr>
          <w:spacing w:val="-2"/>
        </w:rPr>
      </w:pPr>
      <w:r w:rsidRPr="00BB28DC">
        <w:rPr>
          <w:spacing w:val="-2"/>
        </w:rPr>
        <w:t xml:space="preserve">b) Trưởng công an cấp xã </w:t>
      </w:r>
      <w:r w:rsidRPr="00BB28DC">
        <w:rPr>
          <w:spacing w:val="-2"/>
          <w:lang w:val="vi-VN"/>
        </w:rPr>
        <w:t>xử phạt đối với những hành vi vi phạm hành chính quy định tại:</w:t>
      </w:r>
      <w:r w:rsidR="00201B27" w:rsidRPr="00BB28DC">
        <w:rPr>
          <w:spacing w:val="-2"/>
          <w:lang w:val="vi-VN"/>
        </w:rPr>
        <w:t xml:space="preserve"> </w:t>
      </w:r>
      <w:r w:rsidR="00201B27" w:rsidRPr="00BB28DC">
        <w:rPr>
          <w:spacing w:val="-2"/>
        </w:rPr>
        <w:t xml:space="preserve">khoản 1 Điều 5, </w:t>
      </w:r>
      <w:r w:rsidR="007B290F" w:rsidRPr="00BB28DC">
        <w:rPr>
          <w:spacing w:val="-2"/>
        </w:rPr>
        <w:t xml:space="preserve">khoản 1 Điều 6, </w:t>
      </w:r>
      <w:r w:rsidR="00276C74" w:rsidRPr="00BB28DC">
        <w:rPr>
          <w:spacing w:val="-2"/>
        </w:rPr>
        <w:t xml:space="preserve">khoản 1 Điều 7, </w:t>
      </w:r>
      <w:r w:rsidR="00314448" w:rsidRPr="00BB28DC">
        <w:rPr>
          <w:spacing w:val="-2"/>
        </w:rPr>
        <w:t xml:space="preserve">khoản 1 Điều 8, </w:t>
      </w:r>
      <w:r w:rsidR="005217E4" w:rsidRPr="00BB28DC">
        <w:rPr>
          <w:spacing w:val="-2"/>
        </w:rPr>
        <w:t xml:space="preserve">khoản 1 Điều 9, </w:t>
      </w:r>
      <w:r w:rsidR="00EB4685" w:rsidRPr="00BB28DC">
        <w:rPr>
          <w:spacing w:val="-2"/>
        </w:rPr>
        <w:t xml:space="preserve">khoản 1 Điều 10, </w:t>
      </w:r>
      <w:r w:rsidR="004C30B0" w:rsidRPr="00BB28DC">
        <w:rPr>
          <w:spacing w:val="-2"/>
        </w:rPr>
        <w:t xml:space="preserve">khoản 1 Điều 11, </w:t>
      </w:r>
      <w:r w:rsidR="003431E0" w:rsidRPr="00BB28DC">
        <w:rPr>
          <w:spacing w:val="-2"/>
        </w:rPr>
        <w:t xml:space="preserve">khoản 1 Điều 12, khoản 1 và 2 Điều 13, </w:t>
      </w:r>
      <w:r w:rsidR="006D0802" w:rsidRPr="00BB28DC">
        <w:rPr>
          <w:spacing w:val="-2"/>
        </w:rPr>
        <w:t xml:space="preserve">khoản 1 Điều 14, </w:t>
      </w:r>
      <w:r w:rsidR="0089589B" w:rsidRPr="00BB28DC">
        <w:rPr>
          <w:spacing w:val="-2"/>
        </w:rPr>
        <w:t>khoản 1 Điều 15, Điều 16 Nghị định này</w:t>
      </w:r>
      <w:r w:rsidR="00966DA2" w:rsidRPr="00BB28DC">
        <w:rPr>
          <w:spacing w:val="-2"/>
        </w:rPr>
        <w:t>;</w:t>
      </w:r>
    </w:p>
    <w:p w:rsidR="009D2D59" w:rsidRPr="00BB28DC" w:rsidRDefault="009D2D59" w:rsidP="003110A7">
      <w:pPr>
        <w:autoSpaceDE w:val="0"/>
        <w:autoSpaceDN w:val="0"/>
        <w:adjustRightInd w:val="0"/>
        <w:spacing w:line="264" w:lineRule="auto"/>
      </w:pPr>
      <w:r w:rsidRPr="00BB28DC">
        <w:t xml:space="preserve">c) Trưởng công an cấp huyện </w:t>
      </w:r>
      <w:r w:rsidRPr="00BB28DC">
        <w:rPr>
          <w:lang w:val="vi-VN"/>
        </w:rPr>
        <w:t>xử phạt đối với những hành vi vi phạm hành chính quy định tại:</w:t>
      </w:r>
      <w:r w:rsidR="00A77816" w:rsidRPr="00BB28DC">
        <w:rPr>
          <w:lang w:val="vi-VN"/>
        </w:rPr>
        <w:t xml:space="preserve"> </w:t>
      </w:r>
      <w:r w:rsidR="00532CCA" w:rsidRPr="00BB28DC">
        <w:t>kh</w:t>
      </w:r>
      <w:r w:rsidR="008A6A5A" w:rsidRPr="00BB28DC">
        <w:t>oản 1 và khoản 2 Điều 5</w:t>
      </w:r>
      <w:r w:rsidR="00D42217" w:rsidRPr="00BB28DC">
        <w:t>;</w:t>
      </w:r>
      <w:r w:rsidR="008A6A5A" w:rsidRPr="00BB28DC">
        <w:t xml:space="preserve"> </w:t>
      </w:r>
      <w:r w:rsidR="006667A1" w:rsidRPr="00BB28DC">
        <w:t>các</w:t>
      </w:r>
      <w:r w:rsidR="00732B0E" w:rsidRPr="00BB28DC">
        <w:t xml:space="preserve"> khoản 1, 2 và 3 Điều 6; </w:t>
      </w:r>
      <w:r w:rsidR="00A544AF" w:rsidRPr="00BB28DC">
        <w:t xml:space="preserve">các khoản 1, 2, 3 và 4 Điều 7; </w:t>
      </w:r>
      <w:r w:rsidR="00353CA5" w:rsidRPr="00BB28DC">
        <w:t xml:space="preserve">các khoản 1, 2, 3 và 4 Điều 8; </w:t>
      </w:r>
      <w:r w:rsidR="00FB643D" w:rsidRPr="00BB28DC">
        <w:t xml:space="preserve">các khoản 1, 2 và 3 Điều 9; </w:t>
      </w:r>
      <w:r w:rsidR="00B12881" w:rsidRPr="00BB28DC">
        <w:t xml:space="preserve">Điều 10; </w:t>
      </w:r>
      <w:r w:rsidR="002C36C9" w:rsidRPr="00BB28DC">
        <w:t xml:space="preserve">Điều 11; </w:t>
      </w:r>
      <w:r w:rsidR="00F0262C" w:rsidRPr="00BB28DC">
        <w:t xml:space="preserve">Điều 12; </w:t>
      </w:r>
      <w:r w:rsidR="005D0062" w:rsidRPr="00BB28DC">
        <w:t xml:space="preserve">Điều 13; </w:t>
      </w:r>
      <w:r w:rsidR="00F23278" w:rsidRPr="00BB28DC">
        <w:t xml:space="preserve">Điều 14; </w:t>
      </w:r>
      <w:r w:rsidR="00246F53" w:rsidRPr="00BB28DC">
        <w:t>Điều 15; Điều 16 Nghị định này;</w:t>
      </w:r>
      <w:r w:rsidR="0006568A" w:rsidRPr="00BB28DC">
        <w:t xml:space="preserve"> </w:t>
      </w:r>
      <w:r w:rsidR="006667A1" w:rsidRPr="00BB28DC">
        <w:t xml:space="preserve"> </w:t>
      </w:r>
    </w:p>
    <w:p w:rsidR="00283F06" w:rsidRPr="00BB28DC" w:rsidRDefault="009D2D59" w:rsidP="003110A7">
      <w:pPr>
        <w:autoSpaceDE w:val="0"/>
        <w:autoSpaceDN w:val="0"/>
        <w:adjustRightInd w:val="0"/>
        <w:spacing w:line="264" w:lineRule="auto"/>
        <w:rPr>
          <w:spacing w:val="2"/>
        </w:rPr>
      </w:pPr>
      <w:r w:rsidRPr="00BB28DC">
        <w:rPr>
          <w:spacing w:val="2"/>
        </w:rPr>
        <w:t xml:space="preserve">d) Giám đốc công an cấp tỉnh, Cục trưởng Cục Quản lý xuất nhập cảnh </w:t>
      </w:r>
      <w:r w:rsidRPr="00BB28DC">
        <w:rPr>
          <w:spacing w:val="2"/>
          <w:lang w:val="vi-VN"/>
        </w:rPr>
        <w:t>xử phạt đối với những hành vi vi phạm hành chính quy định tại</w:t>
      </w:r>
      <w:r w:rsidRPr="00BB28DC">
        <w:rPr>
          <w:spacing w:val="2"/>
        </w:rPr>
        <w:t xml:space="preserve"> Điều 9 Nghị định này.</w:t>
      </w:r>
      <w:r w:rsidR="005C1267" w:rsidRPr="00BB28DC">
        <w:rPr>
          <w:spacing w:val="2"/>
        </w:rPr>
        <w:t xml:space="preserve"> </w:t>
      </w:r>
    </w:p>
    <w:p w:rsidR="00D1248A" w:rsidRPr="00BB28DC" w:rsidRDefault="00EF5FC5" w:rsidP="003110A7">
      <w:pPr>
        <w:autoSpaceDE w:val="0"/>
        <w:autoSpaceDN w:val="0"/>
        <w:adjustRightInd w:val="0"/>
        <w:spacing w:line="264" w:lineRule="auto"/>
      </w:pPr>
      <w:r w:rsidRPr="00BB28DC">
        <w:rPr>
          <w:rFonts w:eastAsia="Times New Roman" w:cs="Times New Roman"/>
          <w:bCs/>
          <w:szCs w:val="28"/>
        </w:rPr>
        <w:t xml:space="preserve">4. </w:t>
      </w:r>
      <w:r w:rsidR="00BF52F7" w:rsidRPr="00BB28DC">
        <w:rPr>
          <w:lang w:val="vi-VN"/>
        </w:rPr>
        <w:t xml:space="preserve">Thẩm quyền xử phạt vi phạm hành chính của Cơ quan đại diện ngoại giao, cơ quan lãnh sự, cơ quan khác được ủy quyền thực hiện chức năng lãnh sự </w:t>
      </w:r>
      <w:r w:rsidR="00BF52F7" w:rsidRPr="00BB28DC">
        <w:rPr>
          <w:lang w:val="vi-VN"/>
        </w:rPr>
        <w:lastRenderedPageBreak/>
        <w:t>của nước Cộng hòa xã hội chủ nghĩa Việt Nam ở nước ngoài</w:t>
      </w:r>
      <w:r w:rsidR="00BF52F7" w:rsidRPr="00BB28DC">
        <w:t xml:space="preserve">: </w:t>
      </w:r>
      <w:r w:rsidR="00CE64C8" w:rsidRPr="00BB28DC">
        <w:t>x</w:t>
      </w:r>
      <w:r w:rsidR="00BF52F7" w:rsidRPr="00BB28DC">
        <w:rPr>
          <w:lang w:val="vi-VN"/>
        </w:rPr>
        <w:t>ử phạt đối với những hành vi vi phạm hành chính quy định tại Điều 15 Nghị định này.</w:t>
      </w:r>
    </w:p>
    <w:p w:rsidR="00880779" w:rsidRPr="00BB28DC" w:rsidRDefault="00880779" w:rsidP="003110A7">
      <w:pPr>
        <w:spacing w:line="264" w:lineRule="auto"/>
        <w:rPr>
          <w:rFonts w:eastAsia="Times New Roman" w:cs="Times New Roman"/>
          <w:b/>
          <w:szCs w:val="28"/>
        </w:rPr>
      </w:pPr>
      <w:r w:rsidRPr="00BB28DC">
        <w:rPr>
          <w:rFonts w:eastAsia="Times New Roman" w:cs="Times New Roman"/>
          <w:b/>
          <w:szCs w:val="28"/>
        </w:rPr>
        <w:t xml:space="preserve">Điều 19. Thẩm quyền xử phạt </w:t>
      </w:r>
      <w:r w:rsidR="002326C3" w:rsidRPr="00BB28DC">
        <w:rPr>
          <w:rFonts w:eastAsia="Times New Roman" w:cs="Times New Roman"/>
          <w:b/>
          <w:szCs w:val="28"/>
        </w:rPr>
        <w:t xml:space="preserve">vi phạm hành chính </w:t>
      </w:r>
      <w:r w:rsidRPr="00BB28DC">
        <w:rPr>
          <w:rFonts w:eastAsia="Times New Roman" w:cs="Times New Roman"/>
          <w:b/>
          <w:szCs w:val="28"/>
        </w:rPr>
        <w:t>của Chủ tịch Ủy ban nhân dân các cấp</w:t>
      </w:r>
    </w:p>
    <w:p w:rsidR="00385DDE" w:rsidRPr="00BB28DC" w:rsidRDefault="00385DDE" w:rsidP="003110A7">
      <w:pPr>
        <w:autoSpaceDE w:val="0"/>
        <w:autoSpaceDN w:val="0"/>
        <w:adjustRightInd w:val="0"/>
        <w:spacing w:line="264" w:lineRule="auto"/>
        <w:rPr>
          <w:lang w:val="vi-VN"/>
        </w:rPr>
      </w:pPr>
      <w:r w:rsidRPr="00BB28DC">
        <w:rPr>
          <w:lang w:val="vi-VN"/>
        </w:rPr>
        <w:t>1. Chủ tịch Ủy ban nhân dân cấp xã có quyền:</w:t>
      </w:r>
    </w:p>
    <w:p w:rsidR="00385DDE" w:rsidRPr="00BB28DC" w:rsidRDefault="00385DDE" w:rsidP="003110A7">
      <w:pPr>
        <w:autoSpaceDE w:val="0"/>
        <w:autoSpaceDN w:val="0"/>
        <w:adjustRightInd w:val="0"/>
        <w:spacing w:line="264" w:lineRule="auto"/>
        <w:rPr>
          <w:lang w:val="vi-VN"/>
        </w:rPr>
      </w:pPr>
      <w:r w:rsidRPr="00BB28DC">
        <w:rPr>
          <w:lang w:val="vi-VN"/>
        </w:rPr>
        <w:t>a) Phạt cảnh cáo;</w:t>
      </w:r>
    </w:p>
    <w:p w:rsidR="00385DDE" w:rsidRPr="00BB28DC" w:rsidRDefault="00385DDE" w:rsidP="003110A7">
      <w:pPr>
        <w:autoSpaceDE w:val="0"/>
        <w:autoSpaceDN w:val="0"/>
        <w:adjustRightInd w:val="0"/>
        <w:spacing w:line="264" w:lineRule="auto"/>
        <w:rPr>
          <w:lang w:val="vi-VN"/>
        </w:rPr>
      </w:pPr>
      <w:r w:rsidRPr="00BB28DC">
        <w:rPr>
          <w:lang w:val="vi-VN"/>
        </w:rPr>
        <w:t>b) Phạt tiền đến 4.000.000 đồng đối với hành vi vi phạm trong hoạt động tổ chức hội nghị, hội thảo quốc tế tại Việt Nam; phạt tiền đến 6.000.000 đồng đối với hành vi vi phạm trong hoạt động của tổ chức phi chính phủ nước ngoài tại Việt Nam và hoạt động chứng nhận lãnh sự, hợp pháp hóa lãnh sự;</w:t>
      </w:r>
    </w:p>
    <w:p w:rsidR="00385DDE" w:rsidRPr="00BB28DC" w:rsidRDefault="00385DDE" w:rsidP="003110A7">
      <w:pPr>
        <w:autoSpaceDE w:val="0"/>
        <w:autoSpaceDN w:val="0"/>
        <w:adjustRightInd w:val="0"/>
        <w:spacing w:line="264" w:lineRule="auto"/>
      </w:pPr>
      <w:r w:rsidRPr="00BB28DC">
        <w:rPr>
          <w:lang w:val="vi-VN"/>
        </w:rPr>
        <w:t xml:space="preserve">c) Tịch thu tang vật có giá trị không vượt quá mức tiền phạt quy định tại </w:t>
      </w:r>
      <w:r w:rsidR="0062666E" w:rsidRPr="00BB28DC">
        <w:t>đ</w:t>
      </w:r>
      <w:r w:rsidRPr="00BB28DC">
        <w:rPr>
          <w:lang w:val="vi-VN"/>
        </w:rPr>
        <w:t>iể</w:t>
      </w:r>
      <w:r w:rsidR="00A07526" w:rsidRPr="00BB28DC">
        <w:rPr>
          <w:lang w:val="vi-VN"/>
        </w:rPr>
        <w:t xml:space="preserve">m b </w:t>
      </w:r>
      <w:r w:rsidR="00A07526" w:rsidRPr="00BB28DC">
        <w:t>k</w:t>
      </w:r>
      <w:r w:rsidRPr="00BB28DC">
        <w:rPr>
          <w:lang w:val="vi-VN"/>
        </w:rPr>
        <w:t>hoản 1 Điề</w:t>
      </w:r>
      <w:r w:rsidR="00B41728" w:rsidRPr="00BB28DC">
        <w:rPr>
          <w:lang w:val="vi-VN"/>
        </w:rPr>
        <w:t>u này</w:t>
      </w:r>
      <w:r w:rsidR="00B41728" w:rsidRPr="00BB28DC">
        <w:t>;</w:t>
      </w:r>
    </w:p>
    <w:p w:rsidR="0026403C" w:rsidRPr="00BB28DC" w:rsidRDefault="00385DDE" w:rsidP="003110A7">
      <w:pPr>
        <w:spacing w:line="264" w:lineRule="auto"/>
        <w:rPr>
          <w:rFonts w:eastAsia="Times New Roman" w:cs="Times New Roman"/>
          <w:bCs/>
          <w:szCs w:val="28"/>
        </w:rPr>
      </w:pPr>
      <w:r w:rsidRPr="00BB28DC">
        <w:rPr>
          <w:lang w:val="vi-VN"/>
        </w:rPr>
        <w:t>d) Áp dụng biện pháp khắc phục hậu quả quy đị</w:t>
      </w:r>
      <w:r w:rsidR="001F3072" w:rsidRPr="00BB28DC">
        <w:rPr>
          <w:lang w:val="vi-VN"/>
        </w:rPr>
        <w:t xml:space="preserve">nh </w:t>
      </w:r>
      <w:r w:rsidR="001F3072" w:rsidRPr="00BB28DC">
        <w:rPr>
          <w:rFonts w:eastAsia="Times New Roman" w:cs="Times New Roman"/>
          <w:bCs/>
          <w:szCs w:val="28"/>
        </w:rPr>
        <w:t xml:space="preserve">tại các </w:t>
      </w:r>
      <w:r w:rsidR="009A697F" w:rsidRPr="00BB28DC">
        <w:rPr>
          <w:rFonts w:eastAsia="Times New Roman" w:cs="Times New Roman"/>
          <w:bCs/>
          <w:szCs w:val="28"/>
        </w:rPr>
        <w:t>đ</w:t>
      </w:r>
      <w:r w:rsidR="001F3072" w:rsidRPr="00BB28DC">
        <w:rPr>
          <w:rFonts w:eastAsia="Times New Roman" w:cs="Times New Roman"/>
          <w:bCs/>
          <w:szCs w:val="28"/>
        </w:rPr>
        <w:t xml:space="preserve">iểm a, </w:t>
      </w:r>
      <w:r w:rsidR="00C27F0C" w:rsidRPr="00BB28DC">
        <w:rPr>
          <w:rFonts w:eastAsia="Times New Roman" w:cs="Times New Roman"/>
          <w:bCs/>
          <w:szCs w:val="28"/>
        </w:rPr>
        <w:t>d k</w:t>
      </w:r>
      <w:r w:rsidR="001F3072" w:rsidRPr="00BB28DC">
        <w:rPr>
          <w:rFonts w:eastAsia="Times New Roman" w:cs="Times New Roman"/>
          <w:bCs/>
          <w:szCs w:val="28"/>
        </w:rPr>
        <w:t xml:space="preserve">hoản 3 Điều 3 của Nghị định này. </w:t>
      </w:r>
    </w:p>
    <w:p w:rsidR="00385DDE" w:rsidRPr="00BB28DC" w:rsidRDefault="00385DDE" w:rsidP="003110A7">
      <w:pPr>
        <w:autoSpaceDE w:val="0"/>
        <w:autoSpaceDN w:val="0"/>
        <w:adjustRightInd w:val="0"/>
        <w:spacing w:line="264" w:lineRule="auto"/>
        <w:rPr>
          <w:lang w:val="vi-VN"/>
        </w:rPr>
      </w:pPr>
      <w:r w:rsidRPr="00BB28DC">
        <w:rPr>
          <w:lang w:val="vi-VN"/>
        </w:rPr>
        <w:t>2. Chủ tịch Ủy ban nhân dân cấp huyện có quyền:</w:t>
      </w:r>
    </w:p>
    <w:p w:rsidR="00385DDE" w:rsidRPr="00BB28DC" w:rsidRDefault="00385DDE" w:rsidP="003110A7">
      <w:pPr>
        <w:autoSpaceDE w:val="0"/>
        <w:autoSpaceDN w:val="0"/>
        <w:adjustRightInd w:val="0"/>
        <w:spacing w:line="264" w:lineRule="auto"/>
        <w:rPr>
          <w:lang w:val="vi-VN"/>
        </w:rPr>
      </w:pPr>
      <w:r w:rsidRPr="00BB28DC">
        <w:rPr>
          <w:lang w:val="vi-VN"/>
        </w:rPr>
        <w:t>a) Phạt cảnh cáo;</w:t>
      </w:r>
    </w:p>
    <w:p w:rsidR="00385DDE" w:rsidRPr="00BB28DC" w:rsidRDefault="00385DDE" w:rsidP="003110A7">
      <w:pPr>
        <w:autoSpaceDE w:val="0"/>
        <w:autoSpaceDN w:val="0"/>
        <w:adjustRightInd w:val="0"/>
        <w:spacing w:line="264" w:lineRule="auto"/>
        <w:rPr>
          <w:lang w:val="vi-VN"/>
        </w:rPr>
      </w:pPr>
      <w:r w:rsidRPr="00BB28DC">
        <w:rPr>
          <w:lang w:val="vi-VN"/>
        </w:rPr>
        <w:t>b) Phạt tiền đến 20.000.000 đồng đối với hành vi vi phạm trong hoạt động tổ chức hội nghị, hội thảo quốc tế tại Việt Nam; phạt tiền đến 30.000.000 đồng đối với hành vi vi phạm trong hoạt động của tổ chức phi chính phủ nước ngoài tại Việt Nam và hoạt động chứng nhận lãnh sự, hợp pháp hóa lãnh sự;</w:t>
      </w:r>
    </w:p>
    <w:p w:rsidR="00385DDE" w:rsidRPr="00BB28DC" w:rsidRDefault="00385DDE" w:rsidP="003110A7">
      <w:pPr>
        <w:autoSpaceDE w:val="0"/>
        <w:autoSpaceDN w:val="0"/>
        <w:adjustRightInd w:val="0"/>
        <w:spacing w:line="264" w:lineRule="auto"/>
        <w:rPr>
          <w:lang w:val="vi-VN"/>
        </w:rPr>
      </w:pPr>
      <w:r w:rsidRPr="00BB28DC">
        <w:rPr>
          <w:lang w:val="vi-VN"/>
        </w:rPr>
        <w:t>c) Tước quyền sử dụng Giấy đăng ký có thời hạn hoặc đình chỉ việc tổ chức hội thảo, hội nghị quốc tế tại Việt Nam, hoạt động của tổ chức phi chính phủ nước ngoài tại Việt Nam có thời hạn;</w:t>
      </w:r>
    </w:p>
    <w:p w:rsidR="00385DDE" w:rsidRPr="00BB28DC" w:rsidRDefault="00385DDE" w:rsidP="003110A7">
      <w:pPr>
        <w:autoSpaceDE w:val="0"/>
        <w:autoSpaceDN w:val="0"/>
        <w:adjustRightInd w:val="0"/>
        <w:spacing w:line="264" w:lineRule="auto"/>
        <w:rPr>
          <w:lang w:val="vi-VN"/>
        </w:rPr>
      </w:pPr>
      <w:r w:rsidRPr="00BB28DC">
        <w:rPr>
          <w:lang w:val="vi-VN"/>
        </w:rPr>
        <w:t>d) Tịch thu tang vật có giá trị không vượt quá mức tiền phạt quy định tạ</w:t>
      </w:r>
      <w:r w:rsidR="004C643C" w:rsidRPr="00BB28DC">
        <w:rPr>
          <w:lang w:val="vi-VN"/>
        </w:rPr>
        <w:t xml:space="preserve">i các </w:t>
      </w:r>
      <w:r w:rsidR="004C643C" w:rsidRPr="00BB28DC">
        <w:t>đ</w:t>
      </w:r>
      <w:r w:rsidRPr="00BB28DC">
        <w:rPr>
          <w:lang w:val="vi-VN"/>
        </w:rPr>
        <w:t>iể</w:t>
      </w:r>
      <w:r w:rsidR="00551568" w:rsidRPr="00BB28DC">
        <w:rPr>
          <w:lang w:val="vi-VN"/>
        </w:rPr>
        <w:t>m b</w:t>
      </w:r>
      <w:r w:rsidR="00551568" w:rsidRPr="00BB28DC">
        <w:t xml:space="preserve"> </w:t>
      </w:r>
      <w:r w:rsidR="001909B2" w:rsidRPr="00BB28DC">
        <w:t>k</w:t>
      </w:r>
      <w:r w:rsidRPr="00BB28DC">
        <w:rPr>
          <w:lang w:val="vi-VN"/>
        </w:rPr>
        <w:t>hoản 2 Điề</w:t>
      </w:r>
      <w:r w:rsidR="00B41728" w:rsidRPr="00BB28DC">
        <w:rPr>
          <w:lang w:val="vi-VN"/>
        </w:rPr>
        <w:t>u này</w:t>
      </w:r>
      <w:r w:rsidR="00B41728" w:rsidRPr="00BB28DC">
        <w:t>;</w:t>
      </w:r>
      <w:r w:rsidRPr="00BB28DC">
        <w:rPr>
          <w:lang w:val="vi-VN"/>
        </w:rPr>
        <w:t xml:space="preserve">  </w:t>
      </w:r>
    </w:p>
    <w:p w:rsidR="00385DDE" w:rsidRPr="00BB28DC" w:rsidRDefault="00385DDE" w:rsidP="003110A7">
      <w:pPr>
        <w:autoSpaceDE w:val="0"/>
        <w:autoSpaceDN w:val="0"/>
        <w:adjustRightInd w:val="0"/>
        <w:spacing w:line="264" w:lineRule="auto"/>
      </w:pPr>
      <w:r w:rsidRPr="00BB28DC">
        <w:rPr>
          <w:lang w:val="vi-VN"/>
        </w:rPr>
        <w:t>đ) Áp dụng các biện pháp khắc phục hậu quả quy định tại khoản 3 Điều 3 Nghị định này.</w:t>
      </w:r>
      <w:r w:rsidR="00696E7D" w:rsidRPr="00BB28DC">
        <w:t xml:space="preserve"> </w:t>
      </w:r>
    </w:p>
    <w:p w:rsidR="00385DDE" w:rsidRPr="00BB28DC" w:rsidRDefault="00385DDE" w:rsidP="003110A7">
      <w:pPr>
        <w:autoSpaceDE w:val="0"/>
        <w:autoSpaceDN w:val="0"/>
        <w:adjustRightInd w:val="0"/>
        <w:spacing w:line="264" w:lineRule="auto"/>
        <w:rPr>
          <w:lang w:val="vi-VN"/>
        </w:rPr>
      </w:pPr>
      <w:r w:rsidRPr="00BB28DC">
        <w:rPr>
          <w:lang w:val="vi-VN"/>
        </w:rPr>
        <w:t>3. Chủ tịch Ủy ban nhân dân cấp tỉnh có quyền:</w:t>
      </w:r>
    </w:p>
    <w:p w:rsidR="00385DDE" w:rsidRPr="00BB28DC" w:rsidRDefault="00385DDE" w:rsidP="003110A7">
      <w:pPr>
        <w:autoSpaceDE w:val="0"/>
        <w:autoSpaceDN w:val="0"/>
        <w:adjustRightInd w:val="0"/>
        <w:spacing w:line="264" w:lineRule="auto"/>
        <w:rPr>
          <w:lang w:val="vi-VN"/>
        </w:rPr>
      </w:pPr>
      <w:r w:rsidRPr="00BB28DC">
        <w:rPr>
          <w:lang w:val="vi-VN"/>
        </w:rPr>
        <w:t>a) Phạt cảnh cáo;</w:t>
      </w:r>
    </w:p>
    <w:p w:rsidR="00385DDE" w:rsidRPr="00BB28DC" w:rsidRDefault="00385DDE" w:rsidP="003110A7">
      <w:pPr>
        <w:autoSpaceDE w:val="0"/>
        <w:autoSpaceDN w:val="0"/>
        <w:adjustRightInd w:val="0"/>
        <w:spacing w:line="264" w:lineRule="auto"/>
        <w:rPr>
          <w:lang w:val="vi-VN"/>
        </w:rPr>
      </w:pPr>
      <w:r w:rsidRPr="00BB28DC">
        <w:rPr>
          <w:lang w:val="vi-VN"/>
        </w:rPr>
        <w:t>b) Phạt tiền đến 40.000.000 đồng đối với hành vi vi phạm trong hoạt động tổ chức hội nghị, hội thảo quốc tế tại Việt Nam; phạt tiền đến 60.000.000 đồng đối với hành vi vi phạm trong hoạt động của tổ chức phi chính phủ nước ngoài tại Việt Nam và hoạt động chứng nhận lãnh sự, hợp pháp hóa lãnh sự;</w:t>
      </w:r>
    </w:p>
    <w:p w:rsidR="00385DDE" w:rsidRPr="00BB28DC" w:rsidRDefault="00385DDE" w:rsidP="003110A7">
      <w:pPr>
        <w:autoSpaceDE w:val="0"/>
        <w:autoSpaceDN w:val="0"/>
        <w:adjustRightInd w:val="0"/>
        <w:spacing w:line="264" w:lineRule="auto"/>
        <w:rPr>
          <w:lang w:val="vi-VN"/>
        </w:rPr>
      </w:pPr>
      <w:r w:rsidRPr="00BB28DC">
        <w:rPr>
          <w:lang w:val="vi-VN"/>
        </w:rPr>
        <w:t>c) Tước quyền sử dụ</w:t>
      </w:r>
      <w:r w:rsidR="00EB3279" w:rsidRPr="00BB28DC">
        <w:rPr>
          <w:lang w:val="vi-VN"/>
        </w:rPr>
        <w:t xml:space="preserve">ng </w:t>
      </w:r>
      <w:r w:rsidR="00EB3279"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385DDE" w:rsidRPr="00BB28DC" w:rsidRDefault="00385DDE" w:rsidP="003110A7">
      <w:pPr>
        <w:autoSpaceDE w:val="0"/>
        <w:autoSpaceDN w:val="0"/>
        <w:adjustRightInd w:val="0"/>
        <w:spacing w:line="264" w:lineRule="auto"/>
        <w:rPr>
          <w:lang w:val="vi-VN"/>
        </w:rPr>
      </w:pPr>
      <w:r w:rsidRPr="00BB28DC">
        <w:rPr>
          <w:lang w:val="vi-VN"/>
        </w:rPr>
        <w:lastRenderedPageBreak/>
        <w:t xml:space="preserve">d) Tịch thu tang vật có giá trị không vượt quá mức tiền phạt quy định tại </w:t>
      </w:r>
      <w:r w:rsidR="00297112" w:rsidRPr="00BB28DC">
        <w:t>đ</w:t>
      </w:r>
      <w:r w:rsidRPr="00BB28DC">
        <w:rPr>
          <w:lang w:val="vi-VN"/>
        </w:rPr>
        <w:t>iểm b Khoản 3 Điề</w:t>
      </w:r>
      <w:r w:rsidR="00B41728" w:rsidRPr="00BB28DC">
        <w:rPr>
          <w:lang w:val="vi-VN"/>
        </w:rPr>
        <w:t>u này</w:t>
      </w:r>
      <w:r w:rsidR="00B41728" w:rsidRPr="00BB28DC">
        <w:t>;</w:t>
      </w:r>
      <w:r w:rsidRPr="00BB28DC">
        <w:rPr>
          <w:lang w:val="vi-VN"/>
        </w:rPr>
        <w:t xml:space="preserve"> </w:t>
      </w:r>
    </w:p>
    <w:p w:rsidR="00385DDE" w:rsidRPr="00BB28DC" w:rsidRDefault="00385DDE" w:rsidP="003110A7">
      <w:pPr>
        <w:autoSpaceDE w:val="0"/>
        <w:autoSpaceDN w:val="0"/>
        <w:adjustRightInd w:val="0"/>
        <w:spacing w:line="264" w:lineRule="auto"/>
      </w:pPr>
      <w:r w:rsidRPr="00BB28DC">
        <w:rPr>
          <w:lang w:val="vi-VN"/>
        </w:rPr>
        <w:t>đ) Áp dụng các biện pháp khắc phục hậu quả quy định tại khoản 3 Điều 3 Nghị định này.</w:t>
      </w:r>
      <w:r w:rsidR="00FC26CB" w:rsidRPr="00BB28DC">
        <w:t xml:space="preserve"> </w:t>
      </w:r>
    </w:p>
    <w:p w:rsidR="00246AFA" w:rsidRPr="00BB28DC" w:rsidRDefault="00EE39A8" w:rsidP="003110A7">
      <w:pPr>
        <w:spacing w:line="264" w:lineRule="auto"/>
        <w:rPr>
          <w:rFonts w:eastAsia="Times New Roman" w:cs="Times New Roman"/>
          <w:b/>
          <w:bCs/>
          <w:szCs w:val="28"/>
        </w:rPr>
      </w:pPr>
      <w:r w:rsidRPr="00BB28DC">
        <w:rPr>
          <w:rFonts w:eastAsia="Times New Roman" w:cs="Times New Roman"/>
          <w:b/>
          <w:bCs/>
          <w:szCs w:val="28"/>
        </w:rPr>
        <w:t xml:space="preserve">Điều </w:t>
      </w:r>
      <w:r w:rsidR="00880779" w:rsidRPr="00BB28DC">
        <w:rPr>
          <w:rFonts w:eastAsia="Times New Roman" w:cs="Times New Roman"/>
          <w:b/>
          <w:bCs/>
          <w:szCs w:val="28"/>
        </w:rPr>
        <w:t>20</w:t>
      </w:r>
      <w:r w:rsidRPr="00BB28DC">
        <w:rPr>
          <w:rFonts w:eastAsia="Times New Roman" w:cs="Times New Roman"/>
          <w:b/>
          <w:bCs/>
          <w:szCs w:val="28"/>
        </w:rPr>
        <w:t xml:space="preserve">. </w:t>
      </w:r>
      <w:r w:rsidR="00246AFA" w:rsidRPr="00BB28DC">
        <w:rPr>
          <w:rFonts w:eastAsia="Times New Roman" w:cs="Times New Roman"/>
          <w:b/>
          <w:bCs/>
          <w:szCs w:val="28"/>
        </w:rPr>
        <w:t xml:space="preserve">Thẩm quyền xử phạt của </w:t>
      </w:r>
      <w:r w:rsidR="008F7C8C" w:rsidRPr="00BB28DC">
        <w:rPr>
          <w:rFonts w:eastAsia="Times New Roman" w:cs="Times New Roman"/>
          <w:b/>
          <w:bCs/>
          <w:szCs w:val="28"/>
        </w:rPr>
        <w:t xml:space="preserve">cơ quan </w:t>
      </w:r>
      <w:r w:rsidR="00FD5244" w:rsidRPr="00BB28DC">
        <w:rPr>
          <w:rFonts w:eastAsia="Times New Roman" w:cs="Times New Roman"/>
          <w:b/>
          <w:bCs/>
          <w:szCs w:val="28"/>
        </w:rPr>
        <w:t>t</w:t>
      </w:r>
      <w:r w:rsidR="00246AFA" w:rsidRPr="00BB28DC">
        <w:rPr>
          <w:rFonts w:eastAsia="Times New Roman" w:cs="Times New Roman"/>
          <w:b/>
          <w:bCs/>
          <w:szCs w:val="28"/>
        </w:rPr>
        <w:t>hanh tra</w:t>
      </w:r>
      <w:r w:rsidR="00B37454" w:rsidRPr="00BB28DC">
        <w:rPr>
          <w:rFonts w:eastAsia="Times New Roman" w:cs="Times New Roman"/>
          <w:b/>
          <w:bCs/>
          <w:szCs w:val="28"/>
        </w:rPr>
        <w:t xml:space="preserve"> Ngoại giao</w:t>
      </w:r>
      <w:r w:rsidR="000378DC" w:rsidRPr="00BB28DC">
        <w:rPr>
          <w:rFonts w:eastAsia="Times New Roman" w:cs="Times New Roman"/>
          <w:b/>
          <w:bCs/>
          <w:szCs w:val="28"/>
        </w:rPr>
        <w:t xml:space="preserve"> và</w:t>
      </w:r>
      <w:r w:rsidR="00D631C4" w:rsidRPr="00BB28DC">
        <w:rPr>
          <w:rFonts w:eastAsia="Times New Roman" w:cs="Times New Roman"/>
          <w:b/>
          <w:bCs/>
          <w:szCs w:val="28"/>
        </w:rPr>
        <w:t xml:space="preserve"> cơ quan</w:t>
      </w:r>
      <w:r w:rsidR="001B6FDE" w:rsidRPr="00BB28DC">
        <w:rPr>
          <w:rFonts w:eastAsia="Times New Roman" w:cs="Times New Roman"/>
          <w:b/>
          <w:bCs/>
          <w:szCs w:val="28"/>
        </w:rPr>
        <w:t xml:space="preserve"> t</w:t>
      </w:r>
      <w:r w:rsidR="000378DC" w:rsidRPr="00BB28DC">
        <w:rPr>
          <w:rFonts w:eastAsia="Times New Roman" w:cs="Times New Roman"/>
          <w:b/>
          <w:bCs/>
          <w:szCs w:val="28"/>
        </w:rPr>
        <w:t xml:space="preserve">hanh tra các </w:t>
      </w:r>
      <w:r w:rsidR="00D4751D" w:rsidRPr="00BB28DC">
        <w:rPr>
          <w:rFonts w:eastAsia="Times New Roman" w:cs="Times New Roman"/>
          <w:b/>
          <w:bCs/>
          <w:szCs w:val="28"/>
        </w:rPr>
        <w:t>chuyên ngành khác</w:t>
      </w:r>
    </w:p>
    <w:p w:rsidR="00246AFA" w:rsidRPr="00BB28DC" w:rsidRDefault="00D40ED9" w:rsidP="003110A7">
      <w:pPr>
        <w:spacing w:line="264" w:lineRule="auto"/>
        <w:rPr>
          <w:rFonts w:eastAsia="Times New Roman" w:cs="Times New Roman"/>
          <w:bCs/>
          <w:szCs w:val="28"/>
        </w:rPr>
      </w:pPr>
      <w:r w:rsidRPr="00BB28DC">
        <w:rPr>
          <w:rFonts w:eastAsia="Times New Roman" w:cs="Times New Roman"/>
          <w:bCs/>
          <w:szCs w:val="28"/>
        </w:rPr>
        <w:t>1.</w:t>
      </w:r>
      <w:r w:rsidR="00246AFA" w:rsidRPr="00BB28DC">
        <w:rPr>
          <w:rFonts w:eastAsia="Times New Roman" w:cs="Times New Roman"/>
          <w:bCs/>
          <w:szCs w:val="28"/>
        </w:rPr>
        <w:t xml:space="preserve"> Thanh tra viên đang thi hành công vụ có quyền:</w:t>
      </w:r>
    </w:p>
    <w:p w:rsidR="00246AFA" w:rsidRPr="00BB28DC" w:rsidRDefault="00D40ED9" w:rsidP="003110A7">
      <w:pPr>
        <w:spacing w:line="264" w:lineRule="auto"/>
        <w:rPr>
          <w:rFonts w:eastAsia="Times New Roman" w:cs="Times New Roman"/>
          <w:bCs/>
          <w:szCs w:val="28"/>
        </w:rPr>
      </w:pPr>
      <w:r w:rsidRPr="00BB28DC">
        <w:rPr>
          <w:rFonts w:eastAsia="Times New Roman" w:cs="Times New Roman"/>
          <w:bCs/>
          <w:szCs w:val="28"/>
        </w:rPr>
        <w:t>a)</w:t>
      </w:r>
      <w:r w:rsidR="00246AFA" w:rsidRPr="00BB28DC">
        <w:rPr>
          <w:rFonts w:eastAsia="Times New Roman" w:cs="Times New Roman"/>
          <w:bCs/>
          <w:szCs w:val="28"/>
        </w:rPr>
        <w:t xml:space="preserve"> Phạt cảnh cáo;</w:t>
      </w:r>
    </w:p>
    <w:p w:rsidR="00A238D6" w:rsidRPr="00BB28DC" w:rsidRDefault="00D40ED9" w:rsidP="003110A7">
      <w:pPr>
        <w:spacing w:line="264" w:lineRule="auto"/>
        <w:rPr>
          <w:rFonts w:eastAsia="Times New Roman" w:cs="Times New Roman"/>
          <w:bCs/>
          <w:szCs w:val="28"/>
        </w:rPr>
      </w:pPr>
      <w:r w:rsidRPr="00BB28DC">
        <w:rPr>
          <w:rFonts w:eastAsia="Times New Roman" w:cs="Times New Roman"/>
          <w:bCs/>
          <w:szCs w:val="28"/>
        </w:rPr>
        <w:t>b)</w:t>
      </w:r>
      <w:r w:rsidR="00A238D6" w:rsidRPr="00BB28DC">
        <w:rPr>
          <w:rFonts w:eastAsia="Times New Roman" w:cs="Times New Roman"/>
          <w:bCs/>
          <w:szCs w:val="28"/>
        </w:rPr>
        <w:t xml:space="preserve"> </w:t>
      </w:r>
      <w:r w:rsidR="00DF1410" w:rsidRPr="00BB28DC">
        <w:rPr>
          <w:rFonts w:eastAsia="Times New Roman" w:cs="Times New Roman"/>
          <w:bCs/>
          <w:szCs w:val="28"/>
        </w:rPr>
        <w:t>Phạt tiền đến</w:t>
      </w:r>
      <w:r w:rsidR="00B37454" w:rsidRPr="00BB28DC">
        <w:rPr>
          <w:rFonts w:eastAsia="Times New Roman" w:cs="Times New Roman"/>
          <w:bCs/>
          <w:szCs w:val="28"/>
        </w:rPr>
        <w:t xml:space="preserve"> </w:t>
      </w:r>
      <w:r w:rsidR="003D0D83" w:rsidRPr="00BB28DC">
        <w:rPr>
          <w:lang w:val="vi-VN"/>
        </w:rPr>
        <w:t>40</w:t>
      </w:r>
      <w:r w:rsidR="00A238D6" w:rsidRPr="00BB28DC">
        <w:rPr>
          <w:lang w:val="vi-VN"/>
        </w:rPr>
        <w:t>0.000 đồng đối với hành vi vi phạm trong hoạt động tổ chức hội nghị, hội thảo quốc tế tại Việt Nam; phạt tiền đến</w:t>
      </w:r>
      <w:r w:rsidR="003D0D83" w:rsidRPr="00BB28DC">
        <w:rPr>
          <w:lang w:val="vi-VN"/>
        </w:rPr>
        <w:t xml:space="preserve"> 6</w:t>
      </w:r>
      <w:r w:rsidR="00A238D6" w:rsidRPr="00BB28DC">
        <w:rPr>
          <w:lang w:val="vi-VN"/>
        </w:rPr>
        <w:t>00.000 đồng đối với hành vi vi phạm trong hoạt động của tổ chức phi chính phủ nước ngoài tại Việt Nam và hoạt động chứng nhận lãnh sự, hợp pháp hóa lãnh sự;</w:t>
      </w:r>
    </w:p>
    <w:p w:rsidR="0015116B" w:rsidRPr="00BB28DC" w:rsidRDefault="008265EF" w:rsidP="003110A7">
      <w:pPr>
        <w:autoSpaceDE w:val="0"/>
        <w:autoSpaceDN w:val="0"/>
        <w:adjustRightInd w:val="0"/>
        <w:spacing w:line="264" w:lineRule="auto"/>
      </w:pPr>
      <w:r w:rsidRPr="00BB28DC">
        <w:rPr>
          <w:rFonts w:eastAsia="Times New Roman" w:cs="Times New Roman"/>
          <w:bCs/>
          <w:szCs w:val="28"/>
        </w:rPr>
        <w:t>c</w:t>
      </w:r>
      <w:r w:rsidR="00B770D3" w:rsidRPr="00BB28DC">
        <w:rPr>
          <w:rFonts w:eastAsia="Times New Roman" w:cs="Times New Roman"/>
          <w:bCs/>
          <w:szCs w:val="28"/>
        </w:rPr>
        <w:t>)</w:t>
      </w:r>
      <w:r w:rsidR="002570C6" w:rsidRPr="00BB28DC">
        <w:rPr>
          <w:rFonts w:eastAsia="Times New Roman" w:cs="Times New Roman"/>
          <w:bCs/>
          <w:szCs w:val="28"/>
        </w:rPr>
        <w:t xml:space="preserve"> </w:t>
      </w:r>
      <w:r w:rsidR="00412500" w:rsidRPr="00BB28DC">
        <w:rPr>
          <w:rFonts w:eastAsia="Times New Roman" w:cs="Times New Roman"/>
          <w:bCs/>
          <w:szCs w:val="28"/>
        </w:rPr>
        <w:t>Áp dụng biện pháp khắc</w:t>
      </w:r>
      <w:r w:rsidR="00B3265E" w:rsidRPr="00BB28DC">
        <w:rPr>
          <w:rFonts w:eastAsia="Times New Roman" w:cs="Times New Roman"/>
          <w:bCs/>
          <w:szCs w:val="28"/>
        </w:rPr>
        <w:t xml:space="preserve"> phục hậu quả quy định tại </w:t>
      </w:r>
      <w:r w:rsidR="007E082E" w:rsidRPr="00BB28DC">
        <w:rPr>
          <w:rFonts w:eastAsia="Times New Roman" w:cs="Times New Roman"/>
          <w:bCs/>
          <w:szCs w:val="28"/>
        </w:rPr>
        <w:t xml:space="preserve">các </w:t>
      </w:r>
      <w:r w:rsidR="00285CDE" w:rsidRPr="00BB28DC">
        <w:rPr>
          <w:rFonts w:eastAsia="Times New Roman" w:cs="Times New Roman"/>
          <w:bCs/>
          <w:szCs w:val="28"/>
        </w:rPr>
        <w:t xml:space="preserve">điểm </w:t>
      </w:r>
      <w:r w:rsidR="00231913" w:rsidRPr="00BB28DC">
        <w:rPr>
          <w:rFonts w:eastAsia="Times New Roman" w:cs="Times New Roman"/>
          <w:bCs/>
          <w:szCs w:val="28"/>
        </w:rPr>
        <w:t>a, d k</w:t>
      </w:r>
      <w:r w:rsidR="00B41728" w:rsidRPr="00BB28DC">
        <w:rPr>
          <w:rFonts w:eastAsia="Times New Roman" w:cs="Times New Roman"/>
          <w:bCs/>
          <w:szCs w:val="28"/>
        </w:rPr>
        <w:t>hoản 3 Điều 3 của Nghị định này.</w:t>
      </w:r>
      <w:r w:rsidR="000A63F3" w:rsidRPr="00BB28DC">
        <w:rPr>
          <w:rFonts w:eastAsia="Times New Roman" w:cs="Times New Roman"/>
          <w:bCs/>
          <w:szCs w:val="28"/>
        </w:rPr>
        <w:t xml:space="preserve"> </w:t>
      </w:r>
      <w:r w:rsidR="00412500" w:rsidRPr="00BB28DC">
        <w:rPr>
          <w:rFonts w:eastAsia="Times New Roman" w:cs="Times New Roman"/>
          <w:bCs/>
          <w:szCs w:val="28"/>
        </w:rPr>
        <w:t xml:space="preserve"> </w:t>
      </w:r>
    </w:p>
    <w:p w:rsidR="00246AFA" w:rsidRPr="00BB28DC" w:rsidRDefault="00F2502D" w:rsidP="003110A7">
      <w:pPr>
        <w:spacing w:line="264" w:lineRule="auto"/>
        <w:rPr>
          <w:rFonts w:eastAsia="Times New Roman" w:cs="Times New Roman"/>
          <w:bCs/>
          <w:szCs w:val="28"/>
        </w:rPr>
      </w:pPr>
      <w:r w:rsidRPr="00BB28DC">
        <w:rPr>
          <w:rFonts w:eastAsia="Times New Roman" w:cs="Times New Roman"/>
          <w:bCs/>
          <w:szCs w:val="28"/>
        </w:rPr>
        <w:t>2.</w:t>
      </w:r>
      <w:r w:rsidR="00FB0C70" w:rsidRPr="00BB28DC">
        <w:rPr>
          <w:rFonts w:eastAsia="Times New Roman" w:cs="Times New Roman"/>
          <w:bCs/>
          <w:szCs w:val="28"/>
        </w:rPr>
        <w:t xml:space="preserve"> Chánh Thanh tra </w:t>
      </w:r>
      <w:r w:rsidR="00246AFA" w:rsidRPr="00BB28DC">
        <w:rPr>
          <w:rFonts w:eastAsia="Times New Roman" w:cs="Times New Roman"/>
          <w:bCs/>
          <w:szCs w:val="28"/>
        </w:rPr>
        <w:t>Sở có quyền:</w:t>
      </w:r>
    </w:p>
    <w:p w:rsidR="00246AFA" w:rsidRPr="00BB28DC" w:rsidRDefault="008D39B4" w:rsidP="003110A7">
      <w:pPr>
        <w:spacing w:line="264" w:lineRule="auto"/>
        <w:rPr>
          <w:rFonts w:eastAsia="Times New Roman" w:cs="Times New Roman"/>
          <w:bCs/>
          <w:szCs w:val="28"/>
        </w:rPr>
      </w:pPr>
      <w:r w:rsidRPr="00BB28DC">
        <w:rPr>
          <w:rFonts w:eastAsia="Times New Roman" w:cs="Times New Roman"/>
          <w:bCs/>
          <w:szCs w:val="28"/>
        </w:rPr>
        <w:t>a)</w:t>
      </w:r>
      <w:r w:rsidR="001305BD" w:rsidRPr="00BB28DC">
        <w:rPr>
          <w:rFonts w:eastAsia="Times New Roman" w:cs="Times New Roman"/>
          <w:bCs/>
          <w:szCs w:val="28"/>
        </w:rPr>
        <w:t xml:space="preserve"> </w:t>
      </w:r>
      <w:r w:rsidR="00246AFA" w:rsidRPr="00BB28DC">
        <w:rPr>
          <w:rFonts w:eastAsia="Times New Roman" w:cs="Times New Roman"/>
          <w:bCs/>
          <w:szCs w:val="28"/>
        </w:rPr>
        <w:t>Phạt cảnh cáo;</w:t>
      </w:r>
    </w:p>
    <w:p w:rsidR="00C071BA" w:rsidRPr="00BB28DC" w:rsidRDefault="00C071BA" w:rsidP="003110A7">
      <w:pPr>
        <w:autoSpaceDE w:val="0"/>
        <w:autoSpaceDN w:val="0"/>
        <w:adjustRightInd w:val="0"/>
        <w:spacing w:line="264" w:lineRule="auto"/>
      </w:pPr>
      <w:r w:rsidRPr="00BB28DC">
        <w:t xml:space="preserve">b) </w:t>
      </w:r>
      <w:r w:rsidRPr="00BB28DC">
        <w:rPr>
          <w:lang w:val="vi-VN"/>
        </w:rPr>
        <w:t>Phạt tiền đến 20.000.000 đồng đối với hành vi vi phạm trong hoạt động tổ chức hội nghị, hội thảo quốc tế tại Việt Nam; phạt tiền đến 30.000.000 đồng đối với hành vi vi phạm trong hoạt động của tổ chức phi chính phủ nước ngoài tại Việt Nam và hoạt động chứng nhận lãnh sự, hợp pháp hóa lãnh sự;</w:t>
      </w:r>
      <w:r w:rsidR="000528B5" w:rsidRPr="00BB28DC">
        <w:t xml:space="preserve"> </w:t>
      </w:r>
    </w:p>
    <w:p w:rsidR="00BF71D1" w:rsidRPr="00BB28DC" w:rsidRDefault="00BF71D1" w:rsidP="003110A7">
      <w:pPr>
        <w:autoSpaceDE w:val="0"/>
        <w:autoSpaceDN w:val="0"/>
        <w:adjustRightInd w:val="0"/>
        <w:spacing w:line="264" w:lineRule="auto"/>
        <w:rPr>
          <w:lang w:val="vi-VN"/>
        </w:rPr>
      </w:pPr>
      <w:r w:rsidRPr="00BB28DC">
        <w:rPr>
          <w:lang w:val="vi-VN"/>
        </w:rPr>
        <w:t>c) Tước quyền sử dụ</w:t>
      </w:r>
      <w:r w:rsidR="00DD4F3D" w:rsidRPr="00BB28DC">
        <w:rPr>
          <w:lang w:val="vi-VN"/>
        </w:rPr>
        <w:t xml:space="preserve">ng </w:t>
      </w:r>
      <w:r w:rsidR="00DD4F3D"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BF71D1" w:rsidRPr="00BB28DC" w:rsidRDefault="00BF71D1" w:rsidP="003110A7">
      <w:pPr>
        <w:autoSpaceDE w:val="0"/>
        <w:autoSpaceDN w:val="0"/>
        <w:adjustRightInd w:val="0"/>
        <w:spacing w:line="264" w:lineRule="auto"/>
      </w:pPr>
      <w:r w:rsidRPr="00BB28DC">
        <w:rPr>
          <w:lang w:val="vi-VN"/>
        </w:rPr>
        <w:t xml:space="preserve">d) Tịch thu tang vật có giá trị không vượt quá mức tiền phạt quy định tại </w:t>
      </w:r>
      <w:r w:rsidRPr="00BB28DC">
        <w:t>đ</w:t>
      </w:r>
      <w:r w:rsidRPr="00BB28DC">
        <w:rPr>
          <w:lang w:val="vi-VN"/>
        </w:rPr>
        <w:t>iểm b</w:t>
      </w:r>
      <w:r w:rsidR="00BF6B19" w:rsidRPr="00BB28DC">
        <w:rPr>
          <w:lang w:val="vi-VN"/>
        </w:rPr>
        <w:t xml:space="preserve"> </w:t>
      </w:r>
      <w:r w:rsidR="00BF6B19" w:rsidRPr="00BB28DC">
        <w:t>k</w:t>
      </w:r>
      <w:r w:rsidRPr="00BB28DC">
        <w:rPr>
          <w:lang w:val="vi-VN"/>
        </w:rPr>
        <w:t xml:space="preserve">hoản </w:t>
      </w:r>
      <w:r w:rsidRPr="00BB28DC">
        <w:t>2</w:t>
      </w:r>
      <w:r w:rsidRPr="00BB28DC">
        <w:rPr>
          <w:lang w:val="vi-VN"/>
        </w:rPr>
        <w:t xml:space="preserve"> Điề</w:t>
      </w:r>
      <w:r w:rsidR="00B41728" w:rsidRPr="00BB28DC">
        <w:rPr>
          <w:lang w:val="vi-VN"/>
        </w:rPr>
        <w:t>u này</w:t>
      </w:r>
      <w:r w:rsidR="00B41728" w:rsidRPr="00BB28DC">
        <w:t>;</w:t>
      </w:r>
    </w:p>
    <w:p w:rsidR="00C071BA" w:rsidRPr="00BB28DC" w:rsidRDefault="00BE2A56" w:rsidP="003110A7">
      <w:pPr>
        <w:autoSpaceDE w:val="0"/>
        <w:autoSpaceDN w:val="0"/>
        <w:adjustRightInd w:val="0"/>
        <w:spacing w:line="264" w:lineRule="auto"/>
      </w:pPr>
      <w:r w:rsidRPr="00BB28DC">
        <w:rPr>
          <w:lang w:val="vi-VN"/>
        </w:rPr>
        <w:t>đ) Áp dụng các biện pháp khắc phục hậu quả quy định tại khoản 3 Điều 3 Nghị định này.</w:t>
      </w:r>
      <w:r w:rsidRPr="00BB28DC">
        <w:rPr>
          <w:i/>
        </w:rPr>
        <w:t xml:space="preserve"> </w:t>
      </w:r>
    </w:p>
    <w:p w:rsidR="00E93232" w:rsidRPr="00BB28DC" w:rsidRDefault="00E93232" w:rsidP="003110A7">
      <w:pPr>
        <w:spacing w:line="264" w:lineRule="auto"/>
        <w:rPr>
          <w:rFonts w:eastAsia="Times New Roman" w:cs="Times New Roman"/>
          <w:bCs/>
          <w:szCs w:val="28"/>
        </w:rPr>
      </w:pPr>
      <w:r w:rsidRPr="00BB28DC">
        <w:rPr>
          <w:rFonts w:eastAsia="Times New Roman" w:cs="Times New Roman"/>
          <w:bCs/>
          <w:szCs w:val="28"/>
        </w:rPr>
        <w:t>3. Trưởng đoàn thanh tra chuyên ngành cấp Sở có quyền:</w:t>
      </w:r>
    </w:p>
    <w:p w:rsidR="00E57E1D" w:rsidRPr="00BB28DC" w:rsidRDefault="00E57E1D" w:rsidP="003110A7">
      <w:pPr>
        <w:spacing w:line="264" w:lineRule="auto"/>
        <w:rPr>
          <w:rFonts w:eastAsia="Times New Roman" w:cs="Times New Roman"/>
          <w:bCs/>
          <w:szCs w:val="28"/>
        </w:rPr>
      </w:pPr>
      <w:r w:rsidRPr="00BB28DC">
        <w:rPr>
          <w:rFonts w:eastAsia="Times New Roman" w:cs="Times New Roman"/>
          <w:bCs/>
          <w:szCs w:val="28"/>
        </w:rPr>
        <w:t>a) Phạt cảnh cáo;</w:t>
      </w:r>
    </w:p>
    <w:p w:rsidR="005E7CF2" w:rsidRPr="00BB28DC" w:rsidRDefault="005E7CF2" w:rsidP="003110A7">
      <w:pPr>
        <w:autoSpaceDE w:val="0"/>
        <w:autoSpaceDN w:val="0"/>
        <w:adjustRightInd w:val="0"/>
        <w:spacing w:line="264" w:lineRule="auto"/>
      </w:pPr>
      <w:r w:rsidRPr="00BB28DC">
        <w:t xml:space="preserve">b) </w:t>
      </w:r>
      <w:r w:rsidRPr="00BB28DC">
        <w:rPr>
          <w:lang w:val="vi-VN"/>
        </w:rPr>
        <w:t>Phạt tiền đến 20.000.000 đồng đối với hành vi vi phạm trong hoạt động tổ chức hội nghị, hội thảo quốc tế tại Việt Nam; phạt tiền đến 30.000.000 đồng đối với hành vi vi phạm trong hoạt động của tổ chức phi chính phủ nước ngoài tại Việt Nam và hoạt động chứng nhận lãnh sự, hợp pháp hóa lãnh sự;</w:t>
      </w:r>
      <w:r w:rsidRPr="00BB28DC">
        <w:t xml:space="preserve"> </w:t>
      </w:r>
    </w:p>
    <w:p w:rsidR="005E7CF2" w:rsidRPr="00BB28DC" w:rsidRDefault="005E7CF2" w:rsidP="003110A7">
      <w:pPr>
        <w:autoSpaceDE w:val="0"/>
        <w:autoSpaceDN w:val="0"/>
        <w:adjustRightInd w:val="0"/>
        <w:spacing w:line="264" w:lineRule="auto"/>
        <w:rPr>
          <w:lang w:val="vi-VN"/>
        </w:rPr>
      </w:pPr>
      <w:r w:rsidRPr="00BB28DC">
        <w:rPr>
          <w:lang w:val="vi-VN"/>
        </w:rPr>
        <w:t>c) Tước quyền sử dụ</w:t>
      </w:r>
      <w:r w:rsidR="00114468" w:rsidRPr="00BB28DC">
        <w:rPr>
          <w:lang w:val="vi-VN"/>
        </w:rPr>
        <w:t xml:space="preserve">ng </w:t>
      </w:r>
      <w:r w:rsidR="00114468"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5E7CF2" w:rsidRPr="00BB28DC" w:rsidRDefault="005E7CF2" w:rsidP="003110A7">
      <w:pPr>
        <w:autoSpaceDE w:val="0"/>
        <w:autoSpaceDN w:val="0"/>
        <w:adjustRightInd w:val="0"/>
        <w:spacing w:line="264" w:lineRule="auto"/>
      </w:pPr>
      <w:r w:rsidRPr="00BB28DC">
        <w:rPr>
          <w:lang w:val="vi-VN"/>
        </w:rPr>
        <w:lastRenderedPageBreak/>
        <w:t xml:space="preserve">d) Tịch thu tang vật có giá trị không vượt quá mức tiền phạt quy định tại </w:t>
      </w:r>
      <w:r w:rsidRPr="00BB28DC">
        <w:t>đ</w:t>
      </w:r>
      <w:r w:rsidRPr="00BB28DC">
        <w:rPr>
          <w:lang w:val="vi-VN"/>
        </w:rPr>
        <w:t xml:space="preserve">iểm b </w:t>
      </w:r>
      <w:r w:rsidRPr="00BB28DC">
        <w:t>k</w:t>
      </w:r>
      <w:r w:rsidRPr="00BB28DC">
        <w:rPr>
          <w:lang w:val="vi-VN"/>
        </w:rPr>
        <w:t xml:space="preserve">hoản </w:t>
      </w:r>
      <w:r w:rsidR="00A411BB" w:rsidRPr="00BB28DC">
        <w:t>3</w:t>
      </w:r>
      <w:r w:rsidRPr="00BB28DC">
        <w:rPr>
          <w:lang w:val="vi-VN"/>
        </w:rPr>
        <w:t xml:space="preserve"> Điề</w:t>
      </w:r>
      <w:r w:rsidR="000458D8" w:rsidRPr="00BB28DC">
        <w:rPr>
          <w:lang w:val="vi-VN"/>
        </w:rPr>
        <w:t>u này</w:t>
      </w:r>
      <w:r w:rsidR="000458D8" w:rsidRPr="00BB28DC">
        <w:t>;</w:t>
      </w:r>
    </w:p>
    <w:p w:rsidR="005E7CF2" w:rsidRPr="00BB28DC" w:rsidRDefault="005E7CF2" w:rsidP="003110A7">
      <w:pPr>
        <w:autoSpaceDE w:val="0"/>
        <w:autoSpaceDN w:val="0"/>
        <w:adjustRightInd w:val="0"/>
        <w:spacing w:line="264" w:lineRule="auto"/>
      </w:pPr>
      <w:r w:rsidRPr="00BB28DC">
        <w:rPr>
          <w:lang w:val="vi-VN"/>
        </w:rPr>
        <w:t>đ) Áp dụng các biện pháp khắc phục hậu quả quy định tại khoản 3 Điều 3 Nghị định này.</w:t>
      </w:r>
      <w:r w:rsidRPr="00BB28DC">
        <w:rPr>
          <w:i/>
        </w:rPr>
        <w:t xml:space="preserve"> </w:t>
      </w:r>
    </w:p>
    <w:p w:rsidR="00E93232" w:rsidRPr="00BB28DC" w:rsidRDefault="005F1D47" w:rsidP="003110A7">
      <w:pPr>
        <w:spacing w:line="264" w:lineRule="auto"/>
        <w:rPr>
          <w:rFonts w:eastAsia="Times New Roman" w:cs="Times New Roman"/>
          <w:bCs/>
          <w:szCs w:val="28"/>
        </w:rPr>
      </w:pPr>
      <w:r w:rsidRPr="00BB28DC">
        <w:rPr>
          <w:rFonts w:eastAsia="Times New Roman" w:cs="Times New Roman"/>
          <w:bCs/>
          <w:szCs w:val="28"/>
        </w:rPr>
        <w:t>4. Trưởng đoàn thanh tra chuyên ngành cấp Bộ có quyền:</w:t>
      </w:r>
    </w:p>
    <w:p w:rsidR="00A568B3" w:rsidRPr="00BB28DC" w:rsidRDefault="00A568B3" w:rsidP="003110A7">
      <w:pPr>
        <w:spacing w:line="264" w:lineRule="auto"/>
        <w:rPr>
          <w:rFonts w:eastAsia="Times New Roman" w:cs="Times New Roman"/>
          <w:bCs/>
          <w:szCs w:val="28"/>
        </w:rPr>
      </w:pPr>
      <w:r w:rsidRPr="00BB28DC">
        <w:rPr>
          <w:rFonts w:eastAsia="Times New Roman" w:cs="Times New Roman"/>
          <w:bCs/>
          <w:szCs w:val="28"/>
        </w:rPr>
        <w:t>a) Phạt cảnh cáo;</w:t>
      </w:r>
    </w:p>
    <w:p w:rsidR="00A411BB" w:rsidRPr="00BB28DC" w:rsidRDefault="00A411BB" w:rsidP="003110A7">
      <w:pPr>
        <w:autoSpaceDE w:val="0"/>
        <w:autoSpaceDN w:val="0"/>
        <w:adjustRightInd w:val="0"/>
        <w:spacing w:line="264" w:lineRule="auto"/>
      </w:pPr>
      <w:r w:rsidRPr="00BB28DC">
        <w:t xml:space="preserve">b) </w:t>
      </w:r>
      <w:r w:rsidRPr="00BB28DC">
        <w:rPr>
          <w:lang w:val="vi-VN"/>
        </w:rPr>
        <w:t xml:space="preserve">Phạt tiền đến </w:t>
      </w:r>
      <w:r w:rsidR="00DC60AA" w:rsidRPr="00BB28DC">
        <w:t>40</w:t>
      </w:r>
      <w:r w:rsidRPr="00BB28DC">
        <w:rPr>
          <w:lang w:val="vi-VN"/>
        </w:rPr>
        <w:t xml:space="preserve">.000.000 đồng đối với hành vi vi phạm trong hoạt động tổ chức hội nghị, hội thảo quốc tế tại Việt Nam; phạt tiền đến </w:t>
      </w:r>
      <w:r w:rsidR="002B0B63" w:rsidRPr="00BB28DC">
        <w:t>60</w:t>
      </w:r>
      <w:r w:rsidRPr="00BB28DC">
        <w:rPr>
          <w:lang w:val="vi-VN"/>
        </w:rPr>
        <w:t>.000.000 đồng đối với hành vi vi phạm trong hoạt động của tổ chức phi chính phủ nước ngoài tại Việt Nam và hoạt động chứng nhận lãnh sự, hợp pháp hóa lãnh sự;</w:t>
      </w:r>
      <w:r w:rsidRPr="00BB28DC">
        <w:t xml:space="preserve"> </w:t>
      </w:r>
    </w:p>
    <w:p w:rsidR="00A411BB" w:rsidRPr="00BB28DC" w:rsidRDefault="00A411BB" w:rsidP="003110A7">
      <w:pPr>
        <w:autoSpaceDE w:val="0"/>
        <w:autoSpaceDN w:val="0"/>
        <w:adjustRightInd w:val="0"/>
        <w:spacing w:line="264" w:lineRule="auto"/>
        <w:rPr>
          <w:lang w:val="vi-VN"/>
        </w:rPr>
      </w:pPr>
      <w:r w:rsidRPr="00BB28DC">
        <w:rPr>
          <w:lang w:val="vi-VN"/>
        </w:rPr>
        <w:t>c) Tước quyền sử dụ</w:t>
      </w:r>
      <w:r w:rsidR="00D03915" w:rsidRPr="00BB28DC">
        <w:rPr>
          <w:lang w:val="vi-VN"/>
        </w:rPr>
        <w:t xml:space="preserve">ng </w:t>
      </w:r>
      <w:r w:rsidR="00D03915"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A411BB" w:rsidRPr="00BB28DC" w:rsidRDefault="00A411BB" w:rsidP="003110A7">
      <w:pPr>
        <w:autoSpaceDE w:val="0"/>
        <w:autoSpaceDN w:val="0"/>
        <w:adjustRightInd w:val="0"/>
        <w:spacing w:line="264" w:lineRule="auto"/>
      </w:pPr>
      <w:r w:rsidRPr="00BB28DC">
        <w:rPr>
          <w:lang w:val="vi-VN"/>
        </w:rPr>
        <w:t xml:space="preserve">d) Tịch thu tang vật có giá trị không vượt quá mức tiền phạt quy định tại </w:t>
      </w:r>
      <w:r w:rsidRPr="00BB28DC">
        <w:t>đ</w:t>
      </w:r>
      <w:r w:rsidRPr="00BB28DC">
        <w:rPr>
          <w:lang w:val="vi-VN"/>
        </w:rPr>
        <w:t xml:space="preserve">iểm b </w:t>
      </w:r>
      <w:r w:rsidRPr="00BB28DC">
        <w:t>k</w:t>
      </w:r>
      <w:r w:rsidRPr="00BB28DC">
        <w:rPr>
          <w:lang w:val="vi-VN"/>
        </w:rPr>
        <w:t xml:space="preserve">hoản </w:t>
      </w:r>
      <w:r w:rsidRPr="00BB28DC">
        <w:t>4</w:t>
      </w:r>
      <w:r w:rsidRPr="00BB28DC">
        <w:rPr>
          <w:lang w:val="vi-VN"/>
        </w:rPr>
        <w:t xml:space="preserve"> Điề</w:t>
      </w:r>
      <w:r w:rsidR="00F951B2" w:rsidRPr="00BB28DC">
        <w:rPr>
          <w:lang w:val="vi-VN"/>
        </w:rPr>
        <w:t>u này</w:t>
      </w:r>
      <w:r w:rsidR="00F951B2" w:rsidRPr="00BB28DC">
        <w:t>;</w:t>
      </w:r>
    </w:p>
    <w:p w:rsidR="00A411BB" w:rsidRPr="00BB28DC" w:rsidRDefault="00A411BB" w:rsidP="003110A7">
      <w:pPr>
        <w:autoSpaceDE w:val="0"/>
        <w:autoSpaceDN w:val="0"/>
        <w:adjustRightInd w:val="0"/>
        <w:spacing w:line="264" w:lineRule="auto"/>
      </w:pPr>
      <w:r w:rsidRPr="00BB28DC">
        <w:rPr>
          <w:lang w:val="vi-VN"/>
        </w:rPr>
        <w:t>đ) Áp dụng các biện pháp khắc phục hậu quả quy định tại khoản 3 Điều 3 Nghị định này.</w:t>
      </w:r>
      <w:r w:rsidRPr="00BB28DC">
        <w:rPr>
          <w:i/>
        </w:rPr>
        <w:t xml:space="preserve">   </w:t>
      </w:r>
    </w:p>
    <w:p w:rsidR="005F1D47" w:rsidRPr="00BB28DC" w:rsidRDefault="00A10CA3" w:rsidP="003110A7">
      <w:pPr>
        <w:spacing w:line="264" w:lineRule="auto"/>
        <w:rPr>
          <w:rFonts w:eastAsia="Times New Roman" w:cs="Times New Roman"/>
          <w:bCs/>
          <w:szCs w:val="28"/>
        </w:rPr>
      </w:pPr>
      <w:r w:rsidRPr="00BB28DC">
        <w:rPr>
          <w:rFonts w:eastAsia="Times New Roman" w:cs="Times New Roman"/>
          <w:bCs/>
          <w:szCs w:val="28"/>
        </w:rPr>
        <w:t xml:space="preserve">5. Chánh Thanh tra Bộ </w:t>
      </w:r>
      <w:r w:rsidR="00FB0C70" w:rsidRPr="00BB28DC">
        <w:rPr>
          <w:rFonts w:eastAsia="Times New Roman" w:cs="Times New Roman"/>
          <w:bCs/>
          <w:szCs w:val="28"/>
        </w:rPr>
        <w:t>có quyền:</w:t>
      </w:r>
    </w:p>
    <w:p w:rsidR="00901FAE" w:rsidRPr="00BB28DC" w:rsidRDefault="00FB0C70" w:rsidP="003110A7">
      <w:pPr>
        <w:spacing w:line="264" w:lineRule="auto"/>
        <w:rPr>
          <w:rFonts w:eastAsia="Times New Roman" w:cs="Times New Roman"/>
          <w:bCs/>
          <w:szCs w:val="28"/>
        </w:rPr>
      </w:pPr>
      <w:r w:rsidRPr="00BB28DC">
        <w:rPr>
          <w:rFonts w:eastAsia="Times New Roman" w:cs="Times New Roman"/>
          <w:bCs/>
          <w:szCs w:val="28"/>
        </w:rPr>
        <w:t xml:space="preserve">a) </w:t>
      </w:r>
      <w:r w:rsidR="00901FAE" w:rsidRPr="00BB28DC">
        <w:rPr>
          <w:rFonts w:eastAsia="Times New Roman" w:cs="Times New Roman"/>
          <w:bCs/>
          <w:szCs w:val="28"/>
        </w:rPr>
        <w:t>Phạt cảnh cáo;</w:t>
      </w:r>
    </w:p>
    <w:p w:rsidR="00F35472" w:rsidRPr="00BB28DC" w:rsidRDefault="00F35472" w:rsidP="003110A7">
      <w:pPr>
        <w:autoSpaceDE w:val="0"/>
        <w:autoSpaceDN w:val="0"/>
        <w:adjustRightInd w:val="0"/>
        <w:spacing w:line="264" w:lineRule="auto"/>
      </w:pPr>
      <w:r w:rsidRPr="00BB28DC">
        <w:t xml:space="preserve">b) </w:t>
      </w:r>
      <w:r w:rsidRPr="00BB28DC">
        <w:rPr>
          <w:lang w:val="vi-VN"/>
        </w:rPr>
        <w:t xml:space="preserve">Phạt tiền đến </w:t>
      </w:r>
      <w:r w:rsidR="00B26BC1" w:rsidRPr="00BB28DC">
        <w:t>40</w:t>
      </w:r>
      <w:r w:rsidRPr="00BB28DC">
        <w:rPr>
          <w:lang w:val="vi-VN"/>
        </w:rPr>
        <w:t xml:space="preserve">.000.000 đồng đối với hành vi vi phạm trong hoạt động tổ chức hội nghị, hội thảo quốc tế tại Việt Nam; phạt tiền đến </w:t>
      </w:r>
      <w:r w:rsidR="004E1EFB" w:rsidRPr="00BB28DC">
        <w:t>60</w:t>
      </w:r>
      <w:r w:rsidRPr="00BB28DC">
        <w:rPr>
          <w:lang w:val="vi-VN"/>
        </w:rPr>
        <w:t>.000.000 đồng đối với hành vi vi phạm trong hoạt động của tổ chức phi chính phủ nước ngoài tại Việt Nam và hoạt động chứng nhận lãnh sự, hợp pháp hóa lãnh sự;</w:t>
      </w:r>
      <w:r w:rsidRPr="00BB28DC">
        <w:t xml:space="preserve"> </w:t>
      </w:r>
    </w:p>
    <w:p w:rsidR="00F35472" w:rsidRPr="00BB28DC" w:rsidRDefault="00F35472" w:rsidP="003110A7">
      <w:pPr>
        <w:autoSpaceDE w:val="0"/>
        <w:autoSpaceDN w:val="0"/>
        <w:adjustRightInd w:val="0"/>
        <w:spacing w:line="264" w:lineRule="auto"/>
        <w:rPr>
          <w:lang w:val="vi-VN"/>
        </w:rPr>
      </w:pPr>
      <w:r w:rsidRPr="00BB28DC">
        <w:rPr>
          <w:lang w:val="vi-VN"/>
        </w:rPr>
        <w:t>c) Tước quyền sử dụ</w:t>
      </w:r>
      <w:r w:rsidR="00093507" w:rsidRPr="00BB28DC">
        <w:rPr>
          <w:lang w:val="vi-VN"/>
        </w:rPr>
        <w:t xml:space="preserve">ng </w:t>
      </w:r>
      <w:r w:rsidR="00093507"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F35472" w:rsidRPr="00BB28DC" w:rsidRDefault="00F35472" w:rsidP="003110A7">
      <w:pPr>
        <w:autoSpaceDE w:val="0"/>
        <w:autoSpaceDN w:val="0"/>
        <w:adjustRightInd w:val="0"/>
        <w:spacing w:line="264" w:lineRule="auto"/>
      </w:pPr>
      <w:r w:rsidRPr="00BB28DC">
        <w:rPr>
          <w:lang w:val="vi-VN"/>
        </w:rPr>
        <w:t xml:space="preserve">d) Tịch thu tang vật có giá trị không vượt quá mức tiền phạt quy định tại </w:t>
      </w:r>
      <w:r w:rsidRPr="00BB28DC">
        <w:t>đ</w:t>
      </w:r>
      <w:r w:rsidRPr="00BB28DC">
        <w:rPr>
          <w:lang w:val="vi-VN"/>
        </w:rPr>
        <w:t xml:space="preserve">iểm b </w:t>
      </w:r>
      <w:r w:rsidRPr="00BB28DC">
        <w:t>k</w:t>
      </w:r>
      <w:r w:rsidRPr="00BB28DC">
        <w:rPr>
          <w:lang w:val="vi-VN"/>
        </w:rPr>
        <w:t xml:space="preserve">hoản </w:t>
      </w:r>
      <w:r w:rsidR="00DB4CC5" w:rsidRPr="00BB28DC">
        <w:t>5</w:t>
      </w:r>
      <w:r w:rsidRPr="00BB28DC">
        <w:rPr>
          <w:lang w:val="vi-VN"/>
        </w:rPr>
        <w:t xml:space="preserve"> Điề</w:t>
      </w:r>
      <w:r w:rsidR="00FE6BDF" w:rsidRPr="00BB28DC">
        <w:rPr>
          <w:lang w:val="vi-VN"/>
        </w:rPr>
        <w:t>u này</w:t>
      </w:r>
      <w:r w:rsidR="00FE6BDF" w:rsidRPr="00BB28DC">
        <w:t>;</w:t>
      </w:r>
    </w:p>
    <w:p w:rsidR="00A80257" w:rsidRPr="00BB28DC" w:rsidRDefault="00F35472" w:rsidP="003110A7">
      <w:pPr>
        <w:autoSpaceDE w:val="0"/>
        <w:autoSpaceDN w:val="0"/>
        <w:adjustRightInd w:val="0"/>
        <w:spacing w:line="264" w:lineRule="auto"/>
      </w:pPr>
      <w:r w:rsidRPr="00BB28DC">
        <w:rPr>
          <w:lang w:val="vi-VN"/>
        </w:rPr>
        <w:t>đ) Áp dụng các biện pháp khắc phục hậu quả quy định tại khoản 3 Điều 3 Nghị định này.</w:t>
      </w:r>
      <w:r w:rsidRPr="00BB28DC">
        <w:rPr>
          <w:i/>
        </w:rPr>
        <w:t xml:space="preserve"> </w:t>
      </w:r>
    </w:p>
    <w:p w:rsidR="000E2970" w:rsidRPr="00BB28DC" w:rsidRDefault="00491097" w:rsidP="003110A7">
      <w:pPr>
        <w:spacing w:line="264" w:lineRule="auto"/>
        <w:rPr>
          <w:b/>
          <w:bCs/>
        </w:rPr>
      </w:pPr>
      <w:r w:rsidRPr="00BB28DC">
        <w:rPr>
          <w:rFonts w:eastAsia="Times New Roman" w:cs="Times New Roman"/>
          <w:b/>
          <w:bCs/>
          <w:szCs w:val="28"/>
        </w:rPr>
        <w:t xml:space="preserve">Điều </w:t>
      </w:r>
      <w:r w:rsidR="00120577" w:rsidRPr="00BB28DC">
        <w:rPr>
          <w:rFonts w:eastAsia="Times New Roman" w:cs="Times New Roman"/>
          <w:b/>
          <w:bCs/>
          <w:szCs w:val="28"/>
        </w:rPr>
        <w:t>21</w:t>
      </w:r>
      <w:r w:rsidRPr="00BB28DC">
        <w:rPr>
          <w:rFonts w:eastAsia="Times New Roman" w:cs="Times New Roman"/>
          <w:b/>
          <w:bCs/>
          <w:szCs w:val="28"/>
        </w:rPr>
        <w:t xml:space="preserve">. Thẩm quyền xử phạt của </w:t>
      </w:r>
      <w:r w:rsidR="00A66922" w:rsidRPr="00BB28DC">
        <w:rPr>
          <w:b/>
          <w:bCs/>
        </w:rPr>
        <w:t>C</w:t>
      </w:r>
      <w:r w:rsidR="00A66922" w:rsidRPr="00BB28DC">
        <w:rPr>
          <w:b/>
          <w:bCs/>
          <w:lang w:val="vi-VN"/>
        </w:rPr>
        <w:t>ông an nhân dân</w:t>
      </w:r>
    </w:p>
    <w:p w:rsidR="00AE1E9A" w:rsidRPr="00BB28DC" w:rsidRDefault="00AE1E9A" w:rsidP="003110A7">
      <w:pPr>
        <w:spacing w:line="264" w:lineRule="auto"/>
        <w:rPr>
          <w:rFonts w:eastAsia="Times New Roman" w:cs="Times New Roman"/>
          <w:bCs/>
          <w:szCs w:val="28"/>
        </w:rPr>
      </w:pPr>
      <w:r w:rsidRPr="00BB28DC">
        <w:rPr>
          <w:rFonts w:eastAsia="Times New Roman" w:cs="Times New Roman"/>
          <w:bCs/>
          <w:szCs w:val="28"/>
        </w:rPr>
        <w:t>1. Chiến sĩ Công an nhân dân đang thi hành công vụ có quyền:</w:t>
      </w:r>
    </w:p>
    <w:p w:rsidR="00AE1E9A" w:rsidRPr="00BB28DC" w:rsidRDefault="00AE1E9A" w:rsidP="003110A7">
      <w:pPr>
        <w:spacing w:line="264" w:lineRule="auto"/>
        <w:rPr>
          <w:rFonts w:eastAsia="Times New Roman" w:cs="Times New Roman"/>
          <w:bCs/>
          <w:szCs w:val="28"/>
        </w:rPr>
      </w:pPr>
      <w:r w:rsidRPr="00BB28DC">
        <w:rPr>
          <w:rFonts w:eastAsia="Times New Roman" w:cs="Times New Roman"/>
          <w:bCs/>
          <w:szCs w:val="28"/>
        </w:rPr>
        <w:t>a) Phạt cảnh cáo;</w:t>
      </w:r>
    </w:p>
    <w:p w:rsidR="00585936" w:rsidRPr="00BB28DC" w:rsidRDefault="00AE1E9A" w:rsidP="003110A7">
      <w:pPr>
        <w:spacing w:line="264" w:lineRule="auto"/>
        <w:rPr>
          <w:rFonts w:eastAsia="Times New Roman" w:cs="Times New Roman"/>
          <w:bCs/>
          <w:szCs w:val="28"/>
        </w:rPr>
      </w:pPr>
      <w:r w:rsidRPr="00BB28DC">
        <w:rPr>
          <w:rFonts w:eastAsia="Times New Roman" w:cs="Times New Roman"/>
          <w:bCs/>
          <w:szCs w:val="28"/>
        </w:rPr>
        <w:t>b</w:t>
      </w:r>
      <w:r w:rsidR="00EC4778" w:rsidRPr="00BB28DC">
        <w:rPr>
          <w:rFonts w:eastAsia="Times New Roman" w:cs="Times New Roman"/>
          <w:bCs/>
          <w:szCs w:val="28"/>
        </w:rPr>
        <w:t xml:space="preserve">) </w:t>
      </w:r>
      <w:r w:rsidR="00EA2B83" w:rsidRPr="00BB28DC">
        <w:rPr>
          <w:rFonts w:eastAsia="Times New Roman" w:cs="Times New Roman"/>
          <w:bCs/>
          <w:szCs w:val="28"/>
        </w:rPr>
        <w:t xml:space="preserve">Phạt tiền đến </w:t>
      </w:r>
      <w:r w:rsidR="00EA2B83" w:rsidRPr="00BB28DC">
        <w:rPr>
          <w:lang w:val="vi-VN"/>
        </w:rPr>
        <w:t xml:space="preserve">400.000 đồng đối với hành vi vi phạm trong hoạt động tổ chức hội nghị, hội thảo quốc tế tại Việt Nam; phạt tiền đến 600.000 đồng đối với </w:t>
      </w:r>
      <w:r w:rsidR="00EA2B83" w:rsidRPr="00BB28DC">
        <w:rPr>
          <w:lang w:val="vi-VN"/>
        </w:rPr>
        <w:lastRenderedPageBreak/>
        <w:t>hành vi vi phạm trong hoạt động của tổ chức phi chính phủ nước ngoài tại Việt Nam và hoạt động chứng nhận lãnh sự, hợp pháp hóa lãnh sự</w:t>
      </w:r>
      <w:r w:rsidR="002E7374" w:rsidRPr="00BB28DC">
        <w:t>.</w:t>
      </w:r>
    </w:p>
    <w:p w:rsidR="00AE1E9A" w:rsidRPr="00BB28DC" w:rsidRDefault="00AE1E9A" w:rsidP="003110A7">
      <w:pPr>
        <w:spacing w:line="264" w:lineRule="auto"/>
        <w:rPr>
          <w:rFonts w:eastAsia="Times New Roman" w:cs="Times New Roman"/>
          <w:bCs/>
          <w:szCs w:val="28"/>
        </w:rPr>
      </w:pPr>
      <w:r w:rsidRPr="00BB28DC">
        <w:rPr>
          <w:rFonts w:eastAsia="Times New Roman" w:cs="Times New Roman"/>
          <w:bCs/>
          <w:szCs w:val="28"/>
        </w:rPr>
        <w:t>2. Trạm trưởng, Đội trưởng của người được quy định tại khoản 1 Điều này có quyền:</w:t>
      </w:r>
    </w:p>
    <w:p w:rsidR="00AE1E9A" w:rsidRPr="00BB28DC" w:rsidRDefault="00AE1E9A" w:rsidP="003110A7">
      <w:pPr>
        <w:spacing w:line="264" w:lineRule="auto"/>
        <w:rPr>
          <w:rFonts w:eastAsia="Times New Roman" w:cs="Times New Roman"/>
          <w:bCs/>
          <w:szCs w:val="28"/>
        </w:rPr>
      </w:pPr>
      <w:r w:rsidRPr="00BB28DC">
        <w:rPr>
          <w:rFonts w:eastAsia="Times New Roman" w:cs="Times New Roman"/>
          <w:bCs/>
          <w:szCs w:val="28"/>
        </w:rPr>
        <w:t>a) Phạt cảnh cáo;</w:t>
      </w:r>
    </w:p>
    <w:p w:rsidR="00AE79F8" w:rsidRPr="00BB28DC" w:rsidRDefault="00006FAA" w:rsidP="003110A7">
      <w:pPr>
        <w:spacing w:line="264" w:lineRule="auto"/>
        <w:rPr>
          <w:rFonts w:eastAsia="Times New Roman" w:cs="Times New Roman"/>
          <w:bCs/>
          <w:szCs w:val="28"/>
        </w:rPr>
      </w:pPr>
      <w:r w:rsidRPr="00BB28DC">
        <w:rPr>
          <w:rFonts w:eastAsia="Times New Roman" w:cs="Times New Roman"/>
          <w:bCs/>
          <w:szCs w:val="28"/>
        </w:rPr>
        <w:t xml:space="preserve">b) </w:t>
      </w:r>
      <w:r w:rsidR="00AE79F8" w:rsidRPr="00BB28DC">
        <w:rPr>
          <w:rFonts w:eastAsia="Times New Roman" w:cs="Times New Roman"/>
          <w:bCs/>
          <w:szCs w:val="28"/>
        </w:rPr>
        <w:t xml:space="preserve">Phạt tiền đến </w:t>
      </w:r>
      <w:r w:rsidR="005E1BFC" w:rsidRPr="00BB28DC">
        <w:t>1.2</w:t>
      </w:r>
      <w:r w:rsidR="00AE79F8" w:rsidRPr="00BB28DC">
        <w:rPr>
          <w:lang w:val="vi-VN"/>
        </w:rPr>
        <w:t>00.000 đồng đối với hành vi vi phạm trong hoạt động tổ chức hội nghị, hội thảo quốc tế tại Việt Nam; phạt tiền đến</w:t>
      </w:r>
      <w:r w:rsidR="007F72B7" w:rsidRPr="00BB28DC">
        <w:rPr>
          <w:lang w:val="vi-VN"/>
        </w:rPr>
        <w:t xml:space="preserve"> </w:t>
      </w:r>
      <w:r w:rsidR="007F72B7" w:rsidRPr="00BB28DC">
        <w:t>1.8</w:t>
      </w:r>
      <w:r w:rsidR="00AE79F8" w:rsidRPr="00BB28DC">
        <w:rPr>
          <w:lang w:val="vi-VN"/>
        </w:rPr>
        <w:t>00.000 đồng đối với hành vi vi phạm trong hoạt động của tổ chức phi chính phủ nước ngoài tại Việt Nam và hoạt động chứng nhận lãnh sự, hợp pháp hóa lãnh sự</w:t>
      </w:r>
      <w:r w:rsidR="002E7374" w:rsidRPr="00BB28DC">
        <w:t>.</w:t>
      </w:r>
    </w:p>
    <w:p w:rsidR="00AE1E9A" w:rsidRPr="00BB28DC" w:rsidRDefault="00AE1E9A" w:rsidP="003110A7">
      <w:pPr>
        <w:spacing w:line="264" w:lineRule="auto"/>
        <w:rPr>
          <w:szCs w:val="28"/>
          <w:lang w:val="vi-VN"/>
        </w:rPr>
      </w:pPr>
      <w:r w:rsidRPr="00BB28DC">
        <w:rPr>
          <w:szCs w:val="28"/>
          <w:lang w:val="vi-VN"/>
        </w:rPr>
        <w:t>3. Trưởng Công an cấp xã, Trưởng đồ</w:t>
      </w:r>
      <w:r w:rsidR="00037A34" w:rsidRPr="00BB28DC">
        <w:rPr>
          <w:szCs w:val="28"/>
          <w:lang w:val="vi-VN"/>
        </w:rPr>
        <w:t>n Công an</w:t>
      </w:r>
      <w:r w:rsidR="00FA2232" w:rsidRPr="00BB28DC">
        <w:rPr>
          <w:szCs w:val="28"/>
        </w:rPr>
        <w:t xml:space="preserve"> </w:t>
      </w:r>
      <w:r w:rsidRPr="00BB28DC">
        <w:rPr>
          <w:szCs w:val="28"/>
          <w:lang w:val="vi-VN"/>
        </w:rPr>
        <w:t>có quyền:</w:t>
      </w:r>
    </w:p>
    <w:p w:rsidR="00AE1E9A" w:rsidRPr="00BB28DC" w:rsidRDefault="00AE1E9A" w:rsidP="003110A7">
      <w:pPr>
        <w:spacing w:line="264" w:lineRule="auto"/>
        <w:rPr>
          <w:szCs w:val="28"/>
        </w:rPr>
      </w:pPr>
      <w:r w:rsidRPr="00BB28DC">
        <w:rPr>
          <w:szCs w:val="28"/>
          <w:lang w:val="vi-VN"/>
        </w:rPr>
        <w:t>a) Phạt cảnh cáo;</w:t>
      </w:r>
    </w:p>
    <w:p w:rsidR="002960D3" w:rsidRPr="00BB28DC" w:rsidRDefault="002960D3" w:rsidP="003110A7">
      <w:pPr>
        <w:spacing w:line="264" w:lineRule="auto"/>
      </w:pPr>
      <w:r w:rsidRPr="00BB28DC">
        <w:rPr>
          <w:rFonts w:eastAsia="Times New Roman" w:cs="Times New Roman"/>
          <w:bCs/>
          <w:szCs w:val="28"/>
        </w:rPr>
        <w:t xml:space="preserve">b) Phạt tiền đến </w:t>
      </w:r>
      <w:r w:rsidR="006D6777" w:rsidRPr="00BB28DC">
        <w:t>2</w:t>
      </w:r>
      <w:r w:rsidRPr="00BB28DC">
        <w:t>.</w:t>
      </w:r>
      <w:r w:rsidR="006D6777" w:rsidRPr="00BB28DC">
        <w:t>0</w:t>
      </w:r>
      <w:r w:rsidRPr="00BB28DC">
        <w:rPr>
          <w:lang w:val="vi-VN"/>
        </w:rPr>
        <w:t xml:space="preserve">00.000 đồng đối với hành vi vi phạm trong hoạt động tổ chức hội nghị, hội thảo quốc tế tại Việt Nam; phạt tiền đến </w:t>
      </w:r>
      <w:r w:rsidR="00B97AFB" w:rsidRPr="00BB28DC">
        <w:t>3</w:t>
      </w:r>
      <w:r w:rsidRPr="00BB28DC">
        <w:t>.</w:t>
      </w:r>
      <w:r w:rsidR="00B97AFB" w:rsidRPr="00BB28DC">
        <w:t>0</w:t>
      </w:r>
      <w:r w:rsidRPr="00BB28DC">
        <w:rPr>
          <w:lang w:val="vi-VN"/>
        </w:rPr>
        <w:t>00.000 đồng đối với hành vi vi phạm trong hoạt động của tổ chức phi chính phủ nước ngoài tại Việt Nam và hoạt động chứng nhận lãnh sự, hợp pháp hóa lãnh sự;</w:t>
      </w:r>
    </w:p>
    <w:p w:rsidR="00B76BC6" w:rsidRPr="00BB28DC" w:rsidRDefault="00864011" w:rsidP="003110A7">
      <w:pPr>
        <w:autoSpaceDE w:val="0"/>
        <w:autoSpaceDN w:val="0"/>
        <w:adjustRightInd w:val="0"/>
        <w:spacing w:line="264" w:lineRule="auto"/>
      </w:pPr>
      <w:r w:rsidRPr="00BB28DC">
        <w:t>c</w:t>
      </w:r>
      <w:r w:rsidR="00B76BC6" w:rsidRPr="00BB28DC">
        <w:rPr>
          <w:lang w:val="vi-VN"/>
        </w:rPr>
        <w:t xml:space="preserve">) Tịch thu tang vật có giá trị không vượt quá mức tiền phạt quy định tại </w:t>
      </w:r>
      <w:r w:rsidR="00B76BC6" w:rsidRPr="00BB28DC">
        <w:t>đ</w:t>
      </w:r>
      <w:r w:rsidR="00B76BC6" w:rsidRPr="00BB28DC">
        <w:rPr>
          <w:lang w:val="vi-VN"/>
        </w:rPr>
        <w:t xml:space="preserve">iểm b </w:t>
      </w:r>
      <w:r w:rsidR="00B76BC6" w:rsidRPr="00BB28DC">
        <w:t>k</w:t>
      </w:r>
      <w:r w:rsidR="00B76BC6" w:rsidRPr="00BB28DC">
        <w:rPr>
          <w:lang w:val="vi-VN"/>
        </w:rPr>
        <w:t xml:space="preserve">hoản </w:t>
      </w:r>
      <w:r w:rsidR="008F40B7" w:rsidRPr="00BB28DC">
        <w:t>3</w:t>
      </w:r>
      <w:r w:rsidR="00B76BC6" w:rsidRPr="00BB28DC">
        <w:rPr>
          <w:lang w:val="vi-VN"/>
        </w:rPr>
        <w:t xml:space="preserve"> Điề</w:t>
      </w:r>
      <w:r w:rsidR="002E7374" w:rsidRPr="00BB28DC">
        <w:rPr>
          <w:lang w:val="vi-VN"/>
        </w:rPr>
        <w:t>u này</w:t>
      </w:r>
      <w:r w:rsidR="002E7374" w:rsidRPr="00BB28DC">
        <w:t>;</w:t>
      </w:r>
    </w:p>
    <w:p w:rsidR="002960D3" w:rsidRPr="00BB28DC" w:rsidRDefault="009F063B" w:rsidP="003110A7">
      <w:pPr>
        <w:spacing w:line="264" w:lineRule="auto"/>
        <w:rPr>
          <w:szCs w:val="28"/>
        </w:rPr>
      </w:pPr>
      <w:r w:rsidRPr="00BB28DC">
        <w:rPr>
          <w:szCs w:val="28"/>
        </w:rPr>
        <w:t>d</w:t>
      </w:r>
      <w:r w:rsidR="00E60571" w:rsidRPr="00BB28DC">
        <w:rPr>
          <w:szCs w:val="28"/>
          <w:lang w:val="vi-VN"/>
        </w:rPr>
        <w:t>) Áp dụng biện pháp khắc phục hậu quả quy định tạ</w:t>
      </w:r>
      <w:r w:rsidR="00B70185" w:rsidRPr="00BB28DC">
        <w:rPr>
          <w:szCs w:val="28"/>
          <w:lang w:val="vi-VN"/>
        </w:rPr>
        <w:t>i</w:t>
      </w:r>
      <w:r w:rsidR="00E60571" w:rsidRPr="00BB28DC">
        <w:rPr>
          <w:szCs w:val="28"/>
        </w:rPr>
        <w:t xml:space="preserve"> các điểm a, d k</w:t>
      </w:r>
      <w:r w:rsidR="00E60571" w:rsidRPr="00BB28DC">
        <w:rPr>
          <w:szCs w:val="28"/>
          <w:lang w:val="vi-VN"/>
        </w:rPr>
        <w:t>hoản 3 Điều 3 của Nghị định này.</w:t>
      </w:r>
    </w:p>
    <w:p w:rsidR="00AE1E9A" w:rsidRPr="00BB28DC" w:rsidRDefault="00AE1E9A" w:rsidP="003110A7">
      <w:pPr>
        <w:spacing w:line="264" w:lineRule="auto"/>
        <w:ind w:firstLine="765"/>
        <w:rPr>
          <w:szCs w:val="28"/>
          <w:lang w:val="vi-VN"/>
        </w:rPr>
      </w:pPr>
      <w:r w:rsidRPr="00BB28DC">
        <w:rPr>
          <w:szCs w:val="28"/>
          <w:lang w:val="vi-VN"/>
        </w:rPr>
        <w:t>4. Trưởng Công an cấp huyệ</w:t>
      </w:r>
      <w:r w:rsidR="002C2B8E" w:rsidRPr="00BB28DC">
        <w:rPr>
          <w:szCs w:val="28"/>
          <w:lang w:val="vi-VN"/>
        </w:rPr>
        <w:t xml:space="preserve">n; </w:t>
      </w:r>
      <w:r w:rsidRPr="00BB28DC">
        <w:rPr>
          <w:szCs w:val="28"/>
          <w:lang w:val="vi-VN"/>
        </w:rPr>
        <w:t>Trưởng phòng Công an cấp tỉnh gồm Trưởng phòng Cảnh sát quản lý hành chính về trật tự xã hội, Trưởng phòng Cảnh sát trật tự, Trưởng phòng Cảnh sát phản ứng nhanh, Trưởng phòng Cảnh sát điều tra tội phạm về trật tự xã hội, Trưởng phòng Cảnh sát điều tra tội phạm về trật tự quản lý kinh tế và chức vụ, Trưởng phòng Quản lý xuất nhập cảnh, Trưởng phòng An ninh kinh tế, Trưởng phòng An ninh văn hóa, tư tưởng, Trưở</w:t>
      </w:r>
      <w:r w:rsidR="00AB341C" w:rsidRPr="00BB28DC">
        <w:rPr>
          <w:szCs w:val="28"/>
          <w:lang w:val="vi-VN"/>
        </w:rPr>
        <w:t>ng phòng An ninh thông tin</w:t>
      </w:r>
      <w:r w:rsidRPr="00BB28DC">
        <w:rPr>
          <w:szCs w:val="28"/>
          <w:lang w:val="vi-VN"/>
        </w:rPr>
        <w:t xml:space="preserve"> có quyền: </w:t>
      </w:r>
    </w:p>
    <w:p w:rsidR="00AE1E9A" w:rsidRPr="00BB28DC" w:rsidRDefault="00AE1E9A" w:rsidP="003110A7">
      <w:pPr>
        <w:spacing w:line="264" w:lineRule="auto"/>
        <w:rPr>
          <w:szCs w:val="28"/>
          <w:lang w:val="vi-VN"/>
        </w:rPr>
      </w:pPr>
      <w:r w:rsidRPr="00BB28DC">
        <w:rPr>
          <w:szCs w:val="28"/>
          <w:lang w:val="vi-VN"/>
        </w:rPr>
        <w:t>a) Phạt cảnh cáo;</w:t>
      </w:r>
    </w:p>
    <w:p w:rsidR="0073582F" w:rsidRPr="00BB28DC" w:rsidRDefault="003C6C96" w:rsidP="003110A7">
      <w:pPr>
        <w:spacing w:line="264" w:lineRule="auto"/>
      </w:pPr>
      <w:r w:rsidRPr="00BB28DC">
        <w:rPr>
          <w:rFonts w:eastAsia="Times New Roman" w:cs="Times New Roman"/>
          <w:bCs/>
          <w:szCs w:val="28"/>
        </w:rPr>
        <w:t xml:space="preserve">b) </w:t>
      </w:r>
      <w:r w:rsidR="0073582F" w:rsidRPr="00BB28DC">
        <w:rPr>
          <w:rFonts w:eastAsia="Times New Roman" w:cs="Times New Roman"/>
          <w:bCs/>
          <w:szCs w:val="28"/>
        </w:rPr>
        <w:t xml:space="preserve"> Phạt tiền đến </w:t>
      </w:r>
      <w:r w:rsidR="004527FF" w:rsidRPr="00BB28DC">
        <w:t>8</w:t>
      </w:r>
      <w:r w:rsidR="0073582F" w:rsidRPr="00BB28DC">
        <w:t>.0</w:t>
      </w:r>
      <w:r w:rsidR="0073582F" w:rsidRPr="00BB28DC">
        <w:rPr>
          <w:lang w:val="vi-VN"/>
        </w:rPr>
        <w:t xml:space="preserve">00.000 đồng đối với hành vi vi phạm trong hoạt động tổ chức hội nghị, hội thảo quốc tế tại Việt Nam; phạt tiền đến </w:t>
      </w:r>
      <w:r w:rsidR="00A46599" w:rsidRPr="00BB28DC">
        <w:t>12</w:t>
      </w:r>
      <w:r w:rsidR="0073582F" w:rsidRPr="00BB28DC">
        <w:t>.0</w:t>
      </w:r>
      <w:r w:rsidR="0073582F" w:rsidRPr="00BB28DC">
        <w:rPr>
          <w:lang w:val="vi-VN"/>
        </w:rPr>
        <w:t>00.000 đồng đối với hành vi vi phạm trong hoạt động của tổ chức phi chính phủ nước ngoài tại Việt Nam và hoạt động chứng nhận lãnh sự, hợp pháp hóa lãnh sự;</w:t>
      </w:r>
    </w:p>
    <w:p w:rsidR="0073582F" w:rsidRPr="00BB28DC" w:rsidRDefault="0073582F" w:rsidP="003110A7">
      <w:pPr>
        <w:autoSpaceDE w:val="0"/>
        <w:autoSpaceDN w:val="0"/>
        <w:adjustRightInd w:val="0"/>
        <w:spacing w:line="264" w:lineRule="auto"/>
        <w:rPr>
          <w:lang w:val="vi-VN"/>
        </w:rPr>
      </w:pPr>
      <w:r w:rsidRPr="00BB28DC">
        <w:rPr>
          <w:lang w:val="vi-VN"/>
        </w:rPr>
        <w:t>c) Tước quyền sử dụ</w:t>
      </w:r>
      <w:r w:rsidR="002379EC" w:rsidRPr="00BB28DC">
        <w:rPr>
          <w:lang w:val="vi-VN"/>
        </w:rPr>
        <w:t xml:space="preserve">ng </w:t>
      </w:r>
      <w:r w:rsidR="002379EC"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73582F" w:rsidRPr="00BB28DC" w:rsidRDefault="0073582F" w:rsidP="003110A7">
      <w:pPr>
        <w:autoSpaceDE w:val="0"/>
        <w:autoSpaceDN w:val="0"/>
        <w:adjustRightInd w:val="0"/>
        <w:spacing w:line="264" w:lineRule="auto"/>
      </w:pPr>
      <w:r w:rsidRPr="00BB28DC">
        <w:rPr>
          <w:lang w:val="vi-VN"/>
        </w:rPr>
        <w:t xml:space="preserve">d) Tịch thu tang vật có giá trị không vượt quá mức tiền phạt quy định tại </w:t>
      </w:r>
      <w:r w:rsidRPr="00BB28DC">
        <w:t>đ</w:t>
      </w:r>
      <w:r w:rsidRPr="00BB28DC">
        <w:rPr>
          <w:lang w:val="vi-VN"/>
        </w:rPr>
        <w:t xml:space="preserve">iểm b </w:t>
      </w:r>
      <w:r w:rsidRPr="00BB28DC">
        <w:t>k</w:t>
      </w:r>
      <w:r w:rsidRPr="00BB28DC">
        <w:rPr>
          <w:lang w:val="vi-VN"/>
        </w:rPr>
        <w:t xml:space="preserve">hoản </w:t>
      </w:r>
      <w:r w:rsidR="00BB1FB1" w:rsidRPr="00BB28DC">
        <w:t>4</w:t>
      </w:r>
      <w:r w:rsidRPr="00BB28DC">
        <w:rPr>
          <w:lang w:val="vi-VN"/>
        </w:rPr>
        <w:t xml:space="preserve"> Điề</w:t>
      </w:r>
      <w:r w:rsidR="00097629" w:rsidRPr="00BB28DC">
        <w:rPr>
          <w:lang w:val="vi-VN"/>
        </w:rPr>
        <w:t>u này</w:t>
      </w:r>
      <w:r w:rsidR="00097629" w:rsidRPr="00BB28DC">
        <w:t>;</w:t>
      </w:r>
    </w:p>
    <w:p w:rsidR="0073582F" w:rsidRPr="00BB28DC" w:rsidRDefault="0073582F" w:rsidP="003110A7">
      <w:pPr>
        <w:spacing w:line="264" w:lineRule="auto"/>
        <w:ind w:firstLine="765"/>
        <w:rPr>
          <w:szCs w:val="28"/>
        </w:rPr>
      </w:pPr>
      <w:r w:rsidRPr="00BB28DC">
        <w:rPr>
          <w:szCs w:val="28"/>
        </w:rPr>
        <w:lastRenderedPageBreak/>
        <w:t>đ</w:t>
      </w:r>
      <w:r w:rsidRPr="00BB28DC">
        <w:rPr>
          <w:szCs w:val="28"/>
          <w:lang w:val="vi-VN"/>
        </w:rPr>
        <w:t>) Áp dụng biện pháp khắc phục hậu quả quy định tại</w:t>
      </w:r>
      <w:r w:rsidR="007E5D26" w:rsidRPr="00BB28DC">
        <w:rPr>
          <w:szCs w:val="28"/>
        </w:rPr>
        <w:t xml:space="preserve"> </w:t>
      </w:r>
      <w:r w:rsidRPr="00BB28DC">
        <w:rPr>
          <w:szCs w:val="28"/>
        </w:rPr>
        <w:t>k</w:t>
      </w:r>
      <w:r w:rsidRPr="00BB28DC">
        <w:rPr>
          <w:szCs w:val="28"/>
          <w:lang w:val="vi-VN"/>
        </w:rPr>
        <w:t>hoản 3 Điều 3 của Nghị định này.</w:t>
      </w:r>
    </w:p>
    <w:p w:rsidR="00AE1E9A" w:rsidRPr="00BB28DC" w:rsidRDefault="00AE1E9A" w:rsidP="003110A7">
      <w:pPr>
        <w:spacing w:line="264" w:lineRule="auto"/>
        <w:rPr>
          <w:szCs w:val="28"/>
          <w:lang w:val="vi-VN"/>
        </w:rPr>
      </w:pPr>
      <w:r w:rsidRPr="00BB28DC">
        <w:rPr>
          <w:szCs w:val="28"/>
          <w:lang w:val="vi-VN"/>
        </w:rPr>
        <w:t>5. Giám đốc Công an cấp tỉnh</w:t>
      </w:r>
      <w:r w:rsidR="006C71AE" w:rsidRPr="00BB28DC">
        <w:rPr>
          <w:szCs w:val="28"/>
        </w:rPr>
        <w:t xml:space="preserve"> </w:t>
      </w:r>
      <w:r w:rsidRPr="00BB28DC">
        <w:rPr>
          <w:szCs w:val="28"/>
          <w:lang w:val="vi-VN"/>
        </w:rPr>
        <w:t>có quyền:</w:t>
      </w:r>
    </w:p>
    <w:p w:rsidR="00AE1E9A" w:rsidRPr="00BB28DC" w:rsidRDefault="00AE1E9A" w:rsidP="003110A7">
      <w:pPr>
        <w:spacing w:line="264" w:lineRule="auto"/>
        <w:rPr>
          <w:szCs w:val="28"/>
          <w:lang w:val="vi-VN"/>
        </w:rPr>
      </w:pPr>
      <w:r w:rsidRPr="00BB28DC">
        <w:rPr>
          <w:szCs w:val="28"/>
          <w:lang w:val="vi-VN"/>
        </w:rPr>
        <w:t>a) Phạt cảnh cáo;</w:t>
      </w:r>
    </w:p>
    <w:p w:rsidR="00513122" w:rsidRPr="00BB28DC" w:rsidRDefault="00D1214C" w:rsidP="003110A7">
      <w:pPr>
        <w:spacing w:line="264" w:lineRule="auto"/>
      </w:pPr>
      <w:r w:rsidRPr="00BB28DC">
        <w:rPr>
          <w:rFonts w:eastAsia="Times New Roman" w:cs="Times New Roman"/>
          <w:bCs/>
          <w:szCs w:val="28"/>
          <w:lang w:val="vi-VN"/>
        </w:rPr>
        <w:t xml:space="preserve">b) </w:t>
      </w:r>
      <w:r w:rsidR="00513122" w:rsidRPr="00BB28DC">
        <w:rPr>
          <w:rFonts w:eastAsia="Times New Roman" w:cs="Times New Roman"/>
          <w:bCs/>
          <w:szCs w:val="28"/>
        </w:rPr>
        <w:t xml:space="preserve">Phạt tiền đến </w:t>
      </w:r>
      <w:r w:rsidR="00181F83" w:rsidRPr="00BB28DC">
        <w:t>20</w:t>
      </w:r>
      <w:r w:rsidR="00513122" w:rsidRPr="00BB28DC">
        <w:t>.0</w:t>
      </w:r>
      <w:r w:rsidR="00513122" w:rsidRPr="00BB28DC">
        <w:rPr>
          <w:lang w:val="vi-VN"/>
        </w:rPr>
        <w:t xml:space="preserve">00.000 đồng đối với hành vi vi phạm trong hoạt động tổ chức hội nghị, hội thảo quốc tế tại Việt Nam; phạt tiền đến </w:t>
      </w:r>
      <w:r w:rsidR="002B2993" w:rsidRPr="00BB28DC">
        <w:t>30</w:t>
      </w:r>
      <w:r w:rsidR="00513122" w:rsidRPr="00BB28DC">
        <w:t>.0</w:t>
      </w:r>
      <w:r w:rsidR="00513122" w:rsidRPr="00BB28DC">
        <w:rPr>
          <w:lang w:val="vi-VN"/>
        </w:rPr>
        <w:t>00.000 đồng đối với hành vi vi phạm trong hoạt động của tổ chức phi chính phủ nước ngoài tại Việt Nam và hoạt động chứng nhận lãnh sự, hợp pháp hóa lãnh sự;</w:t>
      </w:r>
    </w:p>
    <w:p w:rsidR="00513122" w:rsidRPr="00BB28DC" w:rsidRDefault="00513122" w:rsidP="003110A7">
      <w:pPr>
        <w:autoSpaceDE w:val="0"/>
        <w:autoSpaceDN w:val="0"/>
        <w:adjustRightInd w:val="0"/>
        <w:spacing w:line="264" w:lineRule="auto"/>
        <w:rPr>
          <w:lang w:val="vi-VN"/>
        </w:rPr>
      </w:pPr>
      <w:r w:rsidRPr="00BB28DC">
        <w:rPr>
          <w:lang w:val="vi-VN"/>
        </w:rPr>
        <w:t>c) Tước quyền sử dụ</w:t>
      </w:r>
      <w:r w:rsidR="00387DA0" w:rsidRPr="00BB28DC">
        <w:rPr>
          <w:lang w:val="vi-VN"/>
        </w:rPr>
        <w:t xml:space="preserve">ng </w:t>
      </w:r>
      <w:r w:rsidR="00387DA0"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513122" w:rsidRPr="00BB28DC" w:rsidRDefault="00513122" w:rsidP="003110A7">
      <w:pPr>
        <w:autoSpaceDE w:val="0"/>
        <w:autoSpaceDN w:val="0"/>
        <w:adjustRightInd w:val="0"/>
        <w:spacing w:line="264" w:lineRule="auto"/>
      </w:pPr>
      <w:r w:rsidRPr="00BB28DC">
        <w:rPr>
          <w:lang w:val="vi-VN"/>
        </w:rPr>
        <w:t xml:space="preserve">d) Tịch thu tang vật có giá trị không vượt quá mức tiền phạt quy định tại </w:t>
      </w:r>
      <w:r w:rsidRPr="00BB28DC">
        <w:t>đ</w:t>
      </w:r>
      <w:r w:rsidRPr="00BB28DC">
        <w:rPr>
          <w:lang w:val="vi-VN"/>
        </w:rPr>
        <w:t xml:space="preserve">iểm b </w:t>
      </w:r>
      <w:r w:rsidRPr="00BB28DC">
        <w:t>k</w:t>
      </w:r>
      <w:r w:rsidRPr="00BB28DC">
        <w:rPr>
          <w:lang w:val="vi-VN"/>
        </w:rPr>
        <w:t xml:space="preserve">hoản </w:t>
      </w:r>
      <w:r w:rsidR="00A62844" w:rsidRPr="00BB28DC">
        <w:t>5</w:t>
      </w:r>
      <w:r w:rsidRPr="00BB28DC">
        <w:rPr>
          <w:lang w:val="vi-VN"/>
        </w:rPr>
        <w:t xml:space="preserve"> Điề</w:t>
      </w:r>
      <w:r w:rsidR="002E7374" w:rsidRPr="00BB28DC">
        <w:rPr>
          <w:lang w:val="vi-VN"/>
        </w:rPr>
        <w:t>u này</w:t>
      </w:r>
      <w:r w:rsidR="002E7374" w:rsidRPr="00BB28DC">
        <w:t>;</w:t>
      </w:r>
    </w:p>
    <w:p w:rsidR="001813BF" w:rsidRPr="00BB28DC" w:rsidRDefault="00513122" w:rsidP="003110A7">
      <w:pPr>
        <w:spacing w:line="264" w:lineRule="auto"/>
        <w:ind w:firstLine="765"/>
        <w:rPr>
          <w:szCs w:val="28"/>
        </w:rPr>
      </w:pPr>
      <w:r w:rsidRPr="00BB28DC">
        <w:rPr>
          <w:szCs w:val="28"/>
        </w:rPr>
        <w:t>đ</w:t>
      </w:r>
      <w:r w:rsidRPr="00BB28DC">
        <w:rPr>
          <w:szCs w:val="28"/>
          <w:lang w:val="vi-VN"/>
        </w:rPr>
        <w:t>) Áp dụng biện pháp khắc phục hậu quả quy định tạ</w:t>
      </w:r>
      <w:r w:rsidR="00097629" w:rsidRPr="00BB28DC">
        <w:rPr>
          <w:szCs w:val="28"/>
          <w:lang w:val="vi-VN"/>
        </w:rPr>
        <w:t>i</w:t>
      </w:r>
      <w:r w:rsidRPr="00BB28DC">
        <w:rPr>
          <w:szCs w:val="28"/>
        </w:rPr>
        <w:t xml:space="preserve"> k</w:t>
      </w:r>
      <w:r w:rsidRPr="00BB28DC">
        <w:rPr>
          <w:szCs w:val="28"/>
          <w:lang w:val="vi-VN"/>
        </w:rPr>
        <w:t>hoản 3 Điều 3 của Nghị định này</w:t>
      </w:r>
      <w:r w:rsidR="002E7374" w:rsidRPr="00BB28DC">
        <w:rPr>
          <w:szCs w:val="28"/>
        </w:rPr>
        <w:t>;</w:t>
      </w:r>
    </w:p>
    <w:p w:rsidR="00AE1E9A" w:rsidRPr="00BB28DC" w:rsidRDefault="00DD32E3" w:rsidP="003110A7">
      <w:pPr>
        <w:spacing w:line="264" w:lineRule="auto"/>
        <w:ind w:firstLine="765"/>
        <w:rPr>
          <w:szCs w:val="28"/>
        </w:rPr>
      </w:pPr>
      <w:r w:rsidRPr="00BB28DC">
        <w:rPr>
          <w:szCs w:val="28"/>
        </w:rPr>
        <w:t>e</w:t>
      </w:r>
      <w:r w:rsidR="00163043" w:rsidRPr="00BB28DC">
        <w:rPr>
          <w:szCs w:val="28"/>
          <w:lang w:val="vi-VN"/>
        </w:rPr>
        <w:t xml:space="preserve">) </w:t>
      </w:r>
      <w:r w:rsidR="007A4DDD" w:rsidRPr="00BB28DC">
        <w:rPr>
          <w:szCs w:val="28"/>
        </w:rPr>
        <w:t>Á</w:t>
      </w:r>
      <w:r w:rsidR="00D8783D" w:rsidRPr="00BB28DC">
        <w:rPr>
          <w:szCs w:val="28"/>
          <w:lang w:val="vi-VN"/>
        </w:rPr>
        <w:t>p dụng hình thức xử phạt trục xuấ</w:t>
      </w:r>
      <w:r w:rsidR="00816406" w:rsidRPr="00BB28DC">
        <w:rPr>
          <w:szCs w:val="28"/>
          <w:lang w:val="vi-VN"/>
        </w:rPr>
        <w:t>t</w:t>
      </w:r>
      <w:r w:rsidR="00816406" w:rsidRPr="00BB28DC">
        <w:rPr>
          <w:szCs w:val="28"/>
        </w:rPr>
        <w:t>.</w:t>
      </w:r>
    </w:p>
    <w:p w:rsidR="00AE1E9A" w:rsidRPr="00BB28DC" w:rsidRDefault="00AE1E9A" w:rsidP="003110A7">
      <w:pPr>
        <w:spacing w:line="264" w:lineRule="auto"/>
        <w:ind w:firstLine="765"/>
        <w:rPr>
          <w:szCs w:val="28"/>
          <w:lang w:val="vi-VN"/>
        </w:rPr>
      </w:pPr>
      <w:r w:rsidRPr="00BB28DC">
        <w:rPr>
          <w:szCs w:val="28"/>
          <w:lang w:val="vi-VN"/>
        </w:rPr>
        <w:t>6. Cục trưởng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phòng, chống tội phạm sử dụng công nghệ cao có quyền:</w:t>
      </w:r>
    </w:p>
    <w:p w:rsidR="00AE1E9A" w:rsidRPr="00BB28DC" w:rsidRDefault="00AE1E9A" w:rsidP="003110A7">
      <w:pPr>
        <w:spacing w:line="264" w:lineRule="auto"/>
        <w:rPr>
          <w:szCs w:val="28"/>
        </w:rPr>
      </w:pPr>
      <w:r w:rsidRPr="00BB28DC">
        <w:rPr>
          <w:szCs w:val="28"/>
          <w:lang w:val="vi-VN"/>
        </w:rPr>
        <w:t>a) Phạt cảnh cáo;</w:t>
      </w:r>
    </w:p>
    <w:p w:rsidR="00DC5361" w:rsidRPr="00BB28DC" w:rsidRDefault="00DC5361" w:rsidP="003110A7">
      <w:pPr>
        <w:spacing w:line="264" w:lineRule="auto"/>
      </w:pPr>
      <w:r w:rsidRPr="00BB28DC">
        <w:rPr>
          <w:rFonts w:eastAsia="Times New Roman" w:cs="Times New Roman"/>
          <w:bCs/>
          <w:szCs w:val="28"/>
          <w:lang w:val="vi-VN"/>
        </w:rPr>
        <w:t xml:space="preserve">b) </w:t>
      </w:r>
      <w:r w:rsidRPr="00BB28DC">
        <w:rPr>
          <w:rFonts w:eastAsia="Times New Roman" w:cs="Times New Roman"/>
          <w:bCs/>
          <w:szCs w:val="28"/>
        </w:rPr>
        <w:t xml:space="preserve">Phạt tiền đến </w:t>
      </w:r>
      <w:r w:rsidRPr="00BB28DC">
        <w:t>40.0</w:t>
      </w:r>
      <w:r w:rsidRPr="00BB28DC">
        <w:rPr>
          <w:lang w:val="vi-VN"/>
        </w:rPr>
        <w:t xml:space="preserve">00.000 đồng đối với hành vi vi phạm trong hoạt động tổ chức hội nghị, hội thảo quốc tế tại Việt Nam; phạt tiền đến </w:t>
      </w:r>
      <w:r w:rsidR="00084C0E" w:rsidRPr="00BB28DC">
        <w:t>6</w:t>
      </w:r>
      <w:r w:rsidRPr="00BB28DC">
        <w:t>0.0</w:t>
      </w:r>
      <w:r w:rsidRPr="00BB28DC">
        <w:rPr>
          <w:lang w:val="vi-VN"/>
        </w:rPr>
        <w:t>00.000 đồng đối với hành vi vi phạm trong hoạt động của tổ chức phi chính phủ nước ngoài tại Việt Nam và hoạt động chứng nhận lãnh sự, hợp pháp hóa lãnh sự;</w:t>
      </w:r>
    </w:p>
    <w:p w:rsidR="00DC5361" w:rsidRPr="00BB28DC" w:rsidRDefault="00DC5361" w:rsidP="003110A7">
      <w:pPr>
        <w:autoSpaceDE w:val="0"/>
        <w:autoSpaceDN w:val="0"/>
        <w:adjustRightInd w:val="0"/>
        <w:spacing w:line="264" w:lineRule="auto"/>
        <w:rPr>
          <w:lang w:val="vi-VN"/>
        </w:rPr>
      </w:pPr>
      <w:r w:rsidRPr="00BB28DC">
        <w:rPr>
          <w:lang w:val="vi-VN"/>
        </w:rPr>
        <w:t>c) Tước quyền sử dụ</w:t>
      </w:r>
      <w:r w:rsidR="009E77DF" w:rsidRPr="00BB28DC">
        <w:rPr>
          <w:lang w:val="vi-VN"/>
        </w:rPr>
        <w:t xml:space="preserve">ng </w:t>
      </w:r>
      <w:r w:rsidR="009E77DF" w:rsidRPr="00BB28DC">
        <w:t>G</w:t>
      </w:r>
      <w:r w:rsidRPr="00BB28DC">
        <w:rPr>
          <w:lang w:val="vi-VN"/>
        </w:rPr>
        <w:t>iấy đăng ký có thời hạn hoặc đình chỉ việc tổ chức hội thảo, hội nghị quốc tế tại Việt Nam, hoạt động của tổ chức phi chính phủ nước ngoài tại Việt Nam có thời hạn;</w:t>
      </w:r>
    </w:p>
    <w:p w:rsidR="00DC5361" w:rsidRPr="00BB28DC" w:rsidRDefault="00DC5361" w:rsidP="003110A7">
      <w:pPr>
        <w:autoSpaceDE w:val="0"/>
        <w:autoSpaceDN w:val="0"/>
        <w:adjustRightInd w:val="0"/>
        <w:spacing w:line="264" w:lineRule="auto"/>
      </w:pPr>
      <w:r w:rsidRPr="00BB28DC">
        <w:rPr>
          <w:lang w:val="vi-VN"/>
        </w:rPr>
        <w:t xml:space="preserve">d) Tịch thu tang vật có giá trị không vượt quá mức tiền phạt quy định tại </w:t>
      </w:r>
      <w:r w:rsidRPr="00BB28DC">
        <w:t>đ</w:t>
      </w:r>
      <w:r w:rsidRPr="00BB28DC">
        <w:rPr>
          <w:lang w:val="vi-VN"/>
        </w:rPr>
        <w:t xml:space="preserve">iểm b </w:t>
      </w:r>
      <w:r w:rsidRPr="00BB28DC">
        <w:t>k</w:t>
      </w:r>
      <w:r w:rsidRPr="00BB28DC">
        <w:rPr>
          <w:lang w:val="vi-VN"/>
        </w:rPr>
        <w:t xml:space="preserve">hoản </w:t>
      </w:r>
      <w:r w:rsidRPr="00BB28DC">
        <w:t>5</w:t>
      </w:r>
      <w:r w:rsidRPr="00BB28DC">
        <w:rPr>
          <w:lang w:val="vi-VN"/>
        </w:rPr>
        <w:t xml:space="preserve"> Điều này.</w:t>
      </w:r>
    </w:p>
    <w:p w:rsidR="00DC5361" w:rsidRPr="00BB28DC" w:rsidRDefault="00DC5361" w:rsidP="003110A7">
      <w:pPr>
        <w:spacing w:line="264" w:lineRule="auto"/>
        <w:rPr>
          <w:szCs w:val="28"/>
        </w:rPr>
      </w:pPr>
      <w:r w:rsidRPr="00BB28DC">
        <w:rPr>
          <w:szCs w:val="28"/>
        </w:rPr>
        <w:t>đ</w:t>
      </w:r>
      <w:r w:rsidRPr="00BB28DC">
        <w:rPr>
          <w:szCs w:val="28"/>
          <w:lang w:val="vi-VN"/>
        </w:rPr>
        <w:t xml:space="preserve">) Áp dụng biện pháp khắc phục hậu quả quy định tại </w:t>
      </w:r>
      <w:r w:rsidRPr="00BB28DC">
        <w:rPr>
          <w:szCs w:val="28"/>
        </w:rPr>
        <w:t>k</w:t>
      </w:r>
      <w:r w:rsidRPr="00BB28DC">
        <w:rPr>
          <w:szCs w:val="28"/>
          <w:lang w:val="vi-VN"/>
        </w:rPr>
        <w:t>hoản 3 Điều 3 của Nghị định này.</w:t>
      </w:r>
    </w:p>
    <w:p w:rsidR="00AE1E9A" w:rsidRPr="00BB28DC" w:rsidRDefault="00AE1E9A" w:rsidP="003110A7">
      <w:pPr>
        <w:spacing w:line="264" w:lineRule="auto"/>
        <w:ind w:firstLine="765"/>
        <w:rPr>
          <w:szCs w:val="28"/>
          <w:lang w:val="vi-VN"/>
        </w:rPr>
      </w:pPr>
      <w:r w:rsidRPr="00BB28DC">
        <w:rPr>
          <w:szCs w:val="28"/>
          <w:lang w:val="vi-VN"/>
        </w:rPr>
        <w:t>7. Cục trưởng Cục Quản lý xuất nhập cảnh có thẩm quyền xử phạt theo quy định tạ</w:t>
      </w:r>
      <w:r w:rsidR="00993A84" w:rsidRPr="00BB28DC">
        <w:rPr>
          <w:szCs w:val="28"/>
          <w:lang w:val="vi-VN"/>
        </w:rPr>
        <w:t xml:space="preserve">i </w:t>
      </w:r>
      <w:r w:rsidR="001E3AEF" w:rsidRPr="00BB28DC">
        <w:rPr>
          <w:szCs w:val="28"/>
        </w:rPr>
        <w:t>k</w:t>
      </w:r>
      <w:r w:rsidRPr="00BB28DC">
        <w:rPr>
          <w:szCs w:val="28"/>
          <w:lang w:val="vi-VN"/>
        </w:rPr>
        <w:t>hoản 6 Điều này và có quyền quyết định áp dụng hình thức xử phạt trục xuất.</w:t>
      </w:r>
    </w:p>
    <w:p w:rsidR="00553920" w:rsidRPr="00BB28DC" w:rsidRDefault="00592283" w:rsidP="003110A7">
      <w:pPr>
        <w:spacing w:line="264" w:lineRule="auto"/>
        <w:rPr>
          <w:rFonts w:eastAsia="Times New Roman" w:cs="Times New Roman"/>
          <w:b/>
          <w:szCs w:val="28"/>
          <w:lang w:val="vi-VN"/>
        </w:rPr>
      </w:pPr>
      <w:r w:rsidRPr="00BB28DC">
        <w:rPr>
          <w:rFonts w:eastAsia="Times New Roman" w:cs="Times New Roman"/>
          <w:b/>
          <w:szCs w:val="28"/>
          <w:lang w:val="vi-VN"/>
        </w:rPr>
        <w:lastRenderedPageBreak/>
        <w:t xml:space="preserve">Điều </w:t>
      </w:r>
      <w:r w:rsidR="0026720B" w:rsidRPr="00BB28DC">
        <w:rPr>
          <w:rFonts w:eastAsia="Times New Roman" w:cs="Times New Roman"/>
          <w:b/>
          <w:szCs w:val="28"/>
          <w:lang w:val="vi-VN"/>
        </w:rPr>
        <w:t>2</w:t>
      </w:r>
      <w:r w:rsidR="00D17B19" w:rsidRPr="00BB28DC">
        <w:rPr>
          <w:rFonts w:eastAsia="Times New Roman" w:cs="Times New Roman"/>
          <w:b/>
          <w:szCs w:val="28"/>
        </w:rPr>
        <w:t>2</w:t>
      </w:r>
      <w:r w:rsidRPr="00BB28DC">
        <w:rPr>
          <w:rFonts w:eastAsia="Times New Roman" w:cs="Times New Roman"/>
          <w:b/>
          <w:szCs w:val="28"/>
          <w:lang w:val="vi-VN"/>
        </w:rPr>
        <w:t xml:space="preserve">. Thẩm quyền xử phạt </w:t>
      </w:r>
      <w:r w:rsidR="00553920" w:rsidRPr="00BB28DC">
        <w:rPr>
          <w:rFonts w:eastAsia="Times New Roman" w:cs="Times New Roman"/>
          <w:b/>
          <w:szCs w:val="28"/>
          <w:lang w:val="vi-VN"/>
        </w:rPr>
        <w:t>của c</w:t>
      </w:r>
      <w:r w:rsidRPr="00BB28DC">
        <w:rPr>
          <w:rFonts w:eastAsia="Times New Roman" w:cs="Times New Roman"/>
          <w:b/>
          <w:szCs w:val="28"/>
          <w:lang w:val="vi-VN"/>
        </w:rPr>
        <w:t xml:space="preserve">ơ quan đại diện ngoại giao, cơ quan lãnh sự, cơ quan khác </w:t>
      </w:r>
      <w:r w:rsidR="00553920" w:rsidRPr="00BB28DC">
        <w:rPr>
          <w:rFonts w:eastAsia="Times New Roman" w:cs="Times New Roman"/>
          <w:b/>
          <w:szCs w:val="28"/>
          <w:lang w:val="vi-VN"/>
        </w:rPr>
        <w:t>được ủy quyền thực hiện chức năng lãnh sự của nước Cộng hòa xã hội chủ nghĩa Việt Nam ở nước ngoài</w:t>
      </w:r>
    </w:p>
    <w:p w:rsidR="003B09F2" w:rsidRPr="00BB28DC" w:rsidRDefault="00592283" w:rsidP="003110A7">
      <w:pPr>
        <w:spacing w:line="264" w:lineRule="auto"/>
        <w:rPr>
          <w:rFonts w:eastAsia="Times New Roman" w:cs="Times New Roman"/>
          <w:bCs/>
          <w:szCs w:val="28"/>
          <w:lang w:val="vi-VN"/>
        </w:rPr>
      </w:pPr>
      <w:r w:rsidRPr="00BB28DC">
        <w:rPr>
          <w:rFonts w:eastAsia="Times New Roman" w:cs="Times New Roman"/>
          <w:szCs w:val="28"/>
          <w:lang w:val="vi-VN"/>
        </w:rPr>
        <w:t xml:space="preserve">Người đứng đầu </w:t>
      </w:r>
      <w:r w:rsidR="004268ED" w:rsidRPr="00BB28DC">
        <w:rPr>
          <w:rFonts w:eastAsia="Times New Roman" w:cs="Times New Roman"/>
          <w:szCs w:val="28"/>
          <w:lang w:val="vi-VN"/>
        </w:rPr>
        <w:t>c</w:t>
      </w:r>
      <w:r w:rsidRPr="00BB28DC">
        <w:rPr>
          <w:rFonts w:eastAsia="Times New Roman" w:cs="Times New Roman"/>
          <w:szCs w:val="28"/>
          <w:lang w:val="vi-VN"/>
        </w:rPr>
        <w:t xml:space="preserve">ơ quan đại diện ngoại giao, cơ quan lãnh sự, </w:t>
      </w:r>
      <w:r w:rsidR="004268ED" w:rsidRPr="00BB28DC">
        <w:rPr>
          <w:rFonts w:eastAsia="Times New Roman" w:cs="Times New Roman"/>
          <w:szCs w:val="28"/>
          <w:lang w:val="vi-VN"/>
        </w:rPr>
        <w:t>cơ quan khác được ủy quyền thực hiện chức năng lãnh sự của nước Cộng hòa xã hội chủ nghĩa Việt Nam ở nước ngoài</w:t>
      </w:r>
      <w:r w:rsidR="003B09F2" w:rsidRPr="00BB28DC">
        <w:rPr>
          <w:rFonts w:eastAsia="Times New Roman" w:cs="Times New Roman"/>
          <w:szCs w:val="28"/>
          <w:lang w:val="vi-VN"/>
        </w:rPr>
        <w:t xml:space="preserve"> có quyền xử phạt </w:t>
      </w:r>
      <w:r w:rsidR="003B09F2" w:rsidRPr="00BB28DC">
        <w:rPr>
          <w:rFonts w:eastAsia="Times New Roman" w:cs="Times New Roman"/>
          <w:bCs/>
          <w:szCs w:val="28"/>
          <w:lang w:val="vi-VN"/>
        </w:rPr>
        <w:t>đối với hành vi</w:t>
      </w:r>
      <w:r w:rsidR="00875753" w:rsidRPr="00BB28DC">
        <w:rPr>
          <w:rFonts w:eastAsia="Times New Roman" w:cs="Times New Roman"/>
          <w:bCs/>
          <w:szCs w:val="28"/>
          <w:lang w:val="vi-VN"/>
        </w:rPr>
        <w:t xml:space="preserve"> vi phạm</w:t>
      </w:r>
      <w:r w:rsidR="003B09F2" w:rsidRPr="00BB28DC">
        <w:rPr>
          <w:rFonts w:eastAsia="Times New Roman" w:cs="Times New Roman"/>
          <w:bCs/>
          <w:szCs w:val="28"/>
          <w:lang w:val="vi-VN"/>
        </w:rPr>
        <w:t xml:space="preserve"> quy định </w:t>
      </w:r>
      <w:r w:rsidR="00E269DE" w:rsidRPr="00BB28DC">
        <w:rPr>
          <w:rFonts w:eastAsia="Times New Roman" w:cs="Times New Roman"/>
          <w:bCs/>
          <w:szCs w:val="28"/>
          <w:lang w:val="vi-VN"/>
        </w:rPr>
        <w:t xml:space="preserve">về hoạt động chứng nhận lãnh sự, hợp pháp hóa lãnh sự </w:t>
      </w:r>
      <w:r w:rsidR="003B09F2" w:rsidRPr="00BB28DC">
        <w:rPr>
          <w:rFonts w:eastAsia="Times New Roman" w:cs="Times New Roman"/>
          <w:bCs/>
          <w:szCs w:val="28"/>
          <w:lang w:val="vi-VN"/>
        </w:rPr>
        <w:t>như sau:</w:t>
      </w:r>
    </w:p>
    <w:p w:rsidR="00724C7A" w:rsidRPr="00BB28DC" w:rsidRDefault="00724C7A" w:rsidP="003110A7">
      <w:pPr>
        <w:spacing w:line="264" w:lineRule="auto"/>
        <w:rPr>
          <w:rFonts w:eastAsia="Times New Roman" w:cs="Times New Roman"/>
          <w:bCs/>
          <w:szCs w:val="28"/>
          <w:lang w:val="vi-VN"/>
        </w:rPr>
      </w:pPr>
      <w:r w:rsidRPr="00BB28DC">
        <w:rPr>
          <w:rFonts w:eastAsia="Times New Roman" w:cs="Times New Roman"/>
          <w:szCs w:val="28"/>
          <w:lang w:val="vi-VN"/>
        </w:rPr>
        <w:t xml:space="preserve">1. </w:t>
      </w:r>
      <w:r w:rsidRPr="00BB28DC">
        <w:rPr>
          <w:rFonts w:eastAsia="Times New Roman" w:cs="Times New Roman"/>
          <w:bCs/>
          <w:szCs w:val="28"/>
          <w:lang w:val="vi-VN"/>
        </w:rPr>
        <w:t>Phạt cảnh cáo;</w:t>
      </w:r>
    </w:p>
    <w:p w:rsidR="00192507" w:rsidRPr="00BB28DC" w:rsidRDefault="00397EBE" w:rsidP="003110A7">
      <w:pPr>
        <w:spacing w:line="264" w:lineRule="auto"/>
        <w:rPr>
          <w:rFonts w:eastAsia="Times New Roman" w:cs="Times New Roman"/>
          <w:bCs/>
          <w:szCs w:val="28"/>
        </w:rPr>
      </w:pPr>
      <w:r w:rsidRPr="00BB28DC">
        <w:rPr>
          <w:rFonts w:eastAsia="Times New Roman" w:cs="Times New Roman"/>
          <w:bCs/>
          <w:szCs w:val="28"/>
          <w:lang w:val="vi-VN"/>
        </w:rPr>
        <w:t xml:space="preserve">2. Phạt tiền đến </w:t>
      </w:r>
      <w:r w:rsidR="00223D40" w:rsidRPr="00BB28DC">
        <w:rPr>
          <w:rFonts w:eastAsia="Times New Roman" w:cs="Times New Roman"/>
          <w:bCs/>
          <w:szCs w:val="28"/>
        </w:rPr>
        <w:t>6</w:t>
      </w:r>
      <w:r w:rsidR="006B42D2" w:rsidRPr="00BB28DC">
        <w:rPr>
          <w:rFonts w:eastAsia="Times New Roman" w:cs="Times New Roman"/>
          <w:bCs/>
          <w:szCs w:val="28"/>
          <w:lang w:val="vi-VN"/>
        </w:rPr>
        <w:t xml:space="preserve">0.000.000 đồng đối với </w:t>
      </w:r>
      <w:r w:rsidRPr="00BB28DC">
        <w:rPr>
          <w:rFonts w:eastAsia="Times New Roman" w:cs="Times New Roman"/>
          <w:bCs/>
          <w:szCs w:val="28"/>
          <w:lang w:val="vi-VN"/>
        </w:rPr>
        <w:t>hàn</w:t>
      </w:r>
      <w:r w:rsidR="009D66E8" w:rsidRPr="00BB28DC">
        <w:rPr>
          <w:rFonts w:eastAsia="Times New Roman" w:cs="Times New Roman"/>
          <w:bCs/>
          <w:szCs w:val="28"/>
          <w:lang w:val="vi-VN"/>
        </w:rPr>
        <w:t xml:space="preserve">h vi vi phạm </w:t>
      </w:r>
      <w:r w:rsidR="00562404" w:rsidRPr="00BB28DC">
        <w:rPr>
          <w:rFonts w:eastAsia="Times New Roman" w:cs="Times New Roman"/>
          <w:bCs/>
          <w:szCs w:val="28"/>
        </w:rPr>
        <w:t xml:space="preserve">trong </w:t>
      </w:r>
      <w:r w:rsidR="00B2105F" w:rsidRPr="00BB28DC">
        <w:rPr>
          <w:lang w:val="vi-VN"/>
        </w:rPr>
        <w:t>hoạt động chứng nhận lãnh sự, hợp pháp hóa lãnh sự</w:t>
      </w:r>
      <w:r w:rsidRPr="00BB28DC">
        <w:rPr>
          <w:rFonts w:eastAsia="Times New Roman" w:cs="Times New Roman"/>
          <w:bCs/>
          <w:szCs w:val="28"/>
          <w:lang w:val="vi-VN"/>
        </w:rPr>
        <w:t>.</w:t>
      </w:r>
    </w:p>
    <w:p w:rsidR="00FE4A0C" w:rsidRPr="00BB28DC" w:rsidRDefault="00192507" w:rsidP="003110A7">
      <w:pPr>
        <w:autoSpaceDE w:val="0"/>
        <w:autoSpaceDN w:val="0"/>
        <w:adjustRightInd w:val="0"/>
        <w:spacing w:line="264" w:lineRule="auto"/>
      </w:pPr>
      <w:r w:rsidRPr="00BB28DC">
        <w:rPr>
          <w:rFonts w:eastAsia="Times New Roman" w:cs="Times New Roman"/>
          <w:bCs/>
          <w:szCs w:val="28"/>
        </w:rPr>
        <w:t xml:space="preserve">3. </w:t>
      </w:r>
      <w:r w:rsidR="00FE4A0C" w:rsidRPr="00BB28DC">
        <w:rPr>
          <w:lang w:val="vi-VN"/>
        </w:rPr>
        <w:t xml:space="preserve">Tịch thu tang vật có giá trị không vượt quá mức tiền phạt quy định tại </w:t>
      </w:r>
      <w:r w:rsidR="00FE4A0C" w:rsidRPr="00BB28DC">
        <w:t>k</w:t>
      </w:r>
      <w:r w:rsidR="00FE4A0C" w:rsidRPr="00BB28DC">
        <w:rPr>
          <w:lang w:val="vi-VN"/>
        </w:rPr>
        <w:t xml:space="preserve">hoản </w:t>
      </w:r>
      <w:r w:rsidR="00BB352F" w:rsidRPr="00BB28DC">
        <w:t>2</w:t>
      </w:r>
      <w:r w:rsidR="00FE4A0C" w:rsidRPr="00BB28DC">
        <w:rPr>
          <w:lang w:val="vi-VN"/>
        </w:rPr>
        <w:t xml:space="preserve"> Điều này.</w:t>
      </w:r>
    </w:p>
    <w:p w:rsidR="00397EBE" w:rsidRPr="00BB28DC" w:rsidRDefault="00511D6E" w:rsidP="003110A7">
      <w:pPr>
        <w:spacing w:line="264" w:lineRule="auto"/>
        <w:ind w:firstLine="765"/>
        <w:rPr>
          <w:szCs w:val="28"/>
        </w:rPr>
      </w:pPr>
      <w:r w:rsidRPr="00BB28DC">
        <w:rPr>
          <w:rFonts w:eastAsia="Times New Roman" w:cs="Times New Roman"/>
          <w:bCs/>
          <w:szCs w:val="28"/>
        </w:rPr>
        <w:t xml:space="preserve">4. </w:t>
      </w:r>
      <w:r w:rsidR="008B6B92" w:rsidRPr="00BB28DC">
        <w:rPr>
          <w:rFonts w:eastAsia="Times New Roman" w:cs="Times New Roman"/>
          <w:bCs/>
          <w:szCs w:val="28"/>
        </w:rPr>
        <w:t xml:space="preserve">Áp dụng biện pháp khắc phục hậu quả quy định tại </w:t>
      </w:r>
      <w:r w:rsidR="0006243C" w:rsidRPr="00BB28DC">
        <w:rPr>
          <w:szCs w:val="28"/>
        </w:rPr>
        <w:t>k</w:t>
      </w:r>
      <w:r w:rsidR="0006243C" w:rsidRPr="00BB28DC">
        <w:rPr>
          <w:szCs w:val="28"/>
          <w:lang w:val="vi-VN"/>
        </w:rPr>
        <w:t>hoản 3 Điều 3 của Nghị định này.</w:t>
      </w:r>
    </w:p>
    <w:p w:rsidR="008021D1" w:rsidRPr="00BB28DC" w:rsidRDefault="00CB60BD" w:rsidP="003110A7">
      <w:pPr>
        <w:spacing w:line="264" w:lineRule="auto"/>
        <w:textAlignment w:val="baseline"/>
        <w:rPr>
          <w:rFonts w:eastAsia="Times New Roman" w:cs="Times New Roman"/>
          <w:b/>
          <w:bCs/>
          <w:szCs w:val="28"/>
          <w:lang w:val="vi-VN"/>
        </w:rPr>
      </w:pPr>
      <w:r w:rsidRPr="00BB28DC">
        <w:rPr>
          <w:rFonts w:eastAsia="Times New Roman" w:cs="Times New Roman"/>
          <w:b/>
          <w:bCs/>
          <w:szCs w:val="28"/>
          <w:lang w:val="vi-VN"/>
        </w:rPr>
        <w:t xml:space="preserve">Điều </w:t>
      </w:r>
      <w:r w:rsidR="00992AF6" w:rsidRPr="00BB28DC">
        <w:rPr>
          <w:rFonts w:eastAsia="Times New Roman" w:cs="Times New Roman"/>
          <w:b/>
          <w:bCs/>
          <w:szCs w:val="28"/>
          <w:lang w:val="vi-VN"/>
        </w:rPr>
        <w:t>2</w:t>
      </w:r>
      <w:r w:rsidR="00992AF6" w:rsidRPr="00BB28DC">
        <w:rPr>
          <w:rFonts w:eastAsia="Times New Roman" w:cs="Times New Roman"/>
          <w:b/>
          <w:bCs/>
          <w:szCs w:val="28"/>
        </w:rPr>
        <w:t>3</w:t>
      </w:r>
      <w:r w:rsidR="008021D1" w:rsidRPr="00BB28DC">
        <w:rPr>
          <w:rFonts w:eastAsia="Times New Roman" w:cs="Times New Roman"/>
          <w:b/>
          <w:bCs/>
          <w:szCs w:val="28"/>
          <w:lang w:val="vi-VN"/>
        </w:rPr>
        <w:t>. Áp dụng hình thức xử phạt trục xuất</w:t>
      </w:r>
    </w:p>
    <w:bookmarkEnd w:id="5"/>
    <w:p w:rsidR="00D131E6" w:rsidRPr="00BB28DC" w:rsidRDefault="00385DDE" w:rsidP="003110A7">
      <w:pPr>
        <w:spacing w:line="264" w:lineRule="auto"/>
      </w:pPr>
      <w:r w:rsidRPr="00BB28DC">
        <w:rPr>
          <w:lang w:val="vi-VN"/>
        </w:rPr>
        <w:t xml:space="preserve">Người nước ngoài có hành vi vi phạm hành chính quy định tại </w:t>
      </w:r>
      <w:r w:rsidR="00010F8A" w:rsidRPr="00BB28DC">
        <w:t>k</w:t>
      </w:r>
      <w:r w:rsidRPr="00BB28DC">
        <w:rPr>
          <w:lang w:val="vi-VN"/>
        </w:rPr>
        <w:t>hoản 7 Điều 9 Nghị định này bị áp dụng hình thức xử phạt trục xuất thì thực hiện theo quy định tại Nghị định số 112/2013/NĐ-CP ngày 02/10/2013 của Chính phủ quy định hình thức xử phạt trục xuất, biện pháp tạm giữ người, áp giải người vi phạm theo thủ tục hành chính và quản lý người nước ngoài vi phạm pháp luật Việt Nam trong thời gian làm thủ tục trục xuất</w:t>
      </w:r>
      <w:r w:rsidRPr="00BB28DC">
        <w:t>.</w:t>
      </w:r>
    </w:p>
    <w:p w:rsidR="00B577FC" w:rsidRPr="00BB28DC" w:rsidRDefault="00B577FC" w:rsidP="003110A7">
      <w:pPr>
        <w:spacing w:line="264" w:lineRule="auto"/>
      </w:pPr>
      <w:bookmarkStart w:id="8" w:name="dieu_74"/>
      <w:r w:rsidRPr="00BB28DC">
        <w:rPr>
          <w:b/>
          <w:bCs/>
          <w:lang w:val="vi-VN"/>
        </w:rPr>
        <w:t xml:space="preserve">Điều </w:t>
      </w:r>
      <w:r w:rsidRPr="00BB28DC">
        <w:rPr>
          <w:b/>
          <w:bCs/>
        </w:rPr>
        <w:t>2</w:t>
      </w:r>
      <w:r w:rsidRPr="00BB28DC">
        <w:rPr>
          <w:b/>
          <w:bCs/>
          <w:lang w:val="vi-VN"/>
        </w:rPr>
        <w:t>4. Nguyên tắc xác định thẩm quyền xử phạt vi phạm hành chính và áp dụng biện pháp khắc phục hậu quả</w:t>
      </w:r>
      <w:bookmarkEnd w:id="8"/>
    </w:p>
    <w:p w:rsidR="00B577FC" w:rsidRPr="00BB28DC" w:rsidRDefault="00B577FC" w:rsidP="003110A7">
      <w:pPr>
        <w:spacing w:line="264" w:lineRule="auto"/>
      </w:pPr>
      <w:bookmarkStart w:id="9" w:name="khoan_371"/>
      <w:r w:rsidRPr="00BB28DC">
        <w:t xml:space="preserve">Nguyên tắc xác định thẩm quyền xử phạt vi phạm hành chính và áp dụng biện pháp khắc phục hậu quả trong </w:t>
      </w:r>
      <w:r w:rsidR="007E3A34" w:rsidRPr="00BB28DC">
        <w:rPr>
          <w:rFonts w:eastAsia="Times New Roman" w:cs="Times New Roman"/>
          <w:bCs/>
          <w:spacing w:val="-2"/>
          <w:szCs w:val="28"/>
        </w:rPr>
        <w:t>hoạt động tổ chức hội nghị, hội thảo quốc tế tại Việt Nam, hoạt động của các tổ chức phi chính phủ nước ngoài tại Việt Nam và hoạt động chứng nhận lãnh sự, hợp pháp hóa lãnh sự</w:t>
      </w:r>
      <w:r w:rsidR="008C3804" w:rsidRPr="00BB28DC">
        <w:rPr>
          <w:rFonts w:eastAsia="Times New Roman" w:cs="Times New Roman"/>
          <w:bCs/>
          <w:spacing w:val="-2"/>
          <w:szCs w:val="28"/>
        </w:rPr>
        <w:t xml:space="preserve"> </w:t>
      </w:r>
      <w:r w:rsidRPr="00BB28DC">
        <w:t>thực hiện theo quy định tại</w:t>
      </w:r>
      <w:bookmarkEnd w:id="9"/>
      <w:r w:rsidRPr="00BB28DC">
        <w:t xml:space="preserve"> </w:t>
      </w:r>
      <w:bookmarkStart w:id="10" w:name="dc_7"/>
      <w:r w:rsidRPr="00BB28DC">
        <w:t>Điều 52 của Luật Xử lý vi phạm hành chính</w:t>
      </w:r>
      <w:bookmarkEnd w:id="10"/>
      <w:r w:rsidRPr="00BB28DC">
        <w:t>.</w:t>
      </w:r>
    </w:p>
    <w:p w:rsidR="00FB403A" w:rsidRPr="00BB28DC" w:rsidRDefault="00FB403A" w:rsidP="00F106B1">
      <w:pPr>
        <w:spacing w:line="276" w:lineRule="auto"/>
        <w:ind w:firstLine="706"/>
        <w:jc w:val="center"/>
        <w:rPr>
          <w:rFonts w:eastAsia="Times New Roman" w:cs="Times New Roman"/>
          <w:szCs w:val="28"/>
          <w:lang w:val="vi-VN"/>
        </w:rPr>
      </w:pPr>
      <w:r w:rsidRPr="00BB28DC">
        <w:rPr>
          <w:rFonts w:eastAsia="Times New Roman" w:cs="Times New Roman"/>
          <w:b/>
          <w:bCs/>
          <w:szCs w:val="28"/>
          <w:lang w:val="vi-VN"/>
        </w:rPr>
        <w:t>Chương </w:t>
      </w:r>
      <w:bookmarkStart w:id="11" w:name="Chuong_III"/>
      <w:bookmarkEnd w:id="11"/>
      <w:r w:rsidRPr="00BB28DC">
        <w:rPr>
          <w:rFonts w:eastAsia="Times New Roman" w:cs="Times New Roman"/>
          <w:b/>
          <w:bCs/>
          <w:szCs w:val="28"/>
          <w:lang w:val="vi-VN"/>
        </w:rPr>
        <w:t>I</w:t>
      </w:r>
      <w:r w:rsidR="003D2320" w:rsidRPr="00BB28DC">
        <w:rPr>
          <w:rFonts w:eastAsia="Times New Roman" w:cs="Times New Roman"/>
          <w:b/>
          <w:bCs/>
          <w:szCs w:val="28"/>
          <w:lang w:val="vi-VN"/>
        </w:rPr>
        <w:t>V</w:t>
      </w:r>
    </w:p>
    <w:p w:rsidR="00FB403A" w:rsidRPr="00BB28DC" w:rsidRDefault="00FB403A" w:rsidP="00B33DE8">
      <w:pPr>
        <w:spacing w:line="276" w:lineRule="auto"/>
        <w:ind w:firstLine="706"/>
        <w:jc w:val="center"/>
        <w:rPr>
          <w:rFonts w:eastAsia="Times New Roman" w:cs="Times New Roman"/>
          <w:szCs w:val="28"/>
        </w:rPr>
      </w:pPr>
      <w:bookmarkStart w:id="12" w:name="chuong_3_name"/>
      <w:r w:rsidRPr="00BB28DC">
        <w:rPr>
          <w:rFonts w:eastAsia="Times New Roman" w:cs="Times New Roman"/>
          <w:b/>
          <w:bCs/>
          <w:szCs w:val="28"/>
          <w:lang w:val="vi-VN"/>
        </w:rPr>
        <w:t>ĐIỀU KHOẢN THI HÀNH</w:t>
      </w:r>
      <w:bookmarkStart w:id="13" w:name="dieu_54"/>
      <w:bookmarkEnd w:id="12"/>
    </w:p>
    <w:bookmarkEnd w:id="13"/>
    <w:p w:rsidR="00FB403A" w:rsidRPr="00BB28DC" w:rsidRDefault="00337C04" w:rsidP="00F106B1">
      <w:pPr>
        <w:spacing w:line="276" w:lineRule="auto"/>
        <w:rPr>
          <w:rFonts w:eastAsia="Times New Roman" w:cs="Times New Roman"/>
          <w:szCs w:val="28"/>
          <w:lang w:val="vi-VN"/>
        </w:rPr>
      </w:pPr>
      <w:r w:rsidRPr="00BB28DC">
        <w:rPr>
          <w:rFonts w:eastAsia="Times New Roman" w:cs="Times New Roman"/>
          <w:b/>
          <w:bCs/>
          <w:szCs w:val="28"/>
          <w:lang w:val="vi-VN"/>
        </w:rPr>
        <w:t>Điề</w:t>
      </w:r>
      <w:r w:rsidR="00F33455" w:rsidRPr="00BB28DC">
        <w:rPr>
          <w:rFonts w:eastAsia="Times New Roman" w:cs="Times New Roman"/>
          <w:b/>
          <w:bCs/>
          <w:szCs w:val="28"/>
          <w:lang w:val="vi-VN"/>
        </w:rPr>
        <w:t>u 2</w:t>
      </w:r>
      <w:r w:rsidR="007A7E88" w:rsidRPr="00BB28DC">
        <w:rPr>
          <w:rFonts w:eastAsia="Times New Roman" w:cs="Times New Roman"/>
          <w:b/>
          <w:bCs/>
          <w:szCs w:val="28"/>
        </w:rPr>
        <w:t>5</w:t>
      </w:r>
      <w:r w:rsidR="004A2E7C" w:rsidRPr="00BB28DC">
        <w:rPr>
          <w:rFonts w:eastAsia="Times New Roman" w:cs="Times New Roman"/>
          <w:b/>
          <w:bCs/>
          <w:szCs w:val="28"/>
          <w:lang w:val="vi-VN"/>
        </w:rPr>
        <w:t>.</w:t>
      </w:r>
      <w:r w:rsidR="00521C93" w:rsidRPr="00BB28DC">
        <w:rPr>
          <w:rFonts w:eastAsia="Times New Roman" w:cs="Times New Roman"/>
          <w:b/>
          <w:bCs/>
          <w:szCs w:val="28"/>
        </w:rPr>
        <w:t xml:space="preserve"> </w:t>
      </w:r>
      <w:r w:rsidR="00FB403A" w:rsidRPr="00BB28DC">
        <w:rPr>
          <w:rFonts w:eastAsia="Times New Roman" w:cs="Times New Roman"/>
          <w:b/>
          <w:bCs/>
          <w:szCs w:val="28"/>
          <w:lang w:val="vi-VN"/>
        </w:rPr>
        <w:t>Hiệu lực thi hành</w:t>
      </w:r>
    </w:p>
    <w:p w:rsidR="00E37E4C" w:rsidRPr="00BB28DC" w:rsidRDefault="00FB403A" w:rsidP="00CE43EA">
      <w:pPr>
        <w:spacing w:line="276" w:lineRule="auto"/>
        <w:rPr>
          <w:rFonts w:cs="Times New Roman"/>
          <w:szCs w:val="28"/>
          <w:lang w:val="pt-BR"/>
        </w:rPr>
      </w:pPr>
      <w:r w:rsidRPr="00BB28DC">
        <w:rPr>
          <w:rFonts w:eastAsia="Times New Roman" w:cs="Times New Roman"/>
          <w:szCs w:val="28"/>
          <w:lang w:val="vi-VN"/>
        </w:rPr>
        <w:t>Nghị định này có hiệu lực thi hành kể từ ngày ….</w:t>
      </w:r>
      <w:r w:rsidR="0070345A" w:rsidRPr="00BB28DC">
        <w:rPr>
          <w:rFonts w:cs="Times New Roman"/>
          <w:szCs w:val="28"/>
          <w:lang w:val="pt-BR"/>
        </w:rPr>
        <w:t xml:space="preserve"> tháng ..... năm....</w:t>
      </w:r>
      <w:bookmarkStart w:id="14" w:name="dieu_55"/>
    </w:p>
    <w:p w:rsidR="00FB403A" w:rsidRPr="00BB28DC" w:rsidRDefault="00FB403A" w:rsidP="00F106B1">
      <w:pPr>
        <w:spacing w:line="276" w:lineRule="auto"/>
        <w:rPr>
          <w:rFonts w:eastAsia="Times New Roman" w:cs="Times New Roman"/>
          <w:szCs w:val="28"/>
          <w:lang w:val="pt-BR"/>
        </w:rPr>
      </w:pPr>
      <w:r w:rsidRPr="00BB28DC">
        <w:rPr>
          <w:rFonts w:eastAsia="Times New Roman" w:cs="Times New Roman"/>
          <w:b/>
          <w:bCs/>
          <w:szCs w:val="28"/>
          <w:lang w:val="vi-VN"/>
        </w:rPr>
        <w:t>Điều </w:t>
      </w:r>
      <w:bookmarkEnd w:id="14"/>
      <w:r w:rsidR="0023644C" w:rsidRPr="00BB28DC">
        <w:rPr>
          <w:rFonts w:eastAsia="Times New Roman" w:cs="Times New Roman"/>
          <w:b/>
          <w:bCs/>
          <w:szCs w:val="28"/>
          <w:lang w:val="pt-BR"/>
        </w:rPr>
        <w:t>2</w:t>
      </w:r>
      <w:r w:rsidR="007A7E88" w:rsidRPr="00BB28DC">
        <w:rPr>
          <w:rFonts w:eastAsia="Times New Roman" w:cs="Times New Roman"/>
          <w:b/>
          <w:bCs/>
          <w:szCs w:val="28"/>
          <w:lang w:val="pt-BR"/>
        </w:rPr>
        <w:t>6</w:t>
      </w:r>
      <w:r w:rsidRPr="00BB28DC">
        <w:rPr>
          <w:rFonts w:eastAsia="Times New Roman" w:cs="Times New Roman"/>
          <w:b/>
          <w:bCs/>
          <w:szCs w:val="28"/>
          <w:lang w:val="pt-BR"/>
        </w:rPr>
        <w:t>. Hướng dẫn, tổ chức thi hành</w:t>
      </w:r>
    </w:p>
    <w:p w:rsidR="000703D1" w:rsidRPr="00BB28DC" w:rsidRDefault="00FB403A" w:rsidP="00F106B1">
      <w:pPr>
        <w:spacing w:line="276" w:lineRule="auto"/>
        <w:rPr>
          <w:rFonts w:eastAsia="Times New Roman" w:cs="Times New Roman"/>
          <w:szCs w:val="28"/>
          <w:lang w:val="pt-BR"/>
        </w:rPr>
      </w:pPr>
      <w:r w:rsidRPr="00BB28DC">
        <w:rPr>
          <w:rFonts w:eastAsia="Times New Roman" w:cs="Times New Roman"/>
          <w:szCs w:val="28"/>
          <w:lang w:val="vi-VN"/>
        </w:rPr>
        <w:t xml:space="preserve">Bộ </w:t>
      </w:r>
      <w:r w:rsidRPr="00BB28DC">
        <w:rPr>
          <w:rFonts w:eastAsia="Times New Roman" w:cs="Times New Roman"/>
          <w:szCs w:val="28"/>
          <w:lang w:val="pt-BR"/>
        </w:rPr>
        <w:t>Ngoại giao</w:t>
      </w:r>
      <w:r w:rsidRPr="00BB28DC">
        <w:rPr>
          <w:rFonts w:eastAsia="Times New Roman" w:cs="Times New Roman"/>
          <w:szCs w:val="28"/>
          <w:lang w:val="vi-VN"/>
        </w:rPr>
        <w:t xml:space="preserve"> hướng dẫn, tổ chức thi hành Nghị định này và phối hợp với các cơ quan nhà nước, tổ chức chính trị, tổ chức chính trị - xã hội, tổ chức xã </w:t>
      </w:r>
      <w:r w:rsidRPr="00BB28DC">
        <w:rPr>
          <w:rFonts w:eastAsia="Times New Roman" w:cs="Times New Roman"/>
          <w:szCs w:val="28"/>
          <w:lang w:val="vi-VN"/>
        </w:rPr>
        <w:lastRenderedPageBreak/>
        <w:t>hội, tổ chức xã hội - nghề nghiệp tuyên truyền, giáo dục và vận động nhân dân thực hiện, giám sát việc thực hiện Nghị định này.</w:t>
      </w:r>
      <w:bookmarkStart w:id="15" w:name="dieu_56"/>
    </w:p>
    <w:p w:rsidR="00FB403A" w:rsidRPr="00BB28DC" w:rsidRDefault="00FB403A" w:rsidP="00F106B1">
      <w:pPr>
        <w:spacing w:line="276" w:lineRule="auto"/>
        <w:rPr>
          <w:rFonts w:eastAsia="Times New Roman" w:cs="Times New Roman"/>
          <w:szCs w:val="28"/>
          <w:lang w:val="pt-BR"/>
        </w:rPr>
      </w:pPr>
      <w:r w:rsidRPr="00BB28DC">
        <w:rPr>
          <w:rFonts w:eastAsia="Times New Roman" w:cs="Times New Roman"/>
          <w:b/>
          <w:bCs/>
          <w:szCs w:val="28"/>
          <w:lang w:val="vi-VN"/>
        </w:rPr>
        <w:t>Điều </w:t>
      </w:r>
      <w:bookmarkEnd w:id="15"/>
      <w:r w:rsidR="0023644C" w:rsidRPr="00BB28DC">
        <w:rPr>
          <w:rFonts w:eastAsia="Times New Roman" w:cs="Times New Roman"/>
          <w:b/>
          <w:bCs/>
          <w:szCs w:val="28"/>
          <w:lang w:val="pt-BR"/>
        </w:rPr>
        <w:t>2</w:t>
      </w:r>
      <w:r w:rsidR="007A7E88" w:rsidRPr="00BB28DC">
        <w:rPr>
          <w:rFonts w:eastAsia="Times New Roman" w:cs="Times New Roman"/>
          <w:b/>
          <w:bCs/>
          <w:szCs w:val="28"/>
          <w:lang w:val="pt-BR"/>
        </w:rPr>
        <w:t>7</w:t>
      </w:r>
      <w:r w:rsidRPr="00BB28DC">
        <w:rPr>
          <w:rFonts w:eastAsia="Times New Roman" w:cs="Times New Roman"/>
          <w:b/>
          <w:bCs/>
          <w:szCs w:val="28"/>
          <w:lang w:val="pt-BR"/>
        </w:rPr>
        <w:t>. Trách nhiệm thi hành</w:t>
      </w:r>
    </w:p>
    <w:p w:rsidR="00125415" w:rsidRPr="00BB28DC" w:rsidRDefault="00FB403A" w:rsidP="00F106B1">
      <w:pPr>
        <w:spacing w:line="276" w:lineRule="auto"/>
        <w:rPr>
          <w:rFonts w:eastAsia="Times New Roman" w:cs="Times New Roman"/>
          <w:szCs w:val="28"/>
          <w:lang w:val="pt-BR"/>
        </w:rPr>
      </w:pPr>
      <w:r w:rsidRPr="00BB28DC">
        <w:rPr>
          <w:rFonts w:eastAsia="Times New Roman" w:cs="Times New Roman"/>
          <w:szCs w:val="28"/>
          <w:lang w:val="vi-VN"/>
        </w:rPr>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r w:rsidRPr="00BB28DC">
        <w:rPr>
          <w:rFonts w:eastAsia="Times New Roman" w:cs="Times New Roman"/>
          <w:szCs w:val="28"/>
          <w:lang w:val="pt-BR"/>
        </w:rPr>
        <w:t>./.</w:t>
      </w:r>
    </w:p>
    <w:p w:rsidR="00D54CEB" w:rsidRPr="00993CE8" w:rsidRDefault="00D54CEB" w:rsidP="003D7EF2">
      <w:pPr>
        <w:spacing w:line="264" w:lineRule="auto"/>
        <w:rPr>
          <w:rFonts w:eastAsia="Times New Roman" w:cs="Times New Roman"/>
          <w:sz w:val="24"/>
          <w:szCs w:val="24"/>
          <w:lang w:val="pt-BR"/>
        </w:rPr>
      </w:pPr>
    </w:p>
    <w:tbl>
      <w:tblPr>
        <w:tblStyle w:val="TableGrid"/>
        <w:tblW w:w="955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1"/>
        <w:gridCol w:w="4917"/>
      </w:tblGrid>
      <w:tr w:rsidR="00125415" w:rsidRPr="00011BF7" w:rsidTr="00533B7A">
        <w:tc>
          <w:tcPr>
            <w:tcW w:w="4641" w:type="dxa"/>
          </w:tcPr>
          <w:p w:rsidR="00125415" w:rsidRPr="00011BF7" w:rsidRDefault="00125415" w:rsidP="008D2B97">
            <w:pPr>
              <w:pStyle w:val="abc"/>
              <w:jc w:val="both"/>
              <w:rPr>
                <w:rFonts w:ascii="Times New Roman" w:hAnsi="Times New Roman"/>
                <w:b/>
                <w:i/>
                <w:sz w:val="24"/>
                <w:szCs w:val="24"/>
                <w:lang w:val="fr-FR"/>
              </w:rPr>
            </w:pPr>
          </w:p>
          <w:p w:rsidR="00125415" w:rsidRPr="00011BF7" w:rsidRDefault="00125415" w:rsidP="008D2B97">
            <w:pPr>
              <w:pStyle w:val="abc"/>
              <w:jc w:val="both"/>
              <w:rPr>
                <w:rFonts w:ascii="Times New Roman" w:hAnsi="Times New Roman"/>
                <w:b/>
                <w:sz w:val="24"/>
                <w:szCs w:val="24"/>
                <w:lang w:val="fr-FR"/>
              </w:rPr>
            </w:pPr>
            <w:r w:rsidRPr="00011BF7">
              <w:rPr>
                <w:rFonts w:ascii="Times New Roman" w:hAnsi="Times New Roman"/>
                <w:b/>
                <w:i/>
                <w:sz w:val="24"/>
                <w:szCs w:val="24"/>
                <w:lang w:val="fr-FR"/>
              </w:rPr>
              <w:t>Nơi nhận:</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Ban Bí thư Trung ương Đảng;</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Thủ tướng, các Phó Thủ tướng Chính phủ;</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Các Bộ, cơ quan ngang Bộ,</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xml:space="preserve">  cơ quan thuộc Chính phủ;</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VP BCĐ TW về phòng, chống tham nhũng;</w:t>
            </w:r>
          </w:p>
          <w:p w:rsidR="00125415" w:rsidRPr="00F43727" w:rsidRDefault="00125415" w:rsidP="008D2B97">
            <w:pPr>
              <w:pStyle w:val="BodyTextIndent"/>
              <w:ind w:left="0"/>
              <w:rPr>
                <w:sz w:val="22"/>
                <w:szCs w:val="22"/>
                <w:lang w:val="fr-FR"/>
              </w:rPr>
            </w:pPr>
            <w:r w:rsidRPr="00F43727">
              <w:rPr>
                <w:sz w:val="22"/>
                <w:szCs w:val="22"/>
                <w:lang w:val="fr-FR"/>
              </w:rPr>
              <w:t xml:space="preserve">- HĐND, UBND các tỉnh, </w:t>
            </w:r>
          </w:p>
          <w:p w:rsidR="00125415" w:rsidRPr="00F43727" w:rsidRDefault="00125415" w:rsidP="008D2B97">
            <w:pPr>
              <w:pStyle w:val="BodyTextIndent"/>
              <w:ind w:left="0"/>
              <w:rPr>
                <w:bCs/>
                <w:sz w:val="22"/>
                <w:szCs w:val="22"/>
                <w:lang w:val="fr-FR"/>
              </w:rPr>
            </w:pPr>
            <w:r w:rsidRPr="00F43727">
              <w:rPr>
                <w:bCs/>
                <w:sz w:val="22"/>
                <w:szCs w:val="22"/>
                <w:lang w:val="fr-FR"/>
              </w:rPr>
              <w:t xml:space="preserve">thành phố trực thuộc Trung </w:t>
            </w:r>
            <w:r w:rsidRPr="00F43727">
              <w:rPr>
                <w:rFonts w:hint="eastAsia"/>
                <w:bCs/>
                <w:sz w:val="22"/>
                <w:szCs w:val="22"/>
                <w:lang w:val="fr-FR"/>
              </w:rPr>
              <w:t>ươ</w:t>
            </w:r>
            <w:r w:rsidRPr="00F43727">
              <w:rPr>
                <w:bCs/>
                <w:sz w:val="22"/>
                <w:szCs w:val="22"/>
                <w:lang w:val="fr-FR"/>
              </w:rPr>
              <w:t>ng;</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Văn phòng TW và các Ban của Đảng;</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Văn phòng Chủ tịch nước;</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Hội đồng Dân tộc và các UB của Quốc hội;</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Văn phòng Quốc hội;</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Tòa án nhân dân tối cao;</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Viện Kiểm sát nhân dân tối cao;</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Kiểm toán Nhà nước;</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Ủy ban Giám sát tài chính Quốc gia;</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Ngân hàng Chính sách Xã hội;</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Ngân hàng Phát triển Việt Nam;</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Ủy ban TW Mặt trận Tổ quốc Việt Nam;</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Cơ quan Trung ương của các đoàn thể;</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xml:space="preserve">- VPCP: BTCN, các PCN, Website Chính phủ, </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xml:space="preserve">  Người phát ngôn của Thủ tướng Chính phủ,</w:t>
            </w:r>
          </w:p>
          <w:p w:rsidR="00125415" w:rsidRPr="00F43727" w:rsidRDefault="00125415" w:rsidP="008D2B97">
            <w:pPr>
              <w:pStyle w:val="abc"/>
              <w:jc w:val="both"/>
              <w:rPr>
                <w:rFonts w:ascii="Times New Roman" w:hAnsi="Times New Roman"/>
                <w:sz w:val="22"/>
                <w:szCs w:val="22"/>
                <w:lang w:val="fr-FR"/>
              </w:rPr>
            </w:pPr>
            <w:r w:rsidRPr="00F43727">
              <w:rPr>
                <w:rFonts w:ascii="Times New Roman" w:hAnsi="Times New Roman"/>
                <w:sz w:val="22"/>
                <w:szCs w:val="22"/>
                <w:lang w:val="fr-FR"/>
              </w:rPr>
              <w:t xml:space="preserve">  các Vụ, Cục, đơn vị trực thuộc, Công báo;</w:t>
            </w:r>
          </w:p>
          <w:p w:rsidR="00125415" w:rsidRPr="00011BF7" w:rsidRDefault="00125415" w:rsidP="008D2B97">
            <w:pPr>
              <w:pStyle w:val="abc"/>
              <w:jc w:val="both"/>
              <w:rPr>
                <w:color w:val="222222"/>
                <w:sz w:val="24"/>
                <w:szCs w:val="24"/>
              </w:rPr>
            </w:pPr>
            <w:r w:rsidRPr="00F43727">
              <w:rPr>
                <w:rFonts w:ascii="Times New Roman" w:hAnsi="Times New Roman"/>
                <w:sz w:val="22"/>
                <w:szCs w:val="22"/>
                <w:lang w:val="fr-FR"/>
              </w:rPr>
              <w:t>- Lưu: VT, QHQT (5b).</w:t>
            </w:r>
          </w:p>
        </w:tc>
        <w:tc>
          <w:tcPr>
            <w:tcW w:w="4917" w:type="dxa"/>
          </w:tcPr>
          <w:p w:rsidR="00125415" w:rsidRPr="00011BF7" w:rsidRDefault="00125415" w:rsidP="008D2B97">
            <w:pPr>
              <w:jc w:val="center"/>
              <w:rPr>
                <w:rFonts w:eastAsia="Times New Roman" w:cs="Times New Roman"/>
                <w:b/>
                <w:bCs/>
                <w:sz w:val="24"/>
                <w:szCs w:val="24"/>
              </w:rPr>
            </w:pPr>
            <w:r w:rsidRPr="00011BF7">
              <w:rPr>
                <w:rFonts w:eastAsia="Times New Roman" w:cs="Times New Roman"/>
                <w:b/>
                <w:bCs/>
                <w:sz w:val="24"/>
                <w:szCs w:val="24"/>
              </w:rPr>
              <w:t>TM. CHÍNH PHỦ</w:t>
            </w:r>
          </w:p>
          <w:p w:rsidR="00125415" w:rsidRPr="00011BF7" w:rsidRDefault="00125415" w:rsidP="008D2B97">
            <w:pPr>
              <w:jc w:val="center"/>
              <w:rPr>
                <w:rFonts w:eastAsia="Times New Roman" w:cs="Times New Roman"/>
                <w:b/>
                <w:bCs/>
                <w:sz w:val="24"/>
                <w:szCs w:val="24"/>
              </w:rPr>
            </w:pPr>
            <w:r w:rsidRPr="00011BF7">
              <w:rPr>
                <w:rFonts w:eastAsia="Times New Roman" w:cs="Times New Roman"/>
                <w:b/>
                <w:bCs/>
                <w:sz w:val="24"/>
                <w:szCs w:val="24"/>
              </w:rPr>
              <w:t>THỦ TƯỚNG</w:t>
            </w:r>
          </w:p>
          <w:p w:rsidR="00125415" w:rsidRPr="00011BF7" w:rsidRDefault="00125415" w:rsidP="008D2B97">
            <w:pPr>
              <w:jc w:val="center"/>
              <w:rPr>
                <w:rFonts w:eastAsia="Times New Roman" w:cs="Times New Roman"/>
                <w:b/>
                <w:bCs/>
                <w:sz w:val="24"/>
                <w:szCs w:val="24"/>
              </w:rPr>
            </w:pPr>
          </w:p>
          <w:p w:rsidR="00125415" w:rsidRPr="00011BF7" w:rsidRDefault="00125415" w:rsidP="008D2B97">
            <w:pPr>
              <w:jc w:val="center"/>
              <w:rPr>
                <w:rFonts w:eastAsia="Times New Roman" w:cs="Times New Roman"/>
                <w:b/>
                <w:bCs/>
                <w:sz w:val="24"/>
                <w:szCs w:val="24"/>
              </w:rPr>
            </w:pPr>
          </w:p>
          <w:p w:rsidR="00125415" w:rsidRPr="00011BF7" w:rsidRDefault="00125415" w:rsidP="008D2B97">
            <w:pPr>
              <w:jc w:val="center"/>
              <w:rPr>
                <w:rFonts w:eastAsia="Times New Roman" w:cs="Times New Roman"/>
                <w:b/>
                <w:bCs/>
                <w:sz w:val="24"/>
                <w:szCs w:val="24"/>
              </w:rPr>
            </w:pPr>
          </w:p>
          <w:p w:rsidR="00125415" w:rsidRPr="00011BF7" w:rsidRDefault="00125415" w:rsidP="008D2B97">
            <w:pPr>
              <w:jc w:val="center"/>
              <w:rPr>
                <w:rFonts w:eastAsia="Times New Roman" w:cs="Times New Roman"/>
                <w:b/>
                <w:bCs/>
                <w:sz w:val="24"/>
                <w:szCs w:val="24"/>
              </w:rPr>
            </w:pPr>
          </w:p>
          <w:p w:rsidR="00125415" w:rsidRDefault="00125415" w:rsidP="008D2B97">
            <w:pPr>
              <w:jc w:val="center"/>
              <w:rPr>
                <w:rFonts w:eastAsia="Times New Roman" w:cs="Times New Roman"/>
                <w:b/>
                <w:bCs/>
                <w:sz w:val="24"/>
                <w:szCs w:val="24"/>
              </w:rPr>
            </w:pPr>
          </w:p>
          <w:p w:rsidR="00026F80" w:rsidRPr="00011BF7" w:rsidRDefault="00026F80" w:rsidP="008D2B97">
            <w:pPr>
              <w:jc w:val="center"/>
              <w:rPr>
                <w:rFonts w:eastAsia="Times New Roman" w:cs="Times New Roman"/>
                <w:b/>
                <w:bCs/>
                <w:sz w:val="24"/>
                <w:szCs w:val="24"/>
              </w:rPr>
            </w:pPr>
          </w:p>
          <w:p w:rsidR="00125415" w:rsidRPr="00011BF7" w:rsidRDefault="00125415" w:rsidP="008D2B97">
            <w:pPr>
              <w:jc w:val="center"/>
              <w:rPr>
                <w:rFonts w:eastAsia="Times New Roman" w:cs="Times New Roman"/>
                <w:b/>
                <w:bCs/>
                <w:sz w:val="24"/>
                <w:szCs w:val="24"/>
              </w:rPr>
            </w:pPr>
          </w:p>
          <w:p w:rsidR="00125415" w:rsidRPr="00011BF7" w:rsidRDefault="00125415" w:rsidP="008D2B97">
            <w:pPr>
              <w:jc w:val="center"/>
              <w:rPr>
                <w:rFonts w:eastAsia="Times New Roman" w:cs="Times New Roman"/>
                <w:b/>
                <w:bCs/>
                <w:sz w:val="24"/>
                <w:szCs w:val="24"/>
              </w:rPr>
            </w:pPr>
          </w:p>
          <w:p w:rsidR="00125415" w:rsidRPr="00011BF7" w:rsidRDefault="00C347F0" w:rsidP="00C347F0">
            <w:pPr>
              <w:jc w:val="center"/>
              <w:rPr>
                <w:rFonts w:eastAsia="Times New Roman" w:cs="Times New Roman"/>
                <w:color w:val="222222"/>
                <w:sz w:val="24"/>
                <w:szCs w:val="24"/>
              </w:rPr>
            </w:pPr>
            <w:r w:rsidRPr="00011BF7">
              <w:rPr>
                <w:rFonts w:eastAsia="Times New Roman" w:cs="Times New Roman"/>
                <w:b/>
                <w:bCs/>
                <w:sz w:val="24"/>
                <w:szCs w:val="24"/>
              </w:rPr>
              <w:t>Nguyễn Xuân Phúc</w:t>
            </w:r>
          </w:p>
        </w:tc>
      </w:tr>
    </w:tbl>
    <w:p w:rsidR="0040329C" w:rsidRDefault="0040329C" w:rsidP="00D064C1">
      <w:pPr>
        <w:ind w:firstLine="0"/>
        <w:rPr>
          <w:rFonts w:eastAsia="Times New Roman" w:cs="Times New Roman"/>
          <w:b/>
          <w:sz w:val="24"/>
          <w:szCs w:val="24"/>
        </w:rPr>
      </w:pPr>
    </w:p>
    <w:p w:rsidR="0040329C" w:rsidRDefault="0040329C" w:rsidP="00D064C1">
      <w:pPr>
        <w:ind w:firstLine="0"/>
        <w:rPr>
          <w:rFonts w:eastAsia="Times New Roman" w:cs="Times New Roman"/>
          <w:b/>
          <w:sz w:val="24"/>
          <w:szCs w:val="24"/>
        </w:rPr>
      </w:pPr>
    </w:p>
    <w:sectPr w:rsidR="0040329C" w:rsidSect="00893F10">
      <w:footerReference w:type="default" r:id="rId8"/>
      <w:pgSz w:w="11907" w:h="16839" w:code="9"/>
      <w:pgMar w:top="1134" w:right="1418" w:bottom="851" w:left="1418" w:header="284"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EE4" w:rsidRDefault="00157EE4" w:rsidP="00F721E3">
      <w:pPr>
        <w:spacing w:before="0" w:after="0" w:line="240" w:lineRule="auto"/>
      </w:pPr>
      <w:r>
        <w:separator/>
      </w:r>
    </w:p>
  </w:endnote>
  <w:endnote w:type="continuationSeparator" w:id="1">
    <w:p w:rsidR="00157EE4" w:rsidRDefault="00157EE4" w:rsidP="00F721E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2110"/>
      <w:docPartObj>
        <w:docPartGallery w:val="Page Numbers (Bottom of Page)"/>
        <w:docPartUnique/>
      </w:docPartObj>
    </w:sdtPr>
    <w:sdtContent>
      <w:p w:rsidR="006B42D2" w:rsidRDefault="00A60F88" w:rsidP="00260E69">
        <w:pPr>
          <w:pStyle w:val="Footer"/>
          <w:jc w:val="center"/>
        </w:pPr>
        <w:fldSimple w:instr=" PAGE   \* MERGEFORMAT ">
          <w:r w:rsidR="00BC3AD0">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EE4" w:rsidRDefault="00157EE4" w:rsidP="00F721E3">
      <w:pPr>
        <w:spacing w:before="0" w:after="0" w:line="240" w:lineRule="auto"/>
      </w:pPr>
      <w:r>
        <w:separator/>
      </w:r>
    </w:p>
  </w:footnote>
  <w:footnote w:type="continuationSeparator" w:id="1">
    <w:p w:rsidR="00157EE4" w:rsidRDefault="00157EE4" w:rsidP="00F721E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21BA"/>
    <w:multiLevelType w:val="hybridMultilevel"/>
    <w:tmpl w:val="45D6B0BE"/>
    <w:lvl w:ilvl="0" w:tplc="9C70F868">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E47371D"/>
    <w:multiLevelType w:val="hybridMultilevel"/>
    <w:tmpl w:val="2082A518"/>
    <w:lvl w:ilvl="0" w:tplc="6CD0CA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9C770C0"/>
    <w:multiLevelType w:val="hybridMultilevel"/>
    <w:tmpl w:val="4A6C69BC"/>
    <w:lvl w:ilvl="0" w:tplc="675A64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1FD6BB4"/>
    <w:multiLevelType w:val="hybridMultilevel"/>
    <w:tmpl w:val="8CF4F7C4"/>
    <w:lvl w:ilvl="0" w:tplc="74BE228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F7B6283"/>
    <w:multiLevelType w:val="hybridMultilevel"/>
    <w:tmpl w:val="86D6591C"/>
    <w:lvl w:ilvl="0" w:tplc="EA5EDA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1B84A16"/>
    <w:multiLevelType w:val="hybridMultilevel"/>
    <w:tmpl w:val="AE0EF5BE"/>
    <w:lvl w:ilvl="0" w:tplc="9F88AA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1C64413"/>
    <w:multiLevelType w:val="hybridMultilevel"/>
    <w:tmpl w:val="5EAC6248"/>
    <w:lvl w:ilvl="0" w:tplc="FA8C8BA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653B45EB"/>
    <w:multiLevelType w:val="hybridMultilevel"/>
    <w:tmpl w:val="D9681C48"/>
    <w:lvl w:ilvl="0" w:tplc="1FEE76B8">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7"/>
  </w:num>
  <w:num w:numId="3">
    <w:abstractNumId w:val="1"/>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B403A"/>
    <w:rsid w:val="00000DDB"/>
    <w:rsid w:val="000014DD"/>
    <w:rsid w:val="000016E4"/>
    <w:rsid w:val="00001857"/>
    <w:rsid w:val="00002BCC"/>
    <w:rsid w:val="00003B82"/>
    <w:rsid w:val="00003E33"/>
    <w:rsid w:val="00003FDF"/>
    <w:rsid w:val="00004568"/>
    <w:rsid w:val="0000548D"/>
    <w:rsid w:val="00006052"/>
    <w:rsid w:val="00006FAA"/>
    <w:rsid w:val="0000730A"/>
    <w:rsid w:val="0000777A"/>
    <w:rsid w:val="000078C7"/>
    <w:rsid w:val="000102A9"/>
    <w:rsid w:val="00010696"/>
    <w:rsid w:val="00010D53"/>
    <w:rsid w:val="00010D67"/>
    <w:rsid w:val="00010F10"/>
    <w:rsid w:val="00010F8A"/>
    <w:rsid w:val="00010FEE"/>
    <w:rsid w:val="00011BF7"/>
    <w:rsid w:val="000120C3"/>
    <w:rsid w:val="000120FC"/>
    <w:rsid w:val="000127A6"/>
    <w:rsid w:val="00012ED1"/>
    <w:rsid w:val="00013161"/>
    <w:rsid w:val="00013229"/>
    <w:rsid w:val="000133D1"/>
    <w:rsid w:val="000140D3"/>
    <w:rsid w:val="0001489B"/>
    <w:rsid w:val="00015411"/>
    <w:rsid w:val="000158E6"/>
    <w:rsid w:val="00015D6C"/>
    <w:rsid w:val="00015F9E"/>
    <w:rsid w:val="00015FAB"/>
    <w:rsid w:val="00015FF7"/>
    <w:rsid w:val="00016157"/>
    <w:rsid w:val="00016B06"/>
    <w:rsid w:val="00017A4F"/>
    <w:rsid w:val="0002068F"/>
    <w:rsid w:val="00020794"/>
    <w:rsid w:val="00020AE3"/>
    <w:rsid w:val="00020F57"/>
    <w:rsid w:val="0002144F"/>
    <w:rsid w:val="0002174A"/>
    <w:rsid w:val="00021CF7"/>
    <w:rsid w:val="00021FBA"/>
    <w:rsid w:val="00023260"/>
    <w:rsid w:val="00023450"/>
    <w:rsid w:val="000235BA"/>
    <w:rsid w:val="000247AE"/>
    <w:rsid w:val="0002510C"/>
    <w:rsid w:val="000251F4"/>
    <w:rsid w:val="000253B6"/>
    <w:rsid w:val="000255D4"/>
    <w:rsid w:val="00025760"/>
    <w:rsid w:val="00025DF8"/>
    <w:rsid w:val="00025F9A"/>
    <w:rsid w:val="0002629D"/>
    <w:rsid w:val="0002633F"/>
    <w:rsid w:val="000263FB"/>
    <w:rsid w:val="00026BAD"/>
    <w:rsid w:val="00026F80"/>
    <w:rsid w:val="00027114"/>
    <w:rsid w:val="00027465"/>
    <w:rsid w:val="000276DB"/>
    <w:rsid w:val="000278D0"/>
    <w:rsid w:val="00027FBC"/>
    <w:rsid w:val="00030295"/>
    <w:rsid w:val="000309C9"/>
    <w:rsid w:val="00031451"/>
    <w:rsid w:val="000316A2"/>
    <w:rsid w:val="00031B2F"/>
    <w:rsid w:val="00031E6E"/>
    <w:rsid w:val="000323C4"/>
    <w:rsid w:val="0003247D"/>
    <w:rsid w:val="0003291A"/>
    <w:rsid w:val="00033B35"/>
    <w:rsid w:val="00034371"/>
    <w:rsid w:val="000350AA"/>
    <w:rsid w:val="00035CD2"/>
    <w:rsid w:val="0003649A"/>
    <w:rsid w:val="00036542"/>
    <w:rsid w:val="00036C3F"/>
    <w:rsid w:val="00037260"/>
    <w:rsid w:val="0003745D"/>
    <w:rsid w:val="000375BB"/>
    <w:rsid w:val="000378DC"/>
    <w:rsid w:val="000379BA"/>
    <w:rsid w:val="00037A34"/>
    <w:rsid w:val="00037E69"/>
    <w:rsid w:val="00040643"/>
    <w:rsid w:val="00040AD6"/>
    <w:rsid w:val="00041445"/>
    <w:rsid w:val="00041620"/>
    <w:rsid w:val="00041DB6"/>
    <w:rsid w:val="000422AF"/>
    <w:rsid w:val="0004298D"/>
    <w:rsid w:val="00043079"/>
    <w:rsid w:val="000430B2"/>
    <w:rsid w:val="00043405"/>
    <w:rsid w:val="00043624"/>
    <w:rsid w:val="00043A3D"/>
    <w:rsid w:val="000444FC"/>
    <w:rsid w:val="00044ACB"/>
    <w:rsid w:val="00044E8D"/>
    <w:rsid w:val="000458D8"/>
    <w:rsid w:val="00046198"/>
    <w:rsid w:val="000463BC"/>
    <w:rsid w:val="000466AF"/>
    <w:rsid w:val="000468F2"/>
    <w:rsid w:val="0004701C"/>
    <w:rsid w:val="00047150"/>
    <w:rsid w:val="0004735E"/>
    <w:rsid w:val="00047DCD"/>
    <w:rsid w:val="00047E5A"/>
    <w:rsid w:val="0005018A"/>
    <w:rsid w:val="000508E1"/>
    <w:rsid w:val="000508E7"/>
    <w:rsid w:val="00050A0C"/>
    <w:rsid w:val="00050EC2"/>
    <w:rsid w:val="000510B1"/>
    <w:rsid w:val="000511F3"/>
    <w:rsid w:val="00051859"/>
    <w:rsid w:val="000518CC"/>
    <w:rsid w:val="00051D7A"/>
    <w:rsid w:val="00052266"/>
    <w:rsid w:val="000528B5"/>
    <w:rsid w:val="00052C40"/>
    <w:rsid w:val="00052E6E"/>
    <w:rsid w:val="00052F37"/>
    <w:rsid w:val="000536B7"/>
    <w:rsid w:val="00054086"/>
    <w:rsid w:val="000544B4"/>
    <w:rsid w:val="000547D5"/>
    <w:rsid w:val="000548CC"/>
    <w:rsid w:val="00055B04"/>
    <w:rsid w:val="00055DA1"/>
    <w:rsid w:val="000574B5"/>
    <w:rsid w:val="00057B43"/>
    <w:rsid w:val="00061D3D"/>
    <w:rsid w:val="00062172"/>
    <w:rsid w:val="0006243C"/>
    <w:rsid w:val="000628C6"/>
    <w:rsid w:val="00062939"/>
    <w:rsid w:val="00062F06"/>
    <w:rsid w:val="0006335D"/>
    <w:rsid w:val="0006370D"/>
    <w:rsid w:val="00063B2C"/>
    <w:rsid w:val="00063BA6"/>
    <w:rsid w:val="00064B25"/>
    <w:rsid w:val="00064FA8"/>
    <w:rsid w:val="0006568A"/>
    <w:rsid w:val="00065F16"/>
    <w:rsid w:val="00066D3A"/>
    <w:rsid w:val="000703D1"/>
    <w:rsid w:val="000703DE"/>
    <w:rsid w:val="00070800"/>
    <w:rsid w:val="00071A01"/>
    <w:rsid w:val="00071AD5"/>
    <w:rsid w:val="00071BA3"/>
    <w:rsid w:val="00072620"/>
    <w:rsid w:val="0007290F"/>
    <w:rsid w:val="000729F9"/>
    <w:rsid w:val="00072DD5"/>
    <w:rsid w:val="00073103"/>
    <w:rsid w:val="000737AB"/>
    <w:rsid w:val="000745EE"/>
    <w:rsid w:val="000746F0"/>
    <w:rsid w:val="00075026"/>
    <w:rsid w:val="000754B2"/>
    <w:rsid w:val="000756FA"/>
    <w:rsid w:val="000761B7"/>
    <w:rsid w:val="000761F9"/>
    <w:rsid w:val="0007660D"/>
    <w:rsid w:val="00076EB1"/>
    <w:rsid w:val="00080132"/>
    <w:rsid w:val="000801CB"/>
    <w:rsid w:val="000803A7"/>
    <w:rsid w:val="00080447"/>
    <w:rsid w:val="00080615"/>
    <w:rsid w:val="00080E74"/>
    <w:rsid w:val="00081316"/>
    <w:rsid w:val="00081390"/>
    <w:rsid w:val="000819F0"/>
    <w:rsid w:val="000826C3"/>
    <w:rsid w:val="00082917"/>
    <w:rsid w:val="00083C77"/>
    <w:rsid w:val="00084276"/>
    <w:rsid w:val="000842D8"/>
    <w:rsid w:val="00084C0E"/>
    <w:rsid w:val="00086781"/>
    <w:rsid w:val="00086D14"/>
    <w:rsid w:val="00087065"/>
    <w:rsid w:val="00090142"/>
    <w:rsid w:val="000905D5"/>
    <w:rsid w:val="00090881"/>
    <w:rsid w:val="000912D1"/>
    <w:rsid w:val="00091B33"/>
    <w:rsid w:val="00092442"/>
    <w:rsid w:val="0009245B"/>
    <w:rsid w:val="0009346A"/>
    <w:rsid w:val="00093503"/>
    <w:rsid w:val="00093507"/>
    <w:rsid w:val="00093963"/>
    <w:rsid w:val="00093989"/>
    <w:rsid w:val="00093FB0"/>
    <w:rsid w:val="00094388"/>
    <w:rsid w:val="0009480A"/>
    <w:rsid w:val="00094891"/>
    <w:rsid w:val="00094C48"/>
    <w:rsid w:val="00094C8B"/>
    <w:rsid w:val="000958B4"/>
    <w:rsid w:val="0009614A"/>
    <w:rsid w:val="00096B0E"/>
    <w:rsid w:val="00096FD6"/>
    <w:rsid w:val="000974A9"/>
    <w:rsid w:val="000974F7"/>
    <w:rsid w:val="00097629"/>
    <w:rsid w:val="000A035C"/>
    <w:rsid w:val="000A13B0"/>
    <w:rsid w:val="000A1587"/>
    <w:rsid w:val="000A1E59"/>
    <w:rsid w:val="000A2476"/>
    <w:rsid w:val="000A2713"/>
    <w:rsid w:val="000A295C"/>
    <w:rsid w:val="000A2D37"/>
    <w:rsid w:val="000A3220"/>
    <w:rsid w:val="000A329D"/>
    <w:rsid w:val="000A333A"/>
    <w:rsid w:val="000A418C"/>
    <w:rsid w:val="000A46B9"/>
    <w:rsid w:val="000A4A16"/>
    <w:rsid w:val="000A5230"/>
    <w:rsid w:val="000A5441"/>
    <w:rsid w:val="000A5C59"/>
    <w:rsid w:val="000A63F3"/>
    <w:rsid w:val="000B0750"/>
    <w:rsid w:val="000B090C"/>
    <w:rsid w:val="000B0972"/>
    <w:rsid w:val="000B144F"/>
    <w:rsid w:val="000B14CD"/>
    <w:rsid w:val="000B1B96"/>
    <w:rsid w:val="000B3611"/>
    <w:rsid w:val="000B3CCF"/>
    <w:rsid w:val="000B46E1"/>
    <w:rsid w:val="000B478D"/>
    <w:rsid w:val="000B4B4B"/>
    <w:rsid w:val="000B59DE"/>
    <w:rsid w:val="000B6068"/>
    <w:rsid w:val="000B6390"/>
    <w:rsid w:val="000B7735"/>
    <w:rsid w:val="000B7773"/>
    <w:rsid w:val="000B7802"/>
    <w:rsid w:val="000B7C3D"/>
    <w:rsid w:val="000C12B0"/>
    <w:rsid w:val="000C1C13"/>
    <w:rsid w:val="000C1EC1"/>
    <w:rsid w:val="000C2187"/>
    <w:rsid w:val="000C2563"/>
    <w:rsid w:val="000C25F2"/>
    <w:rsid w:val="000C282E"/>
    <w:rsid w:val="000C2C7B"/>
    <w:rsid w:val="000C2E31"/>
    <w:rsid w:val="000C2F2D"/>
    <w:rsid w:val="000C3393"/>
    <w:rsid w:val="000C39BA"/>
    <w:rsid w:val="000C3AFC"/>
    <w:rsid w:val="000C439B"/>
    <w:rsid w:val="000C4AF6"/>
    <w:rsid w:val="000C5045"/>
    <w:rsid w:val="000C58A1"/>
    <w:rsid w:val="000C7481"/>
    <w:rsid w:val="000C7734"/>
    <w:rsid w:val="000D0BE5"/>
    <w:rsid w:val="000D0DAF"/>
    <w:rsid w:val="000D0FF0"/>
    <w:rsid w:val="000D12A4"/>
    <w:rsid w:val="000D17D5"/>
    <w:rsid w:val="000D2139"/>
    <w:rsid w:val="000D2259"/>
    <w:rsid w:val="000D2787"/>
    <w:rsid w:val="000D27F5"/>
    <w:rsid w:val="000D2815"/>
    <w:rsid w:val="000D3030"/>
    <w:rsid w:val="000D30F0"/>
    <w:rsid w:val="000D3421"/>
    <w:rsid w:val="000D3933"/>
    <w:rsid w:val="000D3973"/>
    <w:rsid w:val="000D3D40"/>
    <w:rsid w:val="000D3E29"/>
    <w:rsid w:val="000D3E38"/>
    <w:rsid w:val="000D4343"/>
    <w:rsid w:val="000D4C3A"/>
    <w:rsid w:val="000D62B6"/>
    <w:rsid w:val="000D67FB"/>
    <w:rsid w:val="000D6B45"/>
    <w:rsid w:val="000D6DE2"/>
    <w:rsid w:val="000D78DB"/>
    <w:rsid w:val="000E0C90"/>
    <w:rsid w:val="000E0CDF"/>
    <w:rsid w:val="000E1060"/>
    <w:rsid w:val="000E1657"/>
    <w:rsid w:val="000E1B85"/>
    <w:rsid w:val="000E1F26"/>
    <w:rsid w:val="000E1FF5"/>
    <w:rsid w:val="000E2759"/>
    <w:rsid w:val="000E27ED"/>
    <w:rsid w:val="000E2902"/>
    <w:rsid w:val="000E2970"/>
    <w:rsid w:val="000E3207"/>
    <w:rsid w:val="000E35AC"/>
    <w:rsid w:val="000E3843"/>
    <w:rsid w:val="000E3ED0"/>
    <w:rsid w:val="000E3FDA"/>
    <w:rsid w:val="000E44F4"/>
    <w:rsid w:val="000E4B62"/>
    <w:rsid w:val="000E577F"/>
    <w:rsid w:val="000E5FAC"/>
    <w:rsid w:val="000E61B2"/>
    <w:rsid w:val="000E63A6"/>
    <w:rsid w:val="000E6805"/>
    <w:rsid w:val="000E6B7A"/>
    <w:rsid w:val="000E7442"/>
    <w:rsid w:val="000E74DE"/>
    <w:rsid w:val="000E7F10"/>
    <w:rsid w:val="000F01E7"/>
    <w:rsid w:val="000F0C27"/>
    <w:rsid w:val="000F0F0E"/>
    <w:rsid w:val="000F165D"/>
    <w:rsid w:val="000F189B"/>
    <w:rsid w:val="000F1E8D"/>
    <w:rsid w:val="000F2A19"/>
    <w:rsid w:val="000F2E79"/>
    <w:rsid w:val="000F4609"/>
    <w:rsid w:val="000F47CC"/>
    <w:rsid w:val="000F4934"/>
    <w:rsid w:val="000F4B3B"/>
    <w:rsid w:val="000F4E70"/>
    <w:rsid w:val="000F4EFF"/>
    <w:rsid w:val="000F6446"/>
    <w:rsid w:val="000F6706"/>
    <w:rsid w:val="000F76C1"/>
    <w:rsid w:val="000F78E6"/>
    <w:rsid w:val="000F793C"/>
    <w:rsid w:val="000F79C9"/>
    <w:rsid w:val="0010114D"/>
    <w:rsid w:val="00101330"/>
    <w:rsid w:val="00101B37"/>
    <w:rsid w:val="001023D2"/>
    <w:rsid w:val="0010283F"/>
    <w:rsid w:val="00102CDB"/>
    <w:rsid w:val="00103594"/>
    <w:rsid w:val="001040F7"/>
    <w:rsid w:val="0010422A"/>
    <w:rsid w:val="00104290"/>
    <w:rsid w:val="001044EA"/>
    <w:rsid w:val="001046DE"/>
    <w:rsid w:val="00105052"/>
    <w:rsid w:val="0010610F"/>
    <w:rsid w:val="001063C0"/>
    <w:rsid w:val="00106658"/>
    <w:rsid w:val="001069B4"/>
    <w:rsid w:val="0010756E"/>
    <w:rsid w:val="00110774"/>
    <w:rsid w:val="001112E8"/>
    <w:rsid w:val="00111708"/>
    <w:rsid w:val="00111B5C"/>
    <w:rsid w:val="00111FEA"/>
    <w:rsid w:val="001122A8"/>
    <w:rsid w:val="00112616"/>
    <w:rsid w:val="00112BE3"/>
    <w:rsid w:val="00112C99"/>
    <w:rsid w:val="00112CF8"/>
    <w:rsid w:val="00113039"/>
    <w:rsid w:val="001133E1"/>
    <w:rsid w:val="00113D93"/>
    <w:rsid w:val="001141AB"/>
    <w:rsid w:val="00114468"/>
    <w:rsid w:val="0011615A"/>
    <w:rsid w:val="001168EF"/>
    <w:rsid w:val="00116ABE"/>
    <w:rsid w:val="00116BDB"/>
    <w:rsid w:val="00117090"/>
    <w:rsid w:val="001174FC"/>
    <w:rsid w:val="00117A96"/>
    <w:rsid w:val="00120577"/>
    <w:rsid w:val="001209DB"/>
    <w:rsid w:val="00121346"/>
    <w:rsid w:val="001213D1"/>
    <w:rsid w:val="00121479"/>
    <w:rsid w:val="0012173B"/>
    <w:rsid w:val="001219F1"/>
    <w:rsid w:val="00121A3F"/>
    <w:rsid w:val="00122243"/>
    <w:rsid w:val="0012363E"/>
    <w:rsid w:val="001238BA"/>
    <w:rsid w:val="001238E3"/>
    <w:rsid w:val="00123C0C"/>
    <w:rsid w:val="00123CB3"/>
    <w:rsid w:val="00123ECB"/>
    <w:rsid w:val="00124BC8"/>
    <w:rsid w:val="00124F3B"/>
    <w:rsid w:val="00125415"/>
    <w:rsid w:val="00125691"/>
    <w:rsid w:val="001259DA"/>
    <w:rsid w:val="00125DD6"/>
    <w:rsid w:val="001261C0"/>
    <w:rsid w:val="00126AE9"/>
    <w:rsid w:val="00126BEC"/>
    <w:rsid w:val="00126D5D"/>
    <w:rsid w:val="00126D65"/>
    <w:rsid w:val="00127A68"/>
    <w:rsid w:val="001302A0"/>
    <w:rsid w:val="001303DC"/>
    <w:rsid w:val="00130424"/>
    <w:rsid w:val="0013054E"/>
    <w:rsid w:val="001305BD"/>
    <w:rsid w:val="00130CFB"/>
    <w:rsid w:val="00131BE2"/>
    <w:rsid w:val="00132DED"/>
    <w:rsid w:val="00132DF6"/>
    <w:rsid w:val="001334EA"/>
    <w:rsid w:val="00134AAF"/>
    <w:rsid w:val="00135E40"/>
    <w:rsid w:val="00136359"/>
    <w:rsid w:val="0013694D"/>
    <w:rsid w:val="00136951"/>
    <w:rsid w:val="00136C7E"/>
    <w:rsid w:val="0013770C"/>
    <w:rsid w:val="00137719"/>
    <w:rsid w:val="00137928"/>
    <w:rsid w:val="00137D4D"/>
    <w:rsid w:val="00141036"/>
    <w:rsid w:val="00141535"/>
    <w:rsid w:val="001426A5"/>
    <w:rsid w:val="00142E16"/>
    <w:rsid w:val="001430E1"/>
    <w:rsid w:val="001446D4"/>
    <w:rsid w:val="00144706"/>
    <w:rsid w:val="00144D1C"/>
    <w:rsid w:val="00144E10"/>
    <w:rsid w:val="00144EA1"/>
    <w:rsid w:val="0014527F"/>
    <w:rsid w:val="001454B7"/>
    <w:rsid w:val="001454E7"/>
    <w:rsid w:val="001459B6"/>
    <w:rsid w:val="00145D1A"/>
    <w:rsid w:val="001468FC"/>
    <w:rsid w:val="00147A35"/>
    <w:rsid w:val="00150062"/>
    <w:rsid w:val="00150539"/>
    <w:rsid w:val="0015086C"/>
    <w:rsid w:val="001509AF"/>
    <w:rsid w:val="0015116B"/>
    <w:rsid w:val="00151616"/>
    <w:rsid w:val="00151C7E"/>
    <w:rsid w:val="00152EBF"/>
    <w:rsid w:val="00153362"/>
    <w:rsid w:val="00153402"/>
    <w:rsid w:val="001534F3"/>
    <w:rsid w:val="00153972"/>
    <w:rsid w:val="00153C6B"/>
    <w:rsid w:val="00153DF2"/>
    <w:rsid w:val="00154443"/>
    <w:rsid w:val="00154EBD"/>
    <w:rsid w:val="00155905"/>
    <w:rsid w:val="0015592C"/>
    <w:rsid w:val="00156063"/>
    <w:rsid w:val="00156312"/>
    <w:rsid w:val="00156807"/>
    <w:rsid w:val="001568C4"/>
    <w:rsid w:val="00156A8D"/>
    <w:rsid w:val="001570EE"/>
    <w:rsid w:val="0015739A"/>
    <w:rsid w:val="00157D03"/>
    <w:rsid w:val="00157EE4"/>
    <w:rsid w:val="00160200"/>
    <w:rsid w:val="001608CA"/>
    <w:rsid w:val="00160AAD"/>
    <w:rsid w:val="0016111B"/>
    <w:rsid w:val="00161299"/>
    <w:rsid w:val="0016143E"/>
    <w:rsid w:val="00161496"/>
    <w:rsid w:val="00162488"/>
    <w:rsid w:val="00162735"/>
    <w:rsid w:val="00163043"/>
    <w:rsid w:val="00163891"/>
    <w:rsid w:val="001638D7"/>
    <w:rsid w:val="00163F28"/>
    <w:rsid w:val="0016430F"/>
    <w:rsid w:val="00164653"/>
    <w:rsid w:val="00164CE3"/>
    <w:rsid w:val="00165045"/>
    <w:rsid w:val="00165110"/>
    <w:rsid w:val="001651B4"/>
    <w:rsid w:val="001655EF"/>
    <w:rsid w:val="001674C8"/>
    <w:rsid w:val="00170689"/>
    <w:rsid w:val="00170A0A"/>
    <w:rsid w:val="00170DD6"/>
    <w:rsid w:val="001716CC"/>
    <w:rsid w:val="00171BE8"/>
    <w:rsid w:val="00171C1F"/>
    <w:rsid w:val="0017227A"/>
    <w:rsid w:val="001727C4"/>
    <w:rsid w:val="001740CC"/>
    <w:rsid w:val="001741A0"/>
    <w:rsid w:val="001742C8"/>
    <w:rsid w:val="001743FD"/>
    <w:rsid w:val="00174569"/>
    <w:rsid w:val="00174854"/>
    <w:rsid w:val="00174FEC"/>
    <w:rsid w:val="0017509E"/>
    <w:rsid w:val="00176479"/>
    <w:rsid w:val="0017746F"/>
    <w:rsid w:val="00177812"/>
    <w:rsid w:val="00177CC1"/>
    <w:rsid w:val="0018101A"/>
    <w:rsid w:val="0018138B"/>
    <w:rsid w:val="001813BF"/>
    <w:rsid w:val="00181A5D"/>
    <w:rsid w:val="00181F83"/>
    <w:rsid w:val="00181F8F"/>
    <w:rsid w:val="00182692"/>
    <w:rsid w:val="001826C9"/>
    <w:rsid w:val="00182987"/>
    <w:rsid w:val="00182B96"/>
    <w:rsid w:val="0018394D"/>
    <w:rsid w:val="00183EC9"/>
    <w:rsid w:val="00184DB1"/>
    <w:rsid w:val="00184FE8"/>
    <w:rsid w:val="0018536C"/>
    <w:rsid w:val="00185803"/>
    <w:rsid w:val="00185ECD"/>
    <w:rsid w:val="00186269"/>
    <w:rsid w:val="00186762"/>
    <w:rsid w:val="00186991"/>
    <w:rsid w:val="00186A5B"/>
    <w:rsid w:val="00187843"/>
    <w:rsid w:val="00187D7E"/>
    <w:rsid w:val="001909B2"/>
    <w:rsid w:val="00190BDA"/>
    <w:rsid w:val="001913F3"/>
    <w:rsid w:val="0019159C"/>
    <w:rsid w:val="00191A6D"/>
    <w:rsid w:val="00191B69"/>
    <w:rsid w:val="00191ED2"/>
    <w:rsid w:val="00192507"/>
    <w:rsid w:val="001929E5"/>
    <w:rsid w:val="001930BF"/>
    <w:rsid w:val="001944A8"/>
    <w:rsid w:val="00194692"/>
    <w:rsid w:val="00194694"/>
    <w:rsid w:val="00194697"/>
    <w:rsid w:val="001950EA"/>
    <w:rsid w:val="001951DB"/>
    <w:rsid w:val="001952DA"/>
    <w:rsid w:val="00195BC6"/>
    <w:rsid w:val="001960AB"/>
    <w:rsid w:val="00196130"/>
    <w:rsid w:val="00196636"/>
    <w:rsid w:val="001970DE"/>
    <w:rsid w:val="001971B8"/>
    <w:rsid w:val="001A02C7"/>
    <w:rsid w:val="001A0457"/>
    <w:rsid w:val="001A06D9"/>
    <w:rsid w:val="001A08F3"/>
    <w:rsid w:val="001A1428"/>
    <w:rsid w:val="001A15DD"/>
    <w:rsid w:val="001A1632"/>
    <w:rsid w:val="001A18C6"/>
    <w:rsid w:val="001A1E1C"/>
    <w:rsid w:val="001A1E75"/>
    <w:rsid w:val="001A1ECD"/>
    <w:rsid w:val="001A22D6"/>
    <w:rsid w:val="001A2BB5"/>
    <w:rsid w:val="001A2D65"/>
    <w:rsid w:val="001A2EA0"/>
    <w:rsid w:val="001A3065"/>
    <w:rsid w:val="001A3350"/>
    <w:rsid w:val="001A3CEC"/>
    <w:rsid w:val="001A3E2E"/>
    <w:rsid w:val="001A4810"/>
    <w:rsid w:val="001A52FB"/>
    <w:rsid w:val="001A5464"/>
    <w:rsid w:val="001A6E2B"/>
    <w:rsid w:val="001A6FF8"/>
    <w:rsid w:val="001A731A"/>
    <w:rsid w:val="001A7366"/>
    <w:rsid w:val="001B012C"/>
    <w:rsid w:val="001B04E7"/>
    <w:rsid w:val="001B0FC4"/>
    <w:rsid w:val="001B150E"/>
    <w:rsid w:val="001B2556"/>
    <w:rsid w:val="001B274D"/>
    <w:rsid w:val="001B2ACF"/>
    <w:rsid w:val="001B2ADD"/>
    <w:rsid w:val="001B2BCF"/>
    <w:rsid w:val="001B33D0"/>
    <w:rsid w:val="001B36E0"/>
    <w:rsid w:val="001B4027"/>
    <w:rsid w:val="001B4618"/>
    <w:rsid w:val="001B4F93"/>
    <w:rsid w:val="001B587B"/>
    <w:rsid w:val="001B59DC"/>
    <w:rsid w:val="001B5FED"/>
    <w:rsid w:val="001B64D8"/>
    <w:rsid w:val="001B6542"/>
    <w:rsid w:val="001B6C27"/>
    <w:rsid w:val="001B6FDE"/>
    <w:rsid w:val="001B723F"/>
    <w:rsid w:val="001B770A"/>
    <w:rsid w:val="001B7A91"/>
    <w:rsid w:val="001B7C87"/>
    <w:rsid w:val="001B7E4E"/>
    <w:rsid w:val="001C0183"/>
    <w:rsid w:val="001C02A4"/>
    <w:rsid w:val="001C05B5"/>
    <w:rsid w:val="001C05EF"/>
    <w:rsid w:val="001C0B2B"/>
    <w:rsid w:val="001C111D"/>
    <w:rsid w:val="001C1326"/>
    <w:rsid w:val="001C20A4"/>
    <w:rsid w:val="001C239B"/>
    <w:rsid w:val="001C2E77"/>
    <w:rsid w:val="001C36F8"/>
    <w:rsid w:val="001C3C59"/>
    <w:rsid w:val="001C3DB1"/>
    <w:rsid w:val="001C4408"/>
    <w:rsid w:val="001C523F"/>
    <w:rsid w:val="001C58EB"/>
    <w:rsid w:val="001C5F8C"/>
    <w:rsid w:val="001C60BD"/>
    <w:rsid w:val="001C61ED"/>
    <w:rsid w:val="001C632B"/>
    <w:rsid w:val="001C6446"/>
    <w:rsid w:val="001C6978"/>
    <w:rsid w:val="001C6D32"/>
    <w:rsid w:val="001C7C3C"/>
    <w:rsid w:val="001D021A"/>
    <w:rsid w:val="001D03F9"/>
    <w:rsid w:val="001D06C4"/>
    <w:rsid w:val="001D09D3"/>
    <w:rsid w:val="001D0F39"/>
    <w:rsid w:val="001D2271"/>
    <w:rsid w:val="001D263F"/>
    <w:rsid w:val="001D301A"/>
    <w:rsid w:val="001D3AFB"/>
    <w:rsid w:val="001D408E"/>
    <w:rsid w:val="001D4908"/>
    <w:rsid w:val="001D5445"/>
    <w:rsid w:val="001D5A5F"/>
    <w:rsid w:val="001D5AC7"/>
    <w:rsid w:val="001D5EEF"/>
    <w:rsid w:val="001D5F7E"/>
    <w:rsid w:val="001D6AA0"/>
    <w:rsid w:val="001D6B66"/>
    <w:rsid w:val="001D724C"/>
    <w:rsid w:val="001D747B"/>
    <w:rsid w:val="001D74B9"/>
    <w:rsid w:val="001D77F4"/>
    <w:rsid w:val="001D7A96"/>
    <w:rsid w:val="001E1AEE"/>
    <w:rsid w:val="001E3230"/>
    <w:rsid w:val="001E32E6"/>
    <w:rsid w:val="001E3609"/>
    <w:rsid w:val="001E3AEF"/>
    <w:rsid w:val="001E4458"/>
    <w:rsid w:val="001E491C"/>
    <w:rsid w:val="001E5457"/>
    <w:rsid w:val="001E5485"/>
    <w:rsid w:val="001E5852"/>
    <w:rsid w:val="001E5CE1"/>
    <w:rsid w:val="001E62E5"/>
    <w:rsid w:val="001E6CF4"/>
    <w:rsid w:val="001E7392"/>
    <w:rsid w:val="001E7829"/>
    <w:rsid w:val="001F0405"/>
    <w:rsid w:val="001F0505"/>
    <w:rsid w:val="001F0527"/>
    <w:rsid w:val="001F0852"/>
    <w:rsid w:val="001F0BDF"/>
    <w:rsid w:val="001F0C70"/>
    <w:rsid w:val="001F1977"/>
    <w:rsid w:val="001F2049"/>
    <w:rsid w:val="001F209A"/>
    <w:rsid w:val="001F20A1"/>
    <w:rsid w:val="001F2778"/>
    <w:rsid w:val="001F28B0"/>
    <w:rsid w:val="001F2CB9"/>
    <w:rsid w:val="001F3072"/>
    <w:rsid w:val="001F32C3"/>
    <w:rsid w:val="001F33AD"/>
    <w:rsid w:val="001F3CB3"/>
    <w:rsid w:val="001F3D20"/>
    <w:rsid w:val="001F4206"/>
    <w:rsid w:val="001F429D"/>
    <w:rsid w:val="001F447E"/>
    <w:rsid w:val="001F46AD"/>
    <w:rsid w:val="001F49BF"/>
    <w:rsid w:val="001F4BDD"/>
    <w:rsid w:val="001F5EA4"/>
    <w:rsid w:val="001F61B4"/>
    <w:rsid w:val="001F631A"/>
    <w:rsid w:val="001F6396"/>
    <w:rsid w:val="001F660F"/>
    <w:rsid w:val="001F6AA7"/>
    <w:rsid w:val="001F6C65"/>
    <w:rsid w:val="001F6F17"/>
    <w:rsid w:val="001F75E2"/>
    <w:rsid w:val="001F761E"/>
    <w:rsid w:val="001F7FAC"/>
    <w:rsid w:val="00201188"/>
    <w:rsid w:val="0020163E"/>
    <w:rsid w:val="00201B27"/>
    <w:rsid w:val="0020216E"/>
    <w:rsid w:val="002022BC"/>
    <w:rsid w:val="00202353"/>
    <w:rsid w:val="0020238A"/>
    <w:rsid w:val="002024CC"/>
    <w:rsid w:val="002024E8"/>
    <w:rsid w:val="0020257B"/>
    <w:rsid w:val="002033DE"/>
    <w:rsid w:val="002034DB"/>
    <w:rsid w:val="002039E9"/>
    <w:rsid w:val="00203DE6"/>
    <w:rsid w:val="00204A82"/>
    <w:rsid w:val="00204D20"/>
    <w:rsid w:val="002050EB"/>
    <w:rsid w:val="00205112"/>
    <w:rsid w:val="002051C8"/>
    <w:rsid w:val="0020574E"/>
    <w:rsid w:val="00206246"/>
    <w:rsid w:val="0020704A"/>
    <w:rsid w:val="00207C8F"/>
    <w:rsid w:val="00207F8B"/>
    <w:rsid w:val="002103CF"/>
    <w:rsid w:val="002105F7"/>
    <w:rsid w:val="0021148C"/>
    <w:rsid w:val="00211893"/>
    <w:rsid w:val="00211ED5"/>
    <w:rsid w:val="00212635"/>
    <w:rsid w:val="0021314F"/>
    <w:rsid w:val="0021361C"/>
    <w:rsid w:val="0021407F"/>
    <w:rsid w:val="00214275"/>
    <w:rsid w:val="00214615"/>
    <w:rsid w:val="0021494D"/>
    <w:rsid w:val="00214FEB"/>
    <w:rsid w:val="0021565C"/>
    <w:rsid w:val="00215CAB"/>
    <w:rsid w:val="002165EB"/>
    <w:rsid w:val="00216646"/>
    <w:rsid w:val="00216D64"/>
    <w:rsid w:val="00216DAA"/>
    <w:rsid w:val="00217B73"/>
    <w:rsid w:val="002200A6"/>
    <w:rsid w:val="00220244"/>
    <w:rsid w:val="00221A36"/>
    <w:rsid w:val="0022254E"/>
    <w:rsid w:val="002227AC"/>
    <w:rsid w:val="00222C91"/>
    <w:rsid w:val="00222D14"/>
    <w:rsid w:val="00223734"/>
    <w:rsid w:val="00223AD5"/>
    <w:rsid w:val="00223B1B"/>
    <w:rsid w:val="00223D40"/>
    <w:rsid w:val="00223FC5"/>
    <w:rsid w:val="00224A96"/>
    <w:rsid w:val="00224AD3"/>
    <w:rsid w:val="0022554F"/>
    <w:rsid w:val="00225599"/>
    <w:rsid w:val="00225717"/>
    <w:rsid w:val="0022571F"/>
    <w:rsid w:val="00225AC2"/>
    <w:rsid w:val="002268B7"/>
    <w:rsid w:val="00227579"/>
    <w:rsid w:val="00227E91"/>
    <w:rsid w:val="00231913"/>
    <w:rsid w:val="002326C3"/>
    <w:rsid w:val="00232AC7"/>
    <w:rsid w:val="00232B65"/>
    <w:rsid w:val="002331A9"/>
    <w:rsid w:val="00233600"/>
    <w:rsid w:val="0023394A"/>
    <w:rsid w:val="00233D5B"/>
    <w:rsid w:val="002340F1"/>
    <w:rsid w:val="002350EB"/>
    <w:rsid w:val="00235509"/>
    <w:rsid w:val="0023565C"/>
    <w:rsid w:val="002359E1"/>
    <w:rsid w:val="00235AE7"/>
    <w:rsid w:val="00235B5B"/>
    <w:rsid w:val="00235BA7"/>
    <w:rsid w:val="0023614E"/>
    <w:rsid w:val="00236395"/>
    <w:rsid w:val="0023644C"/>
    <w:rsid w:val="00236494"/>
    <w:rsid w:val="00236608"/>
    <w:rsid w:val="00236794"/>
    <w:rsid w:val="00236CE6"/>
    <w:rsid w:val="00236FE5"/>
    <w:rsid w:val="0023740A"/>
    <w:rsid w:val="002379EC"/>
    <w:rsid w:val="00237E11"/>
    <w:rsid w:val="002403C8"/>
    <w:rsid w:val="00240DC0"/>
    <w:rsid w:val="00241A72"/>
    <w:rsid w:val="00241C48"/>
    <w:rsid w:val="00241DA1"/>
    <w:rsid w:val="0024284E"/>
    <w:rsid w:val="0024295E"/>
    <w:rsid w:val="00242B89"/>
    <w:rsid w:val="00242BF9"/>
    <w:rsid w:val="002442A4"/>
    <w:rsid w:val="002449E9"/>
    <w:rsid w:val="00244F5F"/>
    <w:rsid w:val="0024516B"/>
    <w:rsid w:val="00245415"/>
    <w:rsid w:val="00245FBF"/>
    <w:rsid w:val="0024603D"/>
    <w:rsid w:val="002463E3"/>
    <w:rsid w:val="0024641B"/>
    <w:rsid w:val="002469EA"/>
    <w:rsid w:val="00246AFA"/>
    <w:rsid w:val="00246F53"/>
    <w:rsid w:val="00247071"/>
    <w:rsid w:val="00247228"/>
    <w:rsid w:val="002473E5"/>
    <w:rsid w:val="00247591"/>
    <w:rsid w:val="002479C6"/>
    <w:rsid w:val="00247ADA"/>
    <w:rsid w:val="00247B4A"/>
    <w:rsid w:val="00247DC0"/>
    <w:rsid w:val="00250088"/>
    <w:rsid w:val="002514CA"/>
    <w:rsid w:val="002514F7"/>
    <w:rsid w:val="0025154A"/>
    <w:rsid w:val="00251EA7"/>
    <w:rsid w:val="00252883"/>
    <w:rsid w:val="00252D96"/>
    <w:rsid w:val="00253308"/>
    <w:rsid w:val="0025343C"/>
    <w:rsid w:val="00253969"/>
    <w:rsid w:val="00253D34"/>
    <w:rsid w:val="00254600"/>
    <w:rsid w:val="002556B3"/>
    <w:rsid w:val="002562C6"/>
    <w:rsid w:val="0025671B"/>
    <w:rsid w:val="00256BA9"/>
    <w:rsid w:val="002570C6"/>
    <w:rsid w:val="002575F1"/>
    <w:rsid w:val="00257C84"/>
    <w:rsid w:val="0026010F"/>
    <w:rsid w:val="00260CDB"/>
    <w:rsid w:val="00260E69"/>
    <w:rsid w:val="00260EC6"/>
    <w:rsid w:val="002610F4"/>
    <w:rsid w:val="0026146B"/>
    <w:rsid w:val="002615B4"/>
    <w:rsid w:val="002616CE"/>
    <w:rsid w:val="00261825"/>
    <w:rsid w:val="002618BA"/>
    <w:rsid w:val="00261FBA"/>
    <w:rsid w:val="002620C5"/>
    <w:rsid w:val="002624BF"/>
    <w:rsid w:val="002625C2"/>
    <w:rsid w:val="00262E50"/>
    <w:rsid w:val="0026381B"/>
    <w:rsid w:val="00263AA0"/>
    <w:rsid w:val="0026403B"/>
    <w:rsid w:val="0026403C"/>
    <w:rsid w:val="00264936"/>
    <w:rsid w:val="00264CB6"/>
    <w:rsid w:val="002653F6"/>
    <w:rsid w:val="00265846"/>
    <w:rsid w:val="00265E3C"/>
    <w:rsid w:val="00265E4B"/>
    <w:rsid w:val="002664FD"/>
    <w:rsid w:val="0026654C"/>
    <w:rsid w:val="002666F9"/>
    <w:rsid w:val="00267150"/>
    <w:rsid w:val="0026720B"/>
    <w:rsid w:val="00267270"/>
    <w:rsid w:val="0027064E"/>
    <w:rsid w:val="00270E59"/>
    <w:rsid w:val="0027199A"/>
    <w:rsid w:val="00272234"/>
    <w:rsid w:val="002723D4"/>
    <w:rsid w:val="002727FA"/>
    <w:rsid w:val="0027356D"/>
    <w:rsid w:val="00273BF1"/>
    <w:rsid w:val="00274058"/>
    <w:rsid w:val="0027415D"/>
    <w:rsid w:val="002749FC"/>
    <w:rsid w:val="00274A48"/>
    <w:rsid w:val="00274BBA"/>
    <w:rsid w:val="00275753"/>
    <w:rsid w:val="00275C82"/>
    <w:rsid w:val="00275F62"/>
    <w:rsid w:val="00276028"/>
    <w:rsid w:val="00276C74"/>
    <w:rsid w:val="0027748F"/>
    <w:rsid w:val="002774EE"/>
    <w:rsid w:val="00277801"/>
    <w:rsid w:val="00277C59"/>
    <w:rsid w:val="00277C99"/>
    <w:rsid w:val="00277EEC"/>
    <w:rsid w:val="00277EF9"/>
    <w:rsid w:val="00280407"/>
    <w:rsid w:val="002804C4"/>
    <w:rsid w:val="002806AE"/>
    <w:rsid w:val="00280865"/>
    <w:rsid w:val="00280CA7"/>
    <w:rsid w:val="002826C8"/>
    <w:rsid w:val="00282912"/>
    <w:rsid w:val="00282FD9"/>
    <w:rsid w:val="00283116"/>
    <w:rsid w:val="00283466"/>
    <w:rsid w:val="002834A1"/>
    <w:rsid w:val="002834B9"/>
    <w:rsid w:val="00283B5B"/>
    <w:rsid w:val="00283BE2"/>
    <w:rsid w:val="00283F06"/>
    <w:rsid w:val="00283F3A"/>
    <w:rsid w:val="00284114"/>
    <w:rsid w:val="0028551A"/>
    <w:rsid w:val="0028556B"/>
    <w:rsid w:val="00285A43"/>
    <w:rsid w:val="00285B07"/>
    <w:rsid w:val="00285CDE"/>
    <w:rsid w:val="00286A64"/>
    <w:rsid w:val="002872E6"/>
    <w:rsid w:val="00290702"/>
    <w:rsid w:val="00291524"/>
    <w:rsid w:val="00291AF6"/>
    <w:rsid w:val="00292321"/>
    <w:rsid w:val="00292325"/>
    <w:rsid w:val="002926C2"/>
    <w:rsid w:val="002932AD"/>
    <w:rsid w:val="002932AF"/>
    <w:rsid w:val="00293523"/>
    <w:rsid w:val="002938DC"/>
    <w:rsid w:val="00293C5E"/>
    <w:rsid w:val="0029438D"/>
    <w:rsid w:val="00294736"/>
    <w:rsid w:val="00294C08"/>
    <w:rsid w:val="002951AB"/>
    <w:rsid w:val="00295BA2"/>
    <w:rsid w:val="002960D3"/>
    <w:rsid w:val="00296B7E"/>
    <w:rsid w:val="00297112"/>
    <w:rsid w:val="002972EC"/>
    <w:rsid w:val="002A01A9"/>
    <w:rsid w:val="002A0674"/>
    <w:rsid w:val="002A07B3"/>
    <w:rsid w:val="002A0DF7"/>
    <w:rsid w:val="002A178C"/>
    <w:rsid w:val="002A1996"/>
    <w:rsid w:val="002A2824"/>
    <w:rsid w:val="002A2A87"/>
    <w:rsid w:val="002A2DB0"/>
    <w:rsid w:val="002A32CE"/>
    <w:rsid w:val="002A3469"/>
    <w:rsid w:val="002A34E3"/>
    <w:rsid w:val="002A3D73"/>
    <w:rsid w:val="002A4381"/>
    <w:rsid w:val="002A45B6"/>
    <w:rsid w:val="002A4675"/>
    <w:rsid w:val="002A4BE0"/>
    <w:rsid w:val="002A5201"/>
    <w:rsid w:val="002A53DA"/>
    <w:rsid w:val="002A5728"/>
    <w:rsid w:val="002A59DF"/>
    <w:rsid w:val="002A69FC"/>
    <w:rsid w:val="002A6CA1"/>
    <w:rsid w:val="002A6ED7"/>
    <w:rsid w:val="002A720A"/>
    <w:rsid w:val="002A7534"/>
    <w:rsid w:val="002A7FC6"/>
    <w:rsid w:val="002B08B5"/>
    <w:rsid w:val="002B0B63"/>
    <w:rsid w:val="002B104F"/>
    <w:rsid w:val="002B1356"/>
    <w:rsid w:val="002B13F0"/>
    <w:rsid w:val="002B257E"/>
    <w:rsid w:val="002B2993"/>
    <w:rsid w:val="002B2B2F"/>
    <w:rsid w:val="002B2C44"/>
    <w:rsid w:val="002B2C77"/>
    <w:rsid w:val="002B31E8"/>
    <w:rsid w:val="002B32F7"/>
    <w:rsid w:val="002B3999"/>
    <w:rsid w:val="002B492E"/>
    <w:rsid w:val="002B5918"/>
    <w:rsid w:val="002B5A26"/>
    <w:rsid w:val="002B5AE3"/>
    <w:rsid w:val="002B65A8"/>
    <w:rsid w:val="002B6A6C"/>
    <w:rsid w:val="002B6A86"/>
    <w:rsid w:val="002B6E7B"/>
    <w:rsid w:val="002B732C"/>
    <w:rsid w:val="002B76BC"/>
    <w:rsid w:val="002B790E"/>
    <w:rsid w:val="002B79F7"/>
    <w:rsid w:val="002C1437"/>
    <w:rsid w:val="002C1951"/>
    <w:rsid w:val="002C1B36"/>
    <w:rsid w:val="002C1DA2"/>
    <w:rsid w:val="002C2096"/>
    <w:rsid w:val="002C2527"/>
    <w:rsid w:val="002C2945"/>
    <w:rsid w:val="002C2B24"/>
    <w:rsid w:val="002C2B3A"/>
    <w:rsid w:val="002C2B8E"/>
    <w:rsid w:val="002C2C7E"/>
    <w:rsid w:val="002C36C9"/>
    <w:rsid w:val="002C47A9"/>
    <w:rsid w:val="002C47D1"/>
    <w:rsid w:val="002C4F10"/>
    <w:rsid w:val="002C566A"/>
    <w:rsid w:val="002C5C3B"/>
    <w:rsid w:val="002C5F72"/>
    <w:rsid w:val="002C6743"/>
    <w:rsid w:val="002C677B"/>
    <w:rsid w:val="002C677F"/>
    <w:rsid w:val="002C7086"/>
    <w:rsid w:val="002C762F"/>
    <w:rsid w:val="002C7CFD"/>
    <w:rsid w:val="002C7E8C"/>
    <w:rsid w:val="002D09FD"/>
    <w:rsid w:val="002D174A"/>
    <w:rsid w:val="002D1985"/>
    <w:rsid w:val="002D1E62"/>
    <w:rsid w:val="002D28A0"/>
    <w:rsid w:val="002D28F2"/>
    <w:rsid w:val="002D2DDA"/>
    <w:rsid w:val="002D35FF"/>
    <w:rsid w:val="002D3A30"/>
    <w:rsid w:val="002D3D72"/>
    <w:rsid w:val="002D4122"/>
    <w:rsid w:val="002D4568"/>
    <w:rsid w:val="002D4CEF"/>
    <w:rsid w:val="002D4DA5"/>
    <w:rsid w:val="002D5183"/>
    <w:rsid w:val="002D5455"/>
    <w:rsid w:val="002D5C4D"/>
    <w:rsid w:val="002D685B"/>
    <w:rsid w:val="002D6958"/>
    <w:rsid w:val="002D71B4"/>
    <w:rsid w:val="002D73D4"/>
    <w:rsid w:val="002D76C9"/>
    <w:rsid w:val="002D7F0C"/>
    <w:rsid w:val="002E05C7"/>
    <w:rsid w:val="002E0BDB"/>
    <w:rsid w:val="002E0E65"/>
    <w:rsid w:val="002E12DF"/>
    <w:rsid w:val="002E29B2"/>
    <w:rsid w:val="002E3501"/>
    <w:rsid w:val="002E3C53"/>
    <w:rsid w:val="002E490B"/>
    <w:rsid w:val="002E4C85"/>
    <w:rsid w:val="002E5332"/>
    <w:rsid w:val="002E63EA"/>
    <w:rsid w:val="002E64BF"/>
    <w:rsid w:val="002E7374"/>
    <w:rsid w:val="002E77E3"/>
    <w:rsid w:val="002E7A8D"/>
    <w:rsid w:val="002F0D9A"/>
    <w:rsid w:val="002F0E67"/>
    <w:rsid w:val="002F14F6"/>
    <w:rsid w:val="002F15EB"/>
    <w:rsid w:val="002F17A7"/>
    <w:rsid w:val="002F26BE"/>
    <w:rsid w:val="002F4165"/>
    <w:rsid w:val="002F4200"/>
    <w:rsid w:val="002F4DBD"/>
    <w:rsid w:val="002F6F36"/>
    <w:rsid w:val="002F6FFD"/>
    <w:rsid w:val="002F770B"/>
    <w:rsid w:val="002F7BE2"/>
    <w:rsid w:val="002F7DEF"/>
    <w:rsid w:val="002F7E80"/>
    <w:rsid w:val="00300261"/>
    <w:rsid w:val="003008AB"/>
    <w:rsid w:val="00300A40"/>
    <w:rsid w:val="00300FB9"/>
    <w:rsid w:val="00301AFC"/>
    <w:rsid w:val="00302BB2"/>
    <w:rsid w:val="00303181"/>
    <w:rsid w:val="00303875"/>
    <w:rsid w:val="00304AEE"/>
    <w:rsid w:val="00304FDE"/>
    <w:rsid w:val="003050C8"/>
    <w:rsid w:val="00305118"/>
    <w:rsid w:val="003054BB"/>
    <w:rsid w:val="0030552D"/>
    <w:rsid w:val="003057A3"/>
    <w:rsid w:val="003057DB"/>
    <w:rsid w:val="003057E9"/>
    <w:rsid w:val="00306209"/>
    <w:rsid w:val="00306657"/>
    <w:rsid w:val="00306914"/>
    <w:rsid w:val="00307476"/>
    <w:rsid w:val="003110A7"/>
    <w:rsid w:val="003127A9"/>
    <w:rsid w:val="003128BA"/>
    <w:rsid w:val="00312EB3"/>
    <w:rsid w:val="00313FF1"/>
    <w:rsid w:val="0031413F"/>
    <w:rsid w:val="00314448"/>
    <w:rsid w:val="003146B4"/>
    <w:rsid w:val="00314B14"/>
    <w:rsid w:val="00314EB5"/>
    <w:rsid w:val="00315625"/>
    <w:rsid w:val="003159F6"/>
    <w:rsid w:val="00315B4A"/>
    <w:rsid w:val="0031666A"/>
    <w:rsid w:val="00316B1D"/>
    <w:rsid w:val="0031777F"/>
    <w:rsid w:val="00317C55"/>
    <w:rsid w:val="00320157"/>
    <w:rsid w:val="0032026E"/>
    <w:rsid w:val="00321028"/>
    <w:rsid w:val="00321756"/>
    <w:rsid w:val="0032189B"/>
    <w:rsid w:val="00321A75"/>
    <w:rsid w:val="00321B1B"/>
    <w:rsid w:val="00321BB1"/>
    <w:rsid w:val="00321D9B"/>
    <w:rsid w:val="00321F30"/>
    <w:rsid w:val="00322983"/>
    <w:rsid w:val="0032298B"/>
    <w:rsid w:val="00322BA0"/>
    <w:rsid w:val="00322E82"/>
    <w:rsid w:val="00322EE3"/>
    <w:rsid w:val="003236EB"/>
    <w:rsid w:val="003240F0"/>
    <w:rsid w:val="003242CB"/>
    <w:rsid w:val="003243A4"/>
    <w:rsid w:val="00324B1D"/>
    <w:rsid w:val="00324CF5"/>
    <w:rsid w:val="0032513C"/>
    <w:rsid w:val="003254C9"/>
    <w:rsid w:val="00325B10"/>
    <w:rsid w:val="003263C9"/>
    <w:rsid w:val="003264CD"/>
    <w:rsid w:val="003267EE"/>
    <w:rsid w:val="003268DB"/>
    <w:rsid w:val="00326A02"/>
    <w:rsid w:val="00326AE4"/>
    <w:rsid w:val="00326B39"/>
    <w:rsid w:val="00326CCD"/>
    <w:rsid w:val="00326FD1"/>
    <w:rsid w:val="00327756"/>
    <w:rsid w:val="00330AD9"/>
    <w:rsid w:val="003312A8"/>
    <w:rsid w:val="00331387"/>
    <w:rsid w:val="00331BA4"/>
    <w:rsid w:val="00332114"/>
    <w:rsid w:val="00332344"/>
    <w:rsid w:val="003327D3"/>
    <w:rsid w:val="00332EB6"/>
    <w:rsid w:val="003336EA"/>
    <w:rsid w:val="00333AC5"/>
    <w:rsid w:val="00333CD6"/>
    <w:rsid w:val="0033436E"/>
    <w:rsid w:val="0033479A"/>
    <w:rsid w:val="0033490A"/>
    <w:rsid w:val="00334BC4"/>
    <w:rsid w:val="00334C5E"/>
    <w:rsid w:val="003356EA"/>
    <w:rsid w:val="003358D7"/>
    <w:rsid w:val="0033590B"/>
    <w:rsid w:val="0033616C"/>
    <w:rsid w:val="003361FA"/>
    <w:rsid w:val="00337C04"/>
    <w:rsid w:val="003405BF"/>
    <w:rsid w:val="003406CB"/>
    <w:rsid w:val="00340901"/>
    <w:rsid w:val="00340947"/>
    <w:rsid w:val="00340AB4"/>
    <w:rsid w:val="00340BF1"/>
    <w:rsid w:val="00341775"/>
    <w:rsid w:val="003417E1"/>
    <w:rsid w:val="003420EA"/>
    <w:rsid w:val="003423D1"/>
    <w:rsid w:val="00342607"/>
    <w:rsid w:val="0034282D"/>
    <w:rsid w:val="003428BC"/>
    <w:rsid w:val="00342E72"/>
    <w:rsid w:val="00342EF5"/>
    <w:rsid w:val="003431E0"/>
    <w:rsid w:val="0034341D"/>
    <w:rsid w:val="003434C8"/>
    <w:rsid w:val="00343582"/>
    <w:rsid w:val="003441F5"/>
    <w:rsid w:val="0034488C"/>
    <w:rsid w:val="00344B05"/>
    <w:rsid w:val="00345204"/>
    <w:rsid w:val="00345244"/>
    <w:rsid w:val="00345A2B"/>
    <w:rsid w:val="00345AC3"/>
    <w:rsid w:val="00345B61"/>
    <w:rsid w:val="00345D51"/>
    <w:rsid w:val="00346BD0"/>
    <w:rsid w:val="003470E5"/>
    <w:rsid w:val="00347C08"/>
    <w:rsid w:val="00350050"/>
    <w:rsid w:val="00350413"/>
    <w:rsid w:val="00350D43"/>
    <w:rsid w:val="00350EDA"/>
    <w:rsid w:val="00351622"/>
    <w:rsid w:val="00351E12"/>
    <w:rsid w:val="003528AF"/>
    <w:rsid w:val="003530CF"/>
    <w:rsid w:val="0035312F"/>
    <w:rsid w:val="003531FF"/>
    <w:rsid w:val="0035321C"/>
    <w:rsid w:val="0035339D"/>
    <w:rsid w:val="0035359C"/>
    <w:rsid w:val="00353624"/>
    <w:rsid w:val="00353B1C"/>
    <w:rsid w:val="00353CA5"/>
    <w:rsid w:val="003547E1"/>
    <w:rsid w:val="00354A4C"/>
    <w:rsid w:val="00354CD2"/>
    <w:rsid w:val="00354F75"/>
    <w:rsid w:val="00355A25"/>
    <w:rsid w:val="00355BE6"/>
    <w:rsid w:val="00356035"/>
    <w:rsid w:val="00356752"/>
    <w:rsid w:val="00356909"/>
    <w:rsid w:val="00356EE0"/>
    <w:rsid w:val="00356F57"/>
    <w:rsid w:val="003574D0"/>
    <w:rsid w:val="0035764E"/>
    <w:rsid w:val="00357D9C"/>
    <w:rsid w:val="00357DFD"/>
    <w:rsid w:val="0036196F"/>
    <w:rsid w:val="003627CE"/>
    <w:rsid w:val="00362E71"/>
    <w:rsid w:val="00363078"/>
    <w:rsid w:val="003630AE"/>
    <w:rsid w:val="0036333A"/>
    <w:rsid w:val="0036344E"/>
    <w:rsid w:val="00363647"/>
    <w:rsid w:val="003643CE"/>
    <w:rsid w:val="0036473D"/>
    <w:rsid w:val="00364D36"/>
    <w:rsid w:val="00364E46"/>
    <w:rsid w:val="00365125"/>
    <w:rsid w:val="00365265"/>
    <w:rsid w:val="00365B4F"/>
    <w:rsid w:val="00365D13"/>
    <w:rsid w:val="00366283"/>
    <w:rsid w:val="003667C1"/>
    <w:rsid w:val="00366A4F"/>
    <w:rsid w:val="003670DD"/>
    <w:rsid w:val="0036728D"/>
    <w:rsid w:val="003678CD"/>
    <w:rsid w:val="0037002D"/>
    <w:rsid w:val="003701CC"/>
    <w:rsid w:val="00370B01"/>
    <w:rsid w:val="00370DFC"/>
    <w:rsid w:val="00370F45"/>
    <w:rsid w:val="00371FA2"/>
    <w:rsid w:val="00372675"/>
    <w:rsid w:val="003736D9"/>
    <w:rsid w:val="00373AD3"/>
    <w:rsid w:val="003743EB"/>
    <w:rsid w:val="00374419"/>
    <w:rsid w:val="003745EF"/>
    <w:rsid w:val="003746CE"/>
    <w:rsid w:val="00375347"/>
    <w:rsid w:val="00375753"/>
    <w:rsid w:val="0037599A"/>
    <w:rsid w:val="00375C3E"/>
    <w:rsid w:val="00376454"/>
    <w:rsid w:val="00376995"/>
    <w:rsid w:val="003776CA"/>
    <w:rsid w:val="00377860"/>
    <w:rsid w:val="00380196"/>
    <w:rsid w:val="00380436"/>
    <w:rsid w:val="00380640"/>
    <w:rsid w:val="00380A9C"/>
    <w:rsid w:val="00380C70"/>
    <w:rsid w:val="00380ED5"/>
    <w:rsid w:val="0038126D"/>
    <w:rsid w:val="00381553"/>
    <w:rsid w:val="00381647"/>
    <w:rsid w:val="00381BC3"/>
    <w:rsid w:val="00382726"/>
    <w:rsid w:val="00382767"/>
    <w:rsid w:val="00383ADF"/>
    <w:rsid w:val="00383D86"/>
    <w:rsid w:val="003842ED"/>
    <w:rsid w:val="00384933"/>
    <w:rsid w:val="00385932"/>
    <w:rsid w:val="00385DDE"/>
    <w:rsid w:val="003866EA"/>
    <w:rsid w:val="0038683E"/>
    <w:rsid w:val="00386844"/>
    <w:rsid w:val="00386D24"/>
    <w:rsid w:val="00386E64"/>
    <w:rsid w:val="00386E79"/>
    <w:rsid w:val="0038715E"/>
    <w:rsid w:val="0038791C"/>
    <w:rsid w:val="00387DA0"/>
    <w:rsid w:val="003905D4"/>
    <w:rsid w:val="003908C3"/>
    <w:rsid w:val="003924F6"/>
    <w:rsid w:val="0039271D"/>
    <w:rsid w:val="00392B11"/>
    <w:rsid w:val="003943CE"/>
    <w:rsid w:val="00394662"/>
    <w:rsid w:val="0039568B"/>
    <w:rsid w:val="00395A1C"/>
    <w:rsid w:val="00396790"/>
    <w:rsid w:val="00397489"/>
    <w:rsid w:val="00397EBE"/>
    <w:rsid w:val="003A0434"/>
    <w:rsid w:val="003A062E"/>
    <w:rsid w:val="003A06B1"/>
    <w:rsid w:val="003A16D7"/>
    <w:rsid w:val="003A1B9C"/>
    <w:rsid w:val="003A1C1D"/>
    <w:rsid w:val="003A1C8F"/>
    <w:rsid w:val="003A2A33"/>
    <w:rsid w:val="003A4127"/>
    <w:rsid w:val="003A4D52"/>
    <w:rsid w:val="003A5234"/>
    <w:rsid w:val="003A5370"/>
    <w:rsid w:val="003A5733"/>
    <w:rsid w:val="003A583B"/>
    <w:rsid w:val="003A5B42"/>
    <w:rsid w:val="003A5CE8"/>
    <w:rsid w:val="003A5F8B"/>
    <w:rsid w:val="003A614B"/>
    <w:rsid w:val="003A652A"/>
    <w:rsid w:val="003A68C5"/>
    <w:rsid w:val="003A72DE"/>
    <w:rsid w:val="003A7AB3"/>
    <w:rsid w:val="003A7FD1"/>
    <w:rsid w:val="003B0626"/>
    <w:rsid w:val="003B09F2"/>
    <w:rsid w:val="003B1763"/>
    <w:rsid w:val="003B1D7E"/>
    <w:rsid w:val="003B1FA6"/>
    <w:rsid w:val="003B21A8"/>
    <w:rsid w:val="003B2337"/>
    <w:rsid w:val="003B2737"/>
    <w:rsid w:val="003B2793"/>
    <w:rsid w:val="003B27BC"/>
    <w:rsid w:val="003B298B"/>
    <w:rsid w:val="003B2AFE"/>
    <w:rsid w:val="003B37A1"/>
    <w:rsid w:val="003B44FA"/>
    <w:rsid w:val="003B49C5"/>
    <w:rsid w:val="003B4B78"/>
    <w:rsid w:val="003B4CB0"/>
    <w:rsid w:val="003B4E32"/>
    <w:rsid w:val="003B513A"/>
    <w:rsid w:val="003B5642"/>
    <w:rsid w:val="003B5CD6"/>
    <w:rsid w:val="003B5F78"/>
    <w:rsid w:val="003B61C5"/>
    <w:rsid w:val="003B6730"/>
    <w:rsid w:val="003B6FA7"/>
    <w:rsid w:val="003B70BF"/>
    <w:rsid w:val="003B7E0D"/>
    <w:rsid w:val="003C0590"/>
    <w:rsid w:val="003C07C4"/>
    <w:rsid w:val="003C093C"/>
    <w:rsid w:val="003C0AA8"/>
    <w:rsid w:val="003C13F9"/>
    <w:rsid w:val="003C1C39"/>
    <w:rsid w:val="003C2A08"/>
    <w:rsid w:val="003C344B"/>
    <w:rsid w:val="003C357A"/>
    <w:rsid w:val="003C3CF5"/>
    <w:rsid w:val="003C4305"/>
    <w:rsid w:val="003C432C"/>
    <w:rsid w:val="003C4944"/>
    <w:rsid w:val="003C4D49"/>
    <w:rsid w:val="003C4D79"/>
    <w:rsid w:val="003C5069"/>
    <w:rsid w:val="003C511A"/>
    <w:rsid w:val="003C5463"/>
    <w:rsid w:val="003C5B33"/>
    <w:rsid w:val="003C69DE"/>
    <w:rsid w:val="003C6C96"/>
    <w:rsid w:val="003C6FBC"/>
    <w:rsid w:val="003C7020"/>
    <w:rsid w:val="003C7520"/>
    <w:rsid w:val="003C7A22"/>
    <w:rsid w:val="003D03EE"/>
    <w:rsid w:val="003D081F"/>
    <w:rsid w:val="003D0D83"/>
    <w:rsid w:val="003D0F78"/>
    <w:rsid w:val="003D13F6"/>
    <w:rsid w:val="003D13FA"/>
    <w:rsid w:val="003D1F71"/>
    <w:rsid w:val="003D2320"/>
    <w:rsid w:val="003D2602"/>
    <w:rsid w:val="003D2D44"/>
    <w:rsid w:val="003D3228"/>
    <w:rsid w:val="003D33B2"/>
    <w:rsid w:val="003D340E"/>
    <w:rsid w:val="003D36A0"/>
    <w:rsid w:val="003D4605"/>
    <w:rsid w:val="003D4E8D"/>
    <w:rsid w:val="003D50ED"/>
    <w:rsid w:val="003D5466"/>
    <w:rsid w:val="003D591E"/>
    <w:rsid w:val="003D686A"/>
    <w:rsid w:val="003D7627"/>
    <w:rsid w:val="003D7C4E"/>
    <w:rsid w:val="003D7C57"/>
    <w:rsid w:val="003D7E9F"/>
    <w:rsid w:val="003D7EF2"/>
    <w:rsid w:val="003E00AB"/>
    <w:rsid w:val="003E076E"/>
    <w:rsid w:val="003E1B39"/>
    <w:rsid w:val="003E25AB"/>
    <w:rsid w:val="003E26FE"/>
    <w:rsid w:val="003E3143"/>
    <w:rsid w:val="003E3903"/>
    <w:rsid w:val="003E3EF8"/>
    <w:rsid w:val="003E448D"/>
    <w:rsid w:val="003E47B7"/>
    <w:rsid w:val="003E49F7"/>
    <w:rsid w:val="003E4E38"/>
    <w:rsid w:val="003E52C5"/>
    <w:rsid w:val="003E5720"/>
    <w:rsid w:val="003E583C"/>
    <w:rsid w:val="003E58B5"/>
    <w:rsid w:val="003E598C"/>
    <w:rsid w:val="003E5B58"/>
    <w:rsid w:val="003E6624"/>
    <w:rsid w:val="003E7610"/>
    <w:rsid w:val="003E7D7B"/>
    <w:rsid w:val="003E7EEF"/>
    <w:rsid w:val="003F0766"/>
    <w:rsid w:val="003F0B14"/>
    <w:rsid w:val="003F0F4C"/>
    <w:rsid w:val="003F109A"/>
    <w:rsid w:val="003F147E"/>
    <w:rsid w:val="003F15BD"/>
    <w:rsid w:val="003F1BB9"/>
    <w:rsid w:val="003F286F"/>
    <w:rsid w:val="003F2947"/>
    <w:rsid w:val="003F30DF"/>
    <w:rsid w:val="003F3693"/>
    <w:rsid w:val="003F43B9"/>
    <w:rsid w:val="003F4A35"/>
    <w:rsid w:val="003F4DBC"/>
    <w:rsid w:val="003F4E9A"/>
    <w:rsid w:val="003F5633"/>
    <w:rsid w:val="003F5806"/>
    <w:rsid w:val="003F5F25"/>
    <w:rsid w:val="003F62A0"/>
    <w:rsid w:val="003F70B7"/>
    <w:rsid w:val="003F710C"/>
    <w:rsid w:val="003F7C19"/>
    <w:rsid w:val="003F7FA4"/>
    <w:rsid w:val="00400590"/>
    <w:rsid w:val="00400D0C"/>
    <w:rsid w:val="00400ECD"/>
    <w:rsid w:val="004013BC"/>
    <w:rsid w:val="00401837"/>
    <w:rsid w:val="00401987"/>
    <w:rsid w:val="00402644"/>
    <w:rsid w:val="0040294F"/>
    <w:rsid w:val="00403079"/>
    <w:rsid w:val="0040329C"/>
    <w:rsid w:val="00403528"/>
    <w:rsid w:val="00403797"/>
    <w:rsid w:val="004038C6"/>
    <w:rsid w:val="00403984"/>
    <w:rsid w:val="00403CBF"/>
    <w:rsid w:val="00404039"/>
    <w:rsid w:val="0040418B"/>
    <w:rsid w:val="00404350"/>
    <w:rsid w:val="00404367"/>
    <w:rsid w:val="004044F9"/>
    <w:rsid w:val="00404B15"/>
    <w:rsid w:val="00404F86"/>
    <w:rsid w:val="00405C3A"/>
    <w:rsid w:val="00405DAE"/>
    <w:rsid w:val="0040642C"/>
    <w:rsid w:val="0040746B"/>
    <w:rsid w:val="0041032C"/>
    <w:rsid w:val="0041065B"/>
    <w:rsid w:val="0041066D"/>
    <w:rsid w:val="004112F6"/>
    <w:rsid w:val="00411469"/>
    <w:rsid w:val="00411CC1"/>
    <w:rsid w:val="0041225D"/>
    <w:rsid w:val="00412500"/>
    <w:rsid w:val="00412F6B"/>
    <w:rsid w:val="004135EE"/>
    <w:rsid w:val="00413F1D"/>
    <w:rsid w:val="004144C9"/>
    <w:rsid w:val="004156CA"/>
    <w:rsid w:val="0041595D"/>
    <w:rsid w:val="00416A26"/>
    <w:rsid w:val="00416F66"/>
    <w:rsid w:val="004170FD"/>
    <w:rsid w:val="00417403"/>
    <w:rsid w:val="00417686"/>
    <w:rsid w:val="00417990"/>
    <w:rsid w:val="00417B48"/>
    <w:rsid w:val="00417C0A"/>
    <w:rsid w:val="00420251"/>
    <w:rsid w:val="004206F9"/>
    <w:rsid w:val="00420950"/>
    <w:rsid w:val="00421219"/>
    <w:rsid w:val="004212F5"/>
    <w:rsid w:val="00421952"/>
    <w:rsid w:val="00421A27"/>
    <w:rsid w:val="00422162"/>
    <w:rsid w:val="00422805"/>
    <w:rsid w:val="00422865"/>
    <w:rsid w:val="00422C45"/>
    <w:rsid w:val="004231F4"/>
    <w:rsid w:val="00423BD4"/>
    <w:rsid w:val="00423D79"/>
    <w:rsid w:val="00424925"/>
    <w:rsid w:val="00424A54"/>
    <w:rsid w:val="00424CF7"/>
    <w:rsid w:val="00424DC5"/>
    <w:rsid w:val="00424DE5"/>
    <w:rsid w:val="0042551B"/>
    <w:rsid w:val="00425967"/>
    <w:rsid w:val="00425A52"/>
    <w:rsid w:val="0042659D"/>
    <w:rsid w:val="004268ED"/>
    <w:rsid w:val="004271AB"/>
    <w:rsid w:val="004271B1"/>
    <w:rsid w:val="0042759B"/>
    <w:rsid w:val="00430D4A"/>
    <w:rsid w:val="00430D7A"/>
    <w:rsid w:val="00430FC4"/>
    <w:rsid w:val="004314AF"/>
    <w:rsid w:val="00431756"/>
    <w:rsid w:val="00431E74"/>
    <w:rsid w:val="0043251A"/>
    <w:rsid w:val="00432CE5"/>
    <w:rsid w:val="00432FAF"/>
    <w:rsid w:val="00433252"/>
    <w:rsid w:val="004332EE"/>
    <w:rsid w:val="004338BA"/>
    <w:rsid w:val="00433FF0"/>
    <w:rsid w:val="0043408B"/>
    <w:rsid w:val="00434A20"/>
    <w:rsid w:val="00434C0B"/>
    <w:rsid w:val="00435672"/>
    <w:rsid w:val="00435BC6"/>
    <w:rsid w:val="00435F44"/>
    <w:rsid w:val="00436F81"/>
    <w:rsid w:val="00437120"/>
    <w:rsid w:val="00437E7D"/>
    <w:rsid w:val="0044011B"/>
    <w:rsid w:val="004408E1"/>
    <w:rsid w:val="004414F8"/>
    <w:rsid w:val="00441737"/>
    <w:rsid w:val="0044174A"/>
    <w:rsid w:val="00442AFF"/>
    <w:rsid w:val="00443887"/>
    <w:rsid w:val="004444C7"/>
    <w:rsid w:val="00444C3A"/>
    <w:rsid w:val="00444C79"/>
    <w:rsid w:val="00444DB1"/>
    <w:rsid w:val="00444DC0"/>
    <w:rsid w:val="0044562B"/>
    <w:rsid w:val="00445B2D"/>
    <w:rsid w:val="00446920"/>
    <w:rsid w:val="0044694A"/>
    <w:rsid w:val="00446999"/>
    <w:rsid w:val="00446F4A"/>
    <w:rsid w:val="0044797D"/>
    <w:rsid w:val="00447F88"/>
    <w:rsid w:val="004505EE"/>
    <w:rsid w:val="00450FD4"/>
    <w:rsid w:val="00451ADF"/>
    <w:rsid w:val="00451EDB"/>
    <w:rsid w:val="00452569"/>
    <w:rsid w:val="004526B7"/>
    <w:rsid w:val="004527FF"/>
    <w:rsid w:val="0045280E"/>
    <w:rsid w:val="00452D88"/>
    <w:rsid w:val="00453CF2"/>
    <w:rsid w:val="004542DF"/>
    <w:rsid w:val="0045464B"/>
    <w:rsid w:val="00454F11"/>
    <w:rsid w:val="00455DFE"/>
    <w:rsid w:val="00455FA3"/>
    <w:rsid w:val="00456125"/>
    <w:rsid w:val="00456617"/>
    <w:rsid w:val="004566EB"/>
    <w:rsid w:val="00457170"/>
    <w:rsid w:val="004574F9"/>
    <w:rsid w:val="00460182"/>
    <w:rsid w:val="004614D2"/>
    <w:rsid w:val="004623FB"/>
    <w:rsid w:val="00462553"/>
    <w:rsid w:val="004629A8"/>
    <w:rsid w:val="00462DE9"/>
    <w:rsid w:val="0046361B"/>
    <w:rsid w:val="00464389"/>
    <w:rsid w:val="004648C9"/>
    <w:rsid w:val="00464DF1"/>
    <w:rsid w:val="00464FE6"/>
    <w:rsid w:val="004657B2"/>
    <w:rsid w:val="00465E5D"/>
    <w:rsid w:val="00465FB0"/>
    <w:rsid w:val="0046611F"/>
    <w:rsid w:val="004665C4"/>
    <w:rsid w:val="00466CF5"/>
    <w:rsid w:val="00466E5E"/>
    <w:rsid w:val="00470241"/>
    <w:rsid w:val="00470E9B"/>
    <w:rsid w:val="00470F90"/>
    <w:rsid w:val="00470FA7"/>
    <w:rsid w:val="00471177"/>
    <w:rsid w:val="004716E6"/>
    <w:rsid w:val="0047216F"/>
    <w:rsid w:val="004722C4"/>
    <w:rsid w:val="00472F95"/>
    <w:rsid w:val="00473001"/>
    <w:rsid w:val="00473424"/>
    <w:rsid w:val="004735E1"/>
    <w:rsid w:val="004739A4"/>
    <w:rsid w:val="004739FD"/>
    <w:rsid w:val="00473B1A"/>
    <w:rsid w:val="00473C15"/>
    <w:rsid w:val="004742C3"/>
    <w:rsid w:val="00474557"/>
    <w:rsid w:val="00474770"/>
    <w:rsid w:val="00474B8F"/>
    <w:rsid w:val="00474CC6"/>
    <w:rsid w:val="0047586A"/>
    <w:rsid w:val="00475C7D"/>
    <w:rsid w:val="00475D6A"/>
    <w:rsid w:val="004762A5"/>
    <w:rsid w:val="0047693A"/>
    <w:rsid w:val="00476AD9"/>
    <w:rsid w:val="004774E0"/>
    <w:rsid w:val="004778C1"/>
    <w:rsid w:val="00480206"/>
    <w:rsid w:val="004811DF"/>
    <w:rsid w:val="004826D0"/>
    <w:rsid w:val="00482D44"/>
    <w:rsid w:val="00483286"/>
    <w:rsid w:val="00483479"/>
    <w:rsid w:val="004845DF"/>
    <w:rsid w:val="004848C7"/>
    <w:rsid w:val="00486742"/>
    <w:rsid w:val="0048688E"/>
    <w:rsid w:val="00486ABE"/>
    <w:rsid w:val="00486BEE"/>
    <w:rsid w:val="0048713F"/>
    <w:rsid w:val="0049053D"/>
    <w:rsid w:val="00490B2B"/>
    <w:rsid w:val="00491097"/>
    <w:rsid w:val="00491507"/>
    <w:rsid w:val="00491E9D"/>
    <w:rsid w:val="004924C5"/>
    <w:rsid w:val="0049280D"/>
    <w:rsid w:val="00492F68"/>
    <w:rsid w:val="004931A9"/>
    <w:rsid w:val="004937A2"/>
    <w:rsid w:val="00493F97"/>
    <w:rsid w:val="0049451E"/>
    <w:rsid w:val="0049484C"/>
    <w:rsid w:val="004948F3"/>
    <w:rsid w:val="00495AC6"/>
    <w:rsid w:val="00496602"/>
    <w:rsid w:val="00496BC5"/>
    <w:rsid w:val="00496D6B"/>
    <w:rsid w:val="00497017"/>
    <w:rsid w:val="0049783C"/>
    <w:rsid w:val="004978E8"/>
    <w:rsid w:val="004A0E96"/>
    <w:rsid w:val="004A1147"/>
    <w:rsid w:val="004A14F3"/>
    <w:rsid w:val="004A1531"/>
    <w:rsid w:val="004A1C24"/>
    <w:rsid w:val="004A2BFC"/>
    <w:rsid w:val="004A2E7C"/>
    <w:rsid w:val="004A349E"/>
    <w:rsid w:val="004A3692"/>
    <w:rsid w:val="004A3794"/>
    <w:rsid w:val="004A39F1"/>
    <w:rsid w:val="004A480D"/>
    <w:rsid w:val="004A4B33"/>
    <w:rsid w:val="004A4D34"/>
    <w:rsid w:val="004A516E"/>
    <w:rsid w:val="004A5211"/>
    <w:rsid w:val="004A55BE"/>
    <w:rsid w:val="004A5AAD"/>
    <w:rsid w:val="004A5BBB"/>
    <w:rsid w:val="004A5D3B"/>
    <w:rsid w:val="004A6248"/>
    <w:rsid w:val="004A6939"/>
    <w:rsid w:val="004A7806"/>
    <w:rsid w:val="004A7F21"/>
    <w:rsid w:val="004B049E"/>
    <w:rsid w:val="004B0583"/>
    <w:rsid w:val="004B0616"/>
    <w:rsid w:val="004B0A5C"/>
    <w:rsid w:val="004B139E"/>
    <w:rsid w:val="004B1E2C"/>
    <w:rsid w:val="004B26AC"/>
    <w:rsid w:val="004B2B6A"/>
    <w:rsid w:val="004B2B7C"/>
    <w:rsid w:val="004B2F2F"/>
    <w:rsid w:val="004B3274"/>
    <w:rsid w:val="004B3283"/>
    <w:rsid w:val="004B32C7"/>
    <w:rsid w:val="004B3577"/>
    <w:rsid w:val="004B36C5"/>
    <w:rsid w:val="004B4D98"/>
    <w:rsid w:val="004B4E2B"/>
    <w:rsid w:val="004B55E6"/>
    <w:rsid w:val="004B5EE0"/>
    <w:rsid w:val="004B647E"/>
    <w:rsid w:val="004B69B8"/>
    <w:rsid w:val="004B6D51"/>
    <w:rsid w:val="004B74E7"/>
    <w:rsid w:val="004B7E2A"/>
    <w:rsid w:val="004C0757"/>
    <w:rsid w:val="004C0E7E"/>
    <w:rsid w:val="004C1A40"/>
    <w:rsid w:val="004C1EE0"/>
    <w:rsid w:val="004C2622"/>
    <w:rsid w:val="004C2E9C"/>
    <w:rsid w:val="004C2EF2"/>
    <w:rsid w:val="004C30B0"/>
    <w:rsid w:val="004C43B1"/>
    <w:rsid w:val="004C4847"/>
    <w:rsid w:val="004C4FAC"/>
    <w:rsid w:val="004C51EA"/>
    <w:rsid w:val="004C55DC"/>
    <w:rsid w:val="004C643C"/>
    <w:rsid w:val="004C67A9"/>
    <w:rsid w:val="004C6AD0"/>
    <w:rsid w:val="004C6B95"/>
    <w:rsid w:val="004C744B"/>
    <w:rsid w:val="004C74CD"/>
    <w:rsid w:val="004C761E"/>
    <w:rsid w:val="004C7DC5"/>
    <w:rsid w:val="004D0272"/>
    <w:rsid w:val="004D0ED7"/>
    <w:rsid w:val="004D123F"/>
    <w:rsid w:val="004D1907"/>
    <w:rsid w:val="004D30C5"/>
    <w:rsid w:val="004D367A"/>
    <w:rsid w:val="004D4292"/>
    <w:rsid w:val="004D4BB5"/>
    <w:rsid w:val="004D4D94"/>
    <w:rsid w:val="004D4DF3"/>
    <w:rsid w:val="004D5113"/>
    <w:rsid w:val="004D617C"/>
    <w:rsid w:val="004D660C"/>
    <w:rsid w:val="004D6ED2"/>
    <w:rsid w:val="004D7099"/>
    <w:rsid w:val="004D72DB"/>
    <w:rsid w:val="004E039E"/>
    <w:rsid w:val="004E03A4"/>
    <w:rsid w:val="004E04AF"/>
    <w:rsid w:val="004E08C2"/>
    <w:rsid w:val="004E15DE"/>
    <w:rsid w:val="004E1EFB"/>
    <w:rsid w:val="004E243C"/>
    <w:rsid w:val="004E297F"/>
    <w:rsid w:val="004E2C66"/>
    <w:rsid w:val="004E3E6C"/>
    <w:rsid w:val="004E3FAD"/>
    <w:rsid w:val="004E4612"/>
    <w:rsid w:val="004E49AF"/>
    <w:rsid w:val="004E4E72"/>
    <w:rsid w:val="004E557A"/>
    <w:rsid w:val="004E625F"/>
    <w:rsid w:val="004E70EE"/>
    <w:rsid w:val="004E7853"/>
    <w:rsid w:val="004E7EA7"/>
    <w:rsid w:val="004F0ABC"/>
    <w:rsid w:val="004F11C0"/>
    <w:rsid w:val="004F1FBA"/>
    <w:rsid w:val="004F20E9"/>
    <w:rsid w:val="004F2292"/>
    <w:rsid w:val="004F2D02"/>
    <w:rsid w:val="004F2ED9"/>
    <w:rsid w:val="004F329D"/>
    <w:rsid w:val="004F338A"/>
    <w:rsid w:val="004F3941"/>
    <w:rsid w:val="004F3A62"/>
    <w:rsid w:val="004F3C75"/>
    <w:rsid w:val="004F3F30"/>
    <w:rsid w:val="004F4907"/>
    <w:rsid w:val="004F506B"/>
    <w:rsid w:val="004F636A"/>
    <w:rsid w:val="004F6CF9"/>
    <w:rsid w:val="004F7788"/>
    <w:rsid w:val="004F7D78"/>
    <w:rsid w:val="00500A95"/>
    <w:rsid w:val="005018DB"/>
    <w:rsid w:val="00501D4D"/>
    <w:rsid w:val="00501E5C"/>
    <w:rsid w:val="005025A1"/>
    <w:rsid w:val="005038DB"/>
    <w:rsid w:val="00504B6F"/>
    <w:rsid w:val="005051BD"/>
    <w:rsid w:val="0050581A"/>
    <w:rsid w:val="00505980"/>
    <w:rsid w:val="00506764"/>
    <w:rsid w:val="00506EC9"/>
    <w:rsid w:val="005072DE"/>
    <w:rsid w:val="00507B96"/>
    <w:rsid w:val="00507E75"/>
    <w:rsid w:val="00510100"/>
    <w:rsid w:val="00510316"/>
    <w:rsid w:val="0051044A"/>
    <w:rsid w:val="00510D9A"/>
    <w:rsid w:val="00511D6E"/>
    <w:rsid w:val="00511E0D"/>
    <w:rsid w:val="00511EA1"/>
    <w:rsid w:val="00511F33"/>
    <w:rsid w:val="00511F7B"/>
    <w:rsid w:val="00512436"/>
    <w:rsid w:val="00512942"/>
    <w:rsid w:val="0051300C"/>
    <w:rsid w:val="00513122"/>
    <w:rsid w:val="005138EC"/>
    <w:rsid w:val="00514673"/>
    <w:rsid w:val="00514AEC"/>
    <w:rsid w:val="005150B4"/>
    <w:rsid w:val="005155A6"/>
    <w:rsid w:val="0051687C"/>
    <w:rsid w:val="0051691E"/>
    <w:rsid w:val="00516A76"/>
    <w:rsid w:val="00517DF2"/>
    <w:rsid w:val="00517F28"/>
    <w:rsid w:val="00517FB1"/>
    <w:rsid w:val="00520BC6"/>
    <w:rsid w:val="005217E4"/>
    <w:rsid w:val="00521AE8"/>
    <w:rsid w:val="00521C93"/>
    <w:rsid w:val="00522086"/>
    <w:rsid w:val="00522168"/>
    <w:rsid w:val="005222F1"/>
    <w:rsid w:val="005228D8"/>
    <w:rsid w:val="00522B28"/>
    <w:rsid w:val="00523D04"/>
    <w:rsid w:val="00523E37"/>
    <w:rsid w:val="005240A1"/>
    <w:rsid w:val="00524B57"/>
    <w:rsid w:val="00524D1B"/>
    <w:rsid w:val="00525AD7"/>
    <w:rsid w:val="00525CD3"/>
    <w:rsid w:val="00527AAA"/>
    <w:rsid w:val="00530424"/>
    <w:rsid w:val="0053043F"/>
    <w:rsid w:val="00530C75"/>
    <w:rsid w:val="00531287"/>
    <w:rsid w:val="0053146E"/>
    <w:rsid w:val="005318AB"/>
    <w:rsid w:val="00531D03"/>
    <w:rsid w:val="00531D0F"/>
    <w:rsid w:val="00531F27"/>
    <w:rsid w:val="0053266B"/>
    <w:rsid w:val="00532688"/>
    <w:rsid w:val="00532792"/>
    <w:rsid w:val="00532A89"/>
    <w:rsid w:val="00532CCA"/>
    <w:rsid w:val="00533342"/>
    <w:rsid w:val="00533994"/>
    <w:rsid w:val="00533B7A"/>
    <w:rsid w:val="00533FE4"/>
    <w:rsid w:val="00533FFB"/>
    <w:rsid w:val="005345A5"/>
    <w:rsid w:val="00534AB5"/>
    <w:rsid w:val="00534B04"/>
    <w:rsid w:val="00534BE6"/>
    <w:rsid w:val="00534C35"/>
    <w:rsid w:val="00535A13"/>
    <w:rsid w:val="00535A81"/>
    <w:rsid w:val="00535E09"/>
    <w:rsid w:val="005367B6"/>
    <w:rsid w:val="00536C54"/>
    <w:rsid w:val="00536D39"/>
    <w:rsid w:val="005370CE"/>
    <w:rsid w:val="005379A0"/>
    <w:rsid w:val="00537B0D"/>
    <w:rsid w:val="00537EF3"/>
    <w:rsid w:val="00537F73"/>
    <w:rsid w:val="005400E0"/>
    <w:rsid w:val="005408CF"/>
    <w:rsid w:val="00540DA7"/>
    <w:rsid w:val="005417B4"/>
    <w:rsid w:val="00542274"/>
    <w:rsid w:val="0054231D"/>
    <w:rsid w:val="005429C2"/>
    <w:rsid w:val="00542E5D"/>
    <w:rsid w:val="00543158"/>
    <w:rsid w:val="00543987"/>
    <w:rsid w:val="00543A9B"/>
    <w:rsid w:val="00543B9B"/>
    <w:rsid w:val="00544272"/>
    <w:rsid w:val="00544B60"/>
    <w:rsid w:val="00544C29"/>
    <w:rsid w:val="00545FF0"/>
    <w:rsid w:val="00546210"/>
    <w:rsid w:val="00546D33"/>
    <w:rsid w:val="00546EE2"/>
    <w:rsid w:val="00547ED3"/>
    <w:rsid w:val="00550147"/>
    <w:rsid w:val="00550A22"/>
    <w:rsid w:val="00550D09"/>
    <w:rsid w:val="00550F02"/>
    <w:rsid w:val="00551479"/>
    <w:rsid w:val="0055147F"/>
    <w:rsid w:val="00551568"/>
    <w:rsid w:val="00551A78"/>
    <w:rsid w:val="0055234B"/>
    <w:rsid w:val="00552DB4"/>
    <w:rsid w:val="005531F2"/>
    <w:rsid w:val="00553920"/>
    <w:rsid w:val="00554BED"/>
    <w:rsid w:val="00554E92"/>
    <w:rsid w:val="00555395"/>
    <w:rsid w:val="00555A97"/>
    <w:rsid w:val="00555CD8"/>
    <w:rsid w:val="00555E54"/>
    <w:rsid w:val="00556110"/>
    <w:rsid w:val="00556340"/>
    <w:rsid w:val="00556369"/>
    <w:rsid w:val="00556857"/>
    <w:rsid w:val="00556E2B"/>
    <w:rsid w:val="00557234"/>
    <w:rsid w:val="0055789D"/>
    <w:rsid w:val="00557B79"/>
    <w:rsid w:val="00560853"/>
    <w:rsid w:val="00560AD2"/>
    <w:rsid w:val="00560DBA"/>
    <w:rsid w:val="00561285"/>
    <w:rsid w:val="00561B31"/>
    <w:rsid w:val="00561B62"/>
    <w:rsid w:val="00562404"/>
    <w:rsid w:val="00562EDA"/>
    <w:rsid w:val="00563925"/>
    <w:rsid w:val="0056401E"/>
    <w:rsid w:val="005641F6"/>
    <w:rsid w:val="00564500"/>
    <w:rsid w:val="00564E25"/>
    <w:rsid w:val="0056555E"/>
    <w:rsid w:val="00565583"/>
    <w:rsid w:val="00567AF3"/>
    <w:rsid w:val="00567F90"/>
    <w:rsid w:val="005701A4"/>
    <w:rsid w:val="00570430"/>
    <w:rsid w:val="0057098D"/>
    <w:rsid w:val="0057128B"/>
    <w:rsid w:val="00571996"/>
    <w:rsid w:val="00571EFD"/>
    <w:rsid w:val="0057202C"/>
    <w:rsid w:val="00572514"/>
    <w:rsid w:val="00572647"/>
    <w:rsid w:val="005737E7"/>
    <w:rsid w:val="0057381D"/>
    <w:rsid w:val="005752E0"/>
    <w:rsid w:val="0057531B"/>
    <w:rsid w:val="0057533B"/>
    <w:rsid w:val="00575D71"/>
    <w:rsid w:val="005763EB"/>
    <w:rsid w:val="005765C7"/>
    <w:rsid w:val="0057668D"/>
    <w:rsid w:val="00576960"/>
    <w:rsid w:val="00576D49"/>
    <w:rsid w:val="00576F41"/>
    <w:rsid w:val="005777C8"/>
    <w:rsid w:val="00577C50"/>
    <w:rsid w:val="00577E69"/>
    <w:rsid w:val="005815BA"/>
    <w:rsid w:val="00581AC4"/>
    <w:rsid w:val="00582646"/>
    <w:rsid w:val="005826D0"/>
    <w:rsid w:val="00582E58"/>
    <w:rsid w:val="0058366D"/>
    <w:rsid w:val="00583F65"/>
    <w:rsid w:val="00584F98"/>
    <w:rsid w:val="00585936"/>
    <w:rsid w:val="00585DF1"/>
    <w:rsid w:val="005861FC"/>
    <w:rsid w:val="005864EA"/>
    <w:rsid w:val="005868D4"/>
    <w:rsid w:val="00586971"/>
    <w:rsid w:val="005871B2"/>
    <w:rsid w:val="00587D9B"/>
    <w:rsid w:val="00587F41"/>
    <w:rsid w:val="005901AF"/>
    <w:rsid w:val="005906C7"/>
    <w:rsid w:val="00590815"/>
    <w:rsid w:val="00590CB6"/>
    <w:rsid w:val="005916F2"/>
    <w:rsid w:val="00591774"/>
    <w:rsid w:val="00592283"/>
    <w:rsid w:val="0059288A"/>
    <w:rsid w:val="00592AA6"/>
    <w:rsid w:val="00592E54"/>
    <w:rsid w:val="00593BFD"/>
    <w:rsid w:val="00593F23"/>
    <w:rsid w:val="0059419C"/>
    <w:rsid w:val="0059434B"/>
    <w:rsid w:val="005948CF"/>
    <w:rsid w:val="00595DE6"/>
    <w:rsid w:val="00596183"/>
    <w:rsid w:val="0059639A"/>
    <w:rsid w:val="00596409"/>
    <w:rsid w:val="00596978"/>
    <w:rsid w:val="005970A1"/>
    <w:rsid w:val="005976CA"/>
    <w:rsid w:val="00597B20"/>
    <w:rsid w:val="00597D18"/>
    <w:rsid w:val="005A0E9B"/>
    <w:rsid w:val="005A10C1"/>
    <w:rsid w:val="005A136C"/>
    <w:rsid w:val="005A170D"/>
    <w:rsid w:val="005A1800"/>
    <w:rsid w:val="005A1D4B"/>
    <w:rsid w:val="005A232A"/>
    <w:rsid w:val="005A25D8"/>
    <w:rsid w:val="005A2E12"/>
    <w:rsid w:val="005A3280"/>
    <w:rsid w:val="005A3ADD"/>
    <w:rsid w:val="005A3B99"/>
    <w:rsid w:val="005A3C2E"/>
    <w:rsid w:val="005A44B7"/>
    <w:rsid w:val="005A4922"/>
    <w:rsid w:val="005A580B"/>
    <w:rsid w:val="005A5C15"/>
    <w:rsid w:val="005A5C17"/>
    <w:rsid w:val="005A5DD8"/>
    <w:rsid w:val="005A6CD2"/>
    <w:rsid w:val="005A6D6E"/>
    <w:rsid w:val="005A6EE2"/>
    <w:rsid w:val="005A701D"/>
    <w:rsid w:val="005B03B9"/>
    <w:rsid w:val="005B0529"/>
    <w:rsid w:val="005B09A2"/>
    <w:rsid w:val="005B09E3"/>
    <w:rsid w:val="005B125B"/>
    <w:rsid w:val="005B2992"/>
    <w:rsid w:val="005B2E91"/>
    <w:rsid w:val="005B3165"/>
    <w:rsid w:val="005B31DF"/>
    <w:rsid w:val="005B3D5F"/>
    <w:rsid w:val="005B48CA"/>
    <w:rsid w:val="005B4BB2"/>
    <w:rsid w:val="005B4F58"/>
    <w:rsid w:val="005B5463"/>
    <w:rsid w:val="005B664C"/>
    <w:rsid w:val="005B6BB8"/>
    <w:rsid w:val="005B71D5"/>
    <w:rsid w:val="005B76D9"/>
    <w:rsid w:val="005B775D"/>
    <w:rsid w:val="005B77B9"/>
    <w:rsid w:val="005B7F96"/>
    <w:rsid w:val="005C03D8"/>
    <w:rsid w:val="005C09DC"/>
    <w:rsid w:val="005C0D26"/>
    <w:rsid w:val="005C1267"/>
    <w:rsid w:val="005C1387"/>
    <w:rsid w:val="005C13F0"/>
    <w:rsid w:val="005C1E84"/>
    <w:rsid w:val="005C31E7"/>
    <w:rsid w:val="005C3E25"/>
    <w:rsid w:val="005C44E9"/>
    <w:rsid w:val="005C45DB"/>
    <w:rsid w:val="005C460E"/>
    <w:rsid w:val="005C4CF3"/>
    <w:rsid w:val="005C5C58"/>
    <w:rsid w:val="005C5E5F"/>
    <w:rsid w:val="005C63F1"/>
    <w:rsid w:val="005C6727"/>
    <w:rsid w:val="005C69C4"/>
    <w:rsid w:val="005C6D85"/>
    <w:rsid w:val="005C6EDF"/>
    <w:rsid w:val="005C77DE"/>
    <w:rsid w:val="005C7CC1"/>
    <w:rsid w:val="005C7D38"/>
    <w:rsid w:val="005D0062"/>
    <w:rsid w:val="005D00AB"/>
    <w:rsid w:val="005D08AB"/>
    <w:rsid w:val="005D09D3"/>
    <w:rsid w:val="005D0C78"/>
    <w:rsid w:val="005D3CAC"/>
    <w:rsid w:val="005D3ECD"/>
    <w:rsid w:val="005D4BAE"/>
    <w:rsid w:val="005D4C15"/>
    <w:rsid w:val="005D4C3C"/>
    <w:rsid w:val="005D501A"/>
    <w:rsid w:val="005D504A"/>
    <w:rsid w:val="005D52B2"/>
    <w:rsid w:val="005D5A73"/>
    <w:rsid w:val="005D5C92"/>
    <w:rsid w:val="005D6ADA"/>
    <w:rsid w:val="005D6BC2"/>
    <w:rsid w:val="005D7D8C"/>
    <w:rsid w:val="005E02B3"/>
    <w:rsid w:val="005E0521"/>
    <w:rsid w:val="005E0771"/>
    <w:rsid w:val="005E0C8E"/>
    <w:rsid w:val="005E11AD"/>
    <w:rsid w:val="005E12FD"/>
    <w:rsid w:val="005E139A"/>
    <w:rsid w:val="005E17C9"/>
    <w:rsid w:val="005E1AE4"/>
    <w:rsid w:val="005E1B3F"/>
    <w:rsid w:val="005E1BCC"/>
    <w:rsid w:val="005E1BD7"/>
    <w:rsid w:val="005E1BFC"/>
    <w:rsid w:val="005E1C52"/>
    <w:rsid w:val="005E283F"/>
    <w:rsid w:val="005E285B"/>
    <w:rsid w:val="005E297C"/>
    <w:rsid w:val="005E2B88"/>
    <w:rsid w:val="005E309B"/>
    <w:rsid w:val="005E394C"/>
    <w:rsid w:val="005E519C"/>
    <w:rsid w:val="005E5821"/>
    <w:rsid w:val="005E58F2"/>
    <w:rsid w:val="005E5E14"/>
    <w:rsid w:val="005E6256"/>
    <w:rsid w:val="005E7CF2"/>
    <w:rsid w:val="005F01AC"/>
    <w:rsid w:val="005F02C2"/>
    <w:rsid w:val="005F06EC"/>
    <w:rsid w:val="005F0766"/>
    <w:rsid w:val="005F0AA9"/>
    <w:rsid w:val="005F0D72"/>
    <w:rsid w:val="005F0EBC"/>
    <w:rsid w:val="005F0F9F"/>
    <w:rsid w:val="005F10D2"/>
    <w:rsid w:val="005F1D47"/>
    <w:rsid w:val="005F1E2B"/>
    <w:rsid w:val="005F2049"/>
    <w:rsid w:val="005F2390"/>
    <w:rsid w:val="005F27F5"/>
    <w:rsid w:val="005F2B0E"/>
    <w:rsid w:val="005F36D1"/>
    <w:rsid w:val="005F3990"/>
    <w:rsid w:val="005F42FC"/>
    <w:rsid w:val="005F4CBB"/>
    <w:rsid w:val="005F540A"/>
    <w:rsid w:val="005F5A5B"/>
    <w:rsid w:val="005F6830"/>
    <w:rsid w:val="005F6A6F"/>
    <w:rsid w:val="005F6B68"/>
    <w:rsid w:val="005F6F90"/>
    <w:rsid w:val="005F6FE3"/>
    <w:rsid w:val="005F70D7"/>
    <w:rsid w:val="005F7553"/>
    <w:rsid w:val="0060018C"/>
    <w:rsid w:val="00600239"/>
    <w:rsid w:val="0060056C"/>
    <w:rsid w:val="00600D48"/>
    <w:rsid w:val="00601234"/>
    <w:rsid w:val="006012E7"/>
    <w:rsid w:val="00601E1E"/>
    <w:rsid w:val="006021D2"/>
    <w:rsid w:val="0060229C"/>
    <w:rsid w:val="0060247D"/>
    <w:rsid w:val="00602597"/>
    <w:rsid w:val="006028A3"/>
    <w:rsid w:val="00603042"/>
    <w:rsid w:val="006030C2"/>
    <w:rsid w:val="006039C9"/>
    <w:rsid w:val="00604084"/>
    <w:rsid w:val="00605562"/>
    <w:rsid w:val="00605644"/>
    <w:rsid w:val="00605C8A"/>
    <w:rsid w:val="00605CE2"/>
    <w:rsid w:val="00605E65"/>
    <w:rsid w:val="00605F01"/>
    <w:rsid w:val="00606005"/>
    <w:rsid w:val="00606C30"/>
    <w:rsid w:val="00607238"/>
    <w:rsid w:val="0060793C"/>
    <w:rsid w:val="00607F89"/>
    <w:rsid w:val="0061023D"/>
    <w:rsid w:val="006110EA"/>
    <w:rsid w:val="0061112D"/>
    <w:rsid w:val="0061132B"/>
    <w:rsid w:val="00611521"/>
    <w:rsid w:val="00612273"/>
    <w:rsid w:val="0061242A"/>
    <w:rsid w:val="00613245"/>
    <w:rsid w:val="00613B67"/>
    <w:rsid w:val="00615614"/>
    <w:rsid w:val="00615E65"/>
    <w:rsid w:val="00615E74"/>
    <w:rsid w:val="00615F3B"/>
    <w:rsid w:val="00616307"/>
    <w:rsid w:val="00616416"/>
    <w:rsid w:val="00616EA4"/>
    <w:rsid w:val="006171EA"/>
    <w:rsid w:val="006173D5"/>
    <w:rsid w:val="00617510"/>
    <w:rsid w:val="00617FA1"/>
    <w:rsid w:val="00620B0C"/>
    <w:rsid w:val="006211C3"/>
    <w:rsid w:val="006221A9"/>
    <w:rsid w:val="0062307A"/>
    <w:rsid w:val="006233FE"/>
    <w:rsid w:val="0062486D"/>
    <w:rsid w:val="00625238"/>
    <w:rsid w:val="00625938"/>
    <w:rsid w:val="006261B3"/>
    <w:rsid w:val="00626652"/>
    <w:rsid w:val="0062666E"/>
    <w:rsid w:val="0062703A"/>
    <w:rsid w:val="0062747E"/>
    <w:rsid w:val="00627B5B"/>
    <w:rsid w:val="00630E7A"/>
    <w:rsid w:val="00631890"/>
    <w:rsid w:val="00632F06"/>
    <w:rsid w:val="0063315E"/>
    <w:rsid w:val="00633351"/>
    <w:rsid w:val="00633D49"/>
    <w:rsid w:val="00634376"/>
    <w:rsid w:val="00635075"/>
    <w:rsid w:val="00635661"/>
    <w:rsid w:val="0063580F"/>
    <w:rsid w:val="00635943"/>
    <w:rsid w:val="006362E0"/>
    <w:rsid w:val="0063631C"/>
    <w:rsid w:val="006363DF"/>
    <w:rsid w:val="006367B3"/>
    <w:rsid w:val="00636A16"/>
    <w:rsid w:val="00636BAB"/>
    <w:rsid w:val="00637372"/>
    <w:rsid w:val="006373A6"/>
    <w:rsid w:val="0063772F"/>
    <w:rsid w:val="00637C0F"/>
    <w:rsid w:val="00637EB9"/>
    <w:rsid w:val="00640004"/>
    <w:rsid w:val="0064035F"/>
    <w:rsid w:val="006419C3"/>
    <w:rsid w:val="00641EB7"/>
    <w:rsid w:val="006421F1"/>
    <w:rsid w:val="006425FD"/>
    <w:rsid w:val="00642A73"/>
    <w:rsid w:val="00642C6C"/>
    <w:rsid w:val="00642EAB"/>
    <w:rsid w:val="0064319D"/>
    <w:rsid w:val="0064338D"/>
    <w:rsid w:val="0064389C"/>
    <w:rsid w:val="006439DC"/>
    <w:rsid w:val="00643BB2"/>
    <w:rsid w:val="00643C07"/>
    <w:rsid w:val="00643CA3"/>
    <w:rsid w:val="00644171"/>
    <w:rsid w:val="0064425A"/>
    <w:rsid w:val="0064498B"/>
    <w:rsid w:val="00644A89"/>
    <w:rsid w:val="00645722"/>
    <w:rsid w:val="00645BDA"/>
    <w:rsid w:val="0064608E"/>
    <w:rsid w:val="006468CB"/>
    <w:rsid w:val="006473C0"/>
    <w:rsid w:val="0064743B"/>
    <w:rsid w:val="00647668"/>
    <w:rsid w:val="00647747"/>
    <w:rsid w:val="006504D7"/>
    <w:rsid w:val="0065083C"/>
    <w:rsid w:val="00650F55"/>
    <w:rsid w:val="00651565"/>
    <w:rsid w:val="006516FF"/>
    <w:rsid w:val="00652CDC"/>
    <w:rsid w:val="0065333F"/>
    <w:rsid w:val="0065393E"/>
    <w:rsid w:val="0065400D"/>
    <w:rsid w:val="0065485A"/>
    <w:rsid w:val="006548FA"/>
    <w:rsid w:val="00654E89"/>
    <w:rsid w:val="00655035"/>
    <w:rsid w:val="0065610C"/>
    <w:rsid w:val="00656189"/>
    <w:rsid w:val="006562C1"/>
    <w:rsid w:val="00656434"/>
    <w:rsid w:val="00657007"/>
    <w:rsid w:val="006571E7"/>
    <w:rsid w:val="00657610"/>
    <w:rsid w:val="006607A6"/>
    <w:rsid w:val="00660FDF"/>
    <w:rsid w:val="006615E1"/>
    <w:rsid w:val="006616E6"/>
    <w:rsid w:val="00662C00"/>
    <w:rsid w:val="00663D6B"/>
    <w:rsid w:val="00664059"/>
    <w:rsid w:val="00664EF7"/>
    <w:rsid w:val="006654F1"/>
    <w:rsid w:val="0066561E"/>
    <w:rsid w:val="0066597A"/>
    <w:rsid w:val="00665FD0"/>
    <w:rsid w:val="006663EB"/>
    <w:rsid w:val="006665A4"/>
    <w:rsid w:val="006667A1"/>
    <w:rsid w:val="00666B5C"/>
    <w:rsid w:val="00666D21"/>
    <w:rsid w:val="00667087"/>
    <w:rsid w:val="0066714C"/>
    <w:rsid w:val="006675B7"/>
    <w:rsid w:val="006675F5"/>
    <w:rsid w:val="00667758"/>
    <w:rsid w:val="006700BD"/>
    <w:rsid w:val="00670344"/>
    <w:rsid w:val="006714D6"/>
    <w:rsid w:val="00671869"/>
    <w:rsid w:val="00671EDD"/>
    <w:rsid w:val="00671F50"/>
    <w:rsid w:val="006727D1"/>
    <w:rsid w:val="00672DF4"/>
    <w:rsid w:val="00673572"/>
    <w:rsid w:val="00673647"/>
    <w:rsid w:val="00673A05"/>
    <w:rsid w:val="00673BB4"/>
    <w:rsid w:val="00673F10"/>
    <w:rsid w:val="00673FB7"/>
    <w:rsid w:val="006741D0"/>
    <w:rsid w:val="00674234"/>
    <w:rsid w:val="0067436F"/>
    <w:rsid w:val="00674A2E"/>
    <w:rsid w:val="00675AD2"/>
    <w:rsid w:val="00675BAF"/>
    <w:rsid w:val="00675F62"/>
    <w:rsid w:val="00676425"/>
    <w:rsid w:val="00676AC4"/>
    <w:rsid w:val="00676B35"/>
    <w:rsid w:val="00676BBD"/>
    <w:rsid w:val="00676F54"/>
    <w:rsid w:val="006771A4"/>
    <w:rsid w:val="00680391"/>
    <w:rsid w:val="0068139A"/>
    <w:rsid w:val="0068231F"/>
    <w:rsid w:val="00682622"/>
    <w:rsid w:val="00682E2B"/>
    <w:rsid w:val="006837ED"/>
    <w:rsid w:val="006847CA"/>
    <w:rsid w:val="00685DD1"/>
    <w:rsid w:val="00686448"/>
    <w:rsid w:val="00686FA4"/>
    <w:rsid w:val="00686FE5"/>
    <w:rsid w:val="00687B2A"/>
    <w:rsid w:val="00687C2B"/>
    <w:rsid w:val="00687EA9"/>
    <w:rsid w:val="00687EF3"/>
    <w:rsid w:val="00690581"/>
    <w:rsid w:val="0069081D"/>
    <w:rsid w:val="00690CD0"/>
    <w:rsid w:val="00690DD3"/>
    <w:rsid w:val="00691410"/>
    <w:rsid w:val="00691441"/>
    <w:rsid w:val="006914C8"/>
    <w:rsid w:val="006919F3"/>
    <w:rsid w:val="006920DE"/>
    <w:rsid w:val="006928EE"/>
    <w:rsid w:val="00692DF6"/>
    <w:rsid w:val="00693131"/>
    <w:rsid w:val="0069382F"/>
    <w:rsid w:val="00693973"/>
    <w:rsid w:val="00693D90"/>
    <w:rsid w:val="006944F3"/>
    <w:rsid w:val="00694FBD"/>
    <w:rsid w:val="00695614"/>
    <w:rsid w:val="00695C29"/>
    <w:rsid w:val="006964BB"/>
    <w:rsid w:val="00696599"/>
    <w:rsid w:val="00696835"/>
    <w:rsid w:val="006968B8"/>
    <w:rsid w:val="00696E40"/>
    <w:rsid w:val="00696E7D"/>
    <w:rsid w:val="006973B7"/>
    <w:rsid w:val="0069746D"/>
    <w:rsid w:val="00697943"/>
    <w:rsid w:val="00697DE7"/>
    <w:rsid w:val="006A003A"/>
    <w:rsid w:val="006A0136"/>
    <w:rsid w:val="006A077E"/>
    <w:rsid w:val="006A0B0D"/>
    <w:rsid w:val="006A1088"/>
    <w:rsid w:val="006A10AE"/>
    <w:rsid w:val="006A11DC"/>
    <w:rsid w:val="006A16B7"/>
    <w:rsid w:val="006A1D77"/>
    <w:rsid w:val="006A1E06"/>
    <w:rsid w:val="006A1E9A"/>
    <w:rsid w:val="006A2CC2"/>
    <w:rsid w:val="006A2EAF"/>
    <w:rsid w:val="006A3759"/>
    <w:rsid w:val="006A3B22"/>
    <w:rsid w:val="006A45E1"/>
    <w:rsid w:val="006A4723"/>
    <w:rsid w:val="006A569E"/>
    <w:rsid w:val="006A5BDB"/>
    <w:rsid w:val="006A622A"/>
    <w:rsid w:val="006A6587"/>
    <w:rsid w:val="006A6DA6"/>
    <w:rsid w:val="006A6F05"/>
    <w:rsid w:val="006A7177"/>
    <w:rsid w:val="006A74FE"/>
    <w:rsid w:val="006A7949"/>
    <w:rsid w:val="006A7D2C"/>
    <w:rsid w:val="006A7FB8"/>
    <w:rsid w:val="006B0027"/>
    <w:rsid w:val="006B0B33"/>
    <w:rsid w:val="006B2F78"/>
    <w:rsid w:val="006B3072"/>
    <w:rsid w:val="006B33A9"/>
    <w:rsid w:val="006B3761"/>
    <w:rsid w:val="006B3ACD"/>
    <w:rsid w:val="006B42D2"/>
    <w:rsid w:val="006B4D06"/>
    <w:rsid w:val="006B57FB"/>
    <w:rsid w:val="006B5B5F"/>
    <w:rsid w:val="006B63A9"/>
    <w:rsid w:val="006B751D"/>
    <w:rsid w:val="006B7595"/>
    <w:rsid w:val="006B77D9"/>
    <w:rsid w:val="006C0040"/>
    <w:rsid w:val="006C1798"/>
    <w:rsid w:val="006C1B85"/>
    <w:rsid w:val="006C21FA"/>
    <w:rsid w:val="006C2A6E"/>
    <w:rsid w:val="006C32D4"/>
    <w:rsid w:val="006C3BA7"/>
    <w:rsid w:val="006C3C7A"/>
    <w:rsid w:val="006C44E5"/>
    <w:rsid w:val="006C4631"/>
    <w:rsid w:val="006C4C42"/>
    <w:rsid w:val="006C4EED"/>
    <w:rsid w:val="006C5876"/>
    <w:rsid w:val="006C5908"/>
    <w:rsid w:val="006C5A52"/>
    <w:rsid w:val="006C62FB"/>
    <w:rsid w:val="006C6307"/>
    <w:rsid w:val="006C6693"/>
    <w:rsid w:val="006C6B4F"/>
    <w:rsid w:val="006C710A"/>
    <w:rsid w:val="006C71AE"/>
    <w:rsid w:val="006C75F5"/>
    <w:rsid w:val="006C792F"/>
    <w:rsid w:val="006C7C4D"/>
    <w:rsid w:val="006C7DA8"/>
    <w:rsid w:val="006D00D2"/>
    <w:rsid w:val="006D05C7"/>
    <w:rsid w:val="006D0802"/>
    <w:rsid w:val="006D0986"/>
    <w:rsid w:val="006D0A80"/>
    <w:rsid w:val="006D0B5D"/>
    <w:rsid w:val="006D4096"/>
    <w:rsid w:val="006D42C3"/>
    <w:rsid w:val="006D43CE"/>
    <w:rsid w:val="006D466C"/>
    <w:rsid w:val="006D5290"/>
    <w:rsid w:val="006D5922"/>
    <w:rsid w:val="006D59B3"/>
    <w:rsid w:val="006D628D"/>
    <w:rsid w:val="006D6777"/>
    <w:rsid w:val="006D7B48"/>
    <w:rsid w:val="006D7B82"/>
    <w:rsid w:val="006E0046"/>
    <w:rsid w:val="006E077A"/>
    <w:rsid w:val="006E091C"/>
    <w:rsid w:val="006E13B5"/>
    <w:rsid w:val="006E142C"/>
    <w:rsid w:val="006E1B0B"/>
    <w:rsid w:val="006E2020"/>
    <w:rsid w:val="006E218F"/>
    <w:rsid w:val="006E37A4"/>
    <w:rsid w:val="006E3956"/>
    <w:rsid w:val="006E3E4D"/>
    <w:rsid w:val="006E3F44"/>
    <w:rsid w:val="006E3FD4"/>
    <w:rsid w:val="006E470D"/>
    <w:rsid w:val="006E4765"/>
    <w:rsid w:val="006E527F"/>
    <w:rsid w:val="006E5769"/>
    <w:rsid w:val="006E60B8"/>
    <w:rsid w:val="006E6C01"/>
    <w:rsid w:val="006E7AEA"/>
    <w:rsid w:val="006E7E36"/>
    <w:rsid w:val="006E7EC5"/>
    <w:rsid w:val="006F081D"/>
    <w:rsid w:val="006F09CB"/>
    <w:rsid w:val="006F1350"/>
    <w:rsid w:val="006F1746"/>
    <w:rsid w:val="006F1A54"/>
    <w:rsid w:val="006F1EC9"/>
    <w:rsid w:val="006F2062"/>
    <w:rsid w:val="006F20AE"/>
    <w:rsid w:val="006F2435"/>
    <w:rsid w:val="006F2C37"/>
    <w:rsid w:val="006F348E"/>
    <w:rsid w:val="006F3ECA"/>
    <w:rsid w:val="006F501A"/>
    <w:rsid w:val="006F5AF3"/>
    <w:rsid w:val="006F69CE"/>
    <w:rsid w:val="006F722B"/>
    <w:rsid w:val="006F74FA"/>
    <w:rsid w:val="006F77F5"/>
    <w:rsid w:val="007005E8"/>
    <w:rsid w:val="00701256"/>
    <w:rsid w:val="00702488"/>
    <w:rsid w:val="00702D2C"/>
    <w:rsid w:val="00702FCE"/>
    <w:rsid w:val="007032CD"/>
    <w:rsid w:val="0070345A"/>
    <w:rsid w:val="00703C60"/>
    <w:rsid w:val="0070445D"/>
    <w:rsid w:val="0070451E"/>
    <w:rsid w:val="00704BF6"/>
    <w:rsid w:val="00705992"/>
    <w:rsid w:val="007062E9"/>
    <w:rsid w:val="007065AD"/>
    <w:rsid w:val="00706B97"/>
    <w:rsid w:val="00706EB0"/>
    <w:rsid w:val="00707234"/>
    <w:rsid w:val="0070779B"/>
    <w:rsid w:val="00707B76"/>
    <w:rsid w:val="00710274"/>
    <w:rsid w:val="0071084E"/>
    <w:rsid w:val="00710BEC"/>
    <w:rsid w:val="0071138E"/>
    <w:rsid w:val="00712630"/>
    <w:rsid w:val="007129E8"/>
    <w:rsid w:val="00712B63"/>
    <w:rsid w:val="0071309B"/>
    <w:rsid w:val="007131F1"/>
    <w:rsid w:val="00713467"/>
    <w:rsid w:val="007135F2"/>
    <w:rsid w:val="00713FC3"/>
    <w:rsid w:val="00714291"/>
    <w:rsid w:val="007143C3"/>
    <w:rsid w:val="0071458B"/>
    <w:rsid w:val="00714595"/>
    <w:rsid w:val="007145DD"/>
    <w:rsid w:val="00714EC2"/>
    <w:rsid w:val="0071521A"/>
    <w:rsid w:val="00715460"/>
    <w:rsid w:val="0071548C"/>
    <w:rsid w:val="007157E4"/>
    <w:rsid w:val="00715A19"/>
    <w:rsid w:val="00716295"/>
    <w:rsid w:val="007172BA"/>
    <w:rsid w:val="007177BC"/>
    <w:rsid w:val="00717D9B"/>
    <w:rsid w:val="00720C07"/>
    <w:rsid w:val="00722B73"/>
    <w:rsid w:val="00722FBF"/>
    <w:rsid w:val="0072338B"/>
    <w:rsid w:val="00723C51"/>
    <w:rsid w:val="00724404"/>
    <w:rsid w:val="00724C7A"/>
    <w:rsid w:val="007259C9"/>
    <w:rsid w:val="0072665B"/>
    <w:rsid w:val="00726E66"/>
    <w:rsid w:val="0072713E"/>
    <w:rsid w:val="00727519"/>
    <w:rsid w:val="007279B3"/>
    <w:rsid w:val="00727ACC"/>
    <w:rsid w:val="007301E6"/>
    <w:rsid w:val="007305B8"/>
    <w:rsid w:val="007313F2"/>
    <w:rsid w:val="0073152B"/>
    <w:rsid w:val="00731684"/>
    <w:rsid w:val="00731C26"/>
    <w:rsid w:val="007327B9"/>
    <w:rsid w:val="00732B0E"/>
    <w:rsid w:val="0073330C"/>
    <w:rsid w:val="0073364F"/>
    <w:rsid w:val="0073406C"/>
    <w:rsid w:val="0073449A"/>
    <w:rsid w:val="00734803"/>
    <w:rsid w:val="00734F5B"/>
    <w:rsid w:val="0073582F"/>
    <w:rsid w:val="0073603E"/>
    <w:rsid w:val="00736042"/>
    <w:rsid w:val="007365A0"/>
    <w:rsid w:val="00737E59"/>
    <w:rsid w:val="0074060F"/>
    <w:rsid w:val="0074128B"/>
    <w:rsid w:val="007414ED"/>
    <w:rsid w:val="007417C2"/>
    <w:rsid w:val="0074209B"/>
    <w:rsid w:val="00743D5D"/>
    <w:rsid w:val="00743E7B"/>
    <w:rsid w:val="00744732"/>
    <w:rsid w:val="00744D67"/>
    <w:rsid w:val="007451D1"/>
    <w:rsid w:val="00745894"/>
    <w:rsid w:val="00745AF0"/>
    <w:rsid w:val="00745EA7"/>
    <w:rsid w:val="00745F8C"/>
    <w:rsid w:val="00746034"/>
    <w:rsid w:val="00746852"/>
    <w:rsid w:val="007478DC"/>
    <w:rsid w:val="0075024D"/>
    <w:rsid w:val="00750E8A"/>
    <w:rsid w:val="00751194"/>
    <w:rsid w:val="00752525"/>
    <w:rsid w:val="00752B09"/>
    <w:rsid w:val="00752D26"/>
    <w:rsid w:val="00752DE0"/>
    <w:rsid w:val="0075326F"/>
    <w:rsid w:val="0075354A"/>
    <w:rsid w:val="00753B1A"/>
    <w:rsid w:val="00753E99"/>
    <w:rsid w:val="00753EF2"/>
    <w:rsid w:val="00754BCD"/>
    <w:rsid w:val="00754FE5"/>
    <w:rsid w:val="00755295"/>
    <w:rsid w:val="00755885"/>
    <w:rsid w:val="00755B65"/>
    <w:rsid w:val="00755C99"/>
    <w:rsid w:val="00756EC4"/>
    <w:rsid w:val="00756FA5"/>
    <w:rsid w:val="007574D4"/>
    <w:rsid w:val="00757DA6"/>
    <w:rsid w:val="0076009F"/>
    <w:rsid w:val="00760191"/>
    <w:rsid w:val="007612F7"/>
    <w:rsid w:val="00762031"/>
    <w:rsid w:val="00762475"/>
    <w:rsid w:val="00762B98"/>
    <w:rsid w:val="00762BDD"/>
    <w:rsid w:val="00762C9C"/>
    <w:rsid w:val="007635C9"/>
    <w:rsid w:val="0076434E"/>
    <w:rsid w:val="007645E0"/>
    <w:rsid w:val="00764DB6"/>
    <w:rsid w:val="00765AD2"/>
    <w:rsid w:val="00765DBB"/>
    <w:rsid w:val="007665B4"/>
    <w:rsid w:val="00766AB3"/>
    <w:rsid w:val="007673F0"/>
    <w:rsid w:val="00767459"/>
    <w:rsid w:val="0076779D"/>
    <w:rsid w:val="00770226"/>
    <w:rsid w:val="00770989"/>
    <w:rsid w:val="007711D0"/>
    <w:rsid w:val="007715DB"/>
    <w:rsid w:val="00771BA1"/>
    <w:rsid w:val="007727F3"/>
    <w:rsid w:val="00772C4A"/>
    <w:rsid w:val="00772F1E"/>
    <w:rsid w:val="00773485"/>
    <w:rsid w:val="007736C7"/>
    <w:rsid w:val="00773AD4"/>
    <w:rsid w:val="00773E90"/>
    <w:rsid w:val="007741E5"/>
    <w:rsid w:val="00774CC8"/>
    <w:rsid w:val="00775B8A"/>
    <w:rsid w:val="00775CF1"/>
    <w:rsid w:val="0077661E"/>
    <w:rsid w:val="00776799"/>
    <w:rsid w:val="00776E13"/>
    <w:rsid w:val="0077764A"/>
    <w:rsid w:val="0077797B"/>
    <w:rsid w:val="007804D5"/>
    <w:rsid w:val="00780933"/>
    <w:rsid w:val="00780EC0"/>
    <w:rsid w:val="007811D1"/>
    <w:rsid w:val="00781311"/>
    <w:rsid w:val="0078170A"/>
    <w:rsid w:val="00781BB9"/>
    <w:rsid w:val="00781CB8"/>
    <w:rsid w:val="00781FAB"/>
    <w:rsid w:val="00782436"/>
    <w:rsid w:val="00782778"/>
    <w:rsid w:val="00782C97"/>
    <w:rsid w:val="0078372A"/>
    <w:rsid w:val="007837F1"/>
    <w:rsid w:val="0078446F"/>
    <w:rsid w:val="007853AD"/>
    <w:rsid w:val="0078547B"/>
    <w:rsid w:val="00785605"/>
    <w:rsid w:val="00786391"/>
    <w:rsid w:val="007872BD"/>
    <w:rsid w:val="00787837"/>
    <w:rsid w:val="00787B11"/>
    <w:rsid w:val="007903C5"/>
    <w:rsid w:val="00790FEC"/>
    <w:rsid w:val="0079151B"/>
    <w:rsid w:val="007916E0"/>
    <w:rsid w:val="00793BB7"/>
    <w:rsid w:val="00793EFD"/>
    <w:rsid w:val="007945A7"/>
    <w:rsid w:val="00794603"/>
    <w:rsid w:val="00795BAD"/>
    <w:rsid w:val="00795BCB"/>
    <w:rsid w:val="0079629C"/>
    <w:rsid w:val="0079677E"/>
    <w:rsid w:val="0079733A"/>
    <w:rsid w:val="00797B59"/>
    <w:rsid w:val="00797F95"/>
    <w:rsid w:val="007A02C5"/>
    <w:rsid w:val="007A0BD0"/>
    <w:rsid w:val="007A0C4F"/>
    <w:rsid w:val="007A1436"/>
    <w:rsid w:val="007A1473"/>
    <w:rsid w:val="007A1BBE"/>
    <w:rsid w:val="007A1FAF"/>
    <w:rsid w:val="007A20AE"/>
    <w:rsid w:val="007A24FF"/>
    <w:rsid w:val="007A29FB"/>
    <w:rsid w:val="007A361A"/>
    <w:rsid w:val="007A3A7A"/>
    <w:rsid w:val="007A3BA6"/>
    <w:rsid w:val="007A3DC0"/>
    <w:rsid w:val="007A4DDD"/>
    <w:rsid w:val="007A65CD"/>
    <w:rsid w:val="007A6E5F"/>
    <w:rsid w:val="007A775C"/>
    <w:rsid w:val="007A7E88"/>
    <w:rsid w:val="007B05E1"/>
    <w:rsid w:val="007B0989"/>
    <w:rsid w:val="007B0E12"/>
    <w:rsid w:val="007B1BE0"/>
    <w:rsid w:val="007B21A7"/>
    <w:rsid w:val="007B290F"/>
    <w:rsid w:val="007B3B14"/>
    <w:rsid w:val="007B4180"/>
    <w:rsid w:val="007B43F2"/>
    <w:rsid w:val="007B4E24"/>
    <w:rsid w:val="007B502B"/>
    <w:rsid w:val="007B525C"/>
    <w:rsid w:val="007B5342"/>
    <w:rsid w:val="007B5836"/>
    <w:rsid w:val="007B5E9E"/>
    <w:rsid w:val="007B5EE6"/>
    <w:rsid w:val="007B60C6"/>
    <w:rsid w:val="007B6128"/>
    <w:rsid w:val="007B6215"/>
    <w:rsid w:val="007B639F"/>
    <w:rsid w:val="007B64C4"/>
    <w:rsid w:val="007B652F"/>
    <w:rsid w:val="007B65D1"/>
    <w:rsid w:val="007B67CA"/>
    <w:rsid w:val="007B6ACC"/>
    <w:rsid w:val="007B6B0F"/>
    <w:rsid w:val="007B6DB5"/>
    <w:rsid w:val="007B73A7"/>
    <w:rsid w:val="007C0013"/>
    <w:rsid w:val="007C044C"/>
    <w:rsid w:val="007C0844"/>
    <w:rsid w:val="007C0E0B"/>
    <w:rsid w:val="007C1E2E"/>
    <w:rsid w:val="007C2A80"/>
    <w:rsid w:val="007C2C7F"/>
    <w:rsid w:val="007C2EB2"/>
    <w:rsid w:val="007C341D"/>
    <w:rsid w:val="007C4F1A"/>
    <w:rsid w:val="007C58FC"/>
    <w:rsid w:val="007C5D11"/>
    <w:rsid w:val="007C798B"/>
    <w:rsid w:val="007C79B1"/>
    <w:rsid w:val="007C7CC2"/>
    <w:rsid w:val="007C7ECE"/>
    <w:rsid w:val="007D0179"/>
    <w:rsid w:val="007D0382"/>
    <w:rsid w:val="007D0F45"/>
    <w:rsid w:val="007D190E"/>
    <w:rsid w:val="007D1985"/>
    <w:rsid w:val="007D1EDE"/>
    <w:rsid w:val="007D2122"/>
    <w:rsid w:val="007D254D"/>
    <w:rsid w:val="007D284D"/>
    <w:rsid w:val="007D2F71"/>
    <w:rsid w:val="007D304E"/>
    <w:rsid w:val="007D341D"/>
    <w:rsid w:val="007D37E6"/>
    <w:rsid w:val="007D39A8"/>
    <w:rsid w:val="007D3E29"/>
    <w:rsid w:val="007D4544"/>
    <w:rsid w:val="007D4A06"/>
    <w:rsid w:val="007D5254"/>
    <w:rsid w:val="007D6519"/>
    <w:rsid w:val="007D71D5"/>
    <w:rsid w:val="007D7D7A"/>
    <w:rsid w:val="007D7FBB"/>
    <w:rsid w:val="007E00F1"/>
    <w:rsid w:val="007E0563"/>
    <w:rsid w:val="007E07FC"/>
    <w:rsid w:val="007E082E"/>
    <w:rsid w:val="007E0885"/>
    <w:rsid w:val="007E0E0F"/>
    <w:rsid w:val="007E0F5E"/>
    <w:rsid w:val="007E2317"/>
    <w:rsid w:val="007E2387"/>
    <w:rsid w:val="007E2547"/>
    <w:rsid w:val="007E2F52"/>
    <w:rsid w:val="007E3A34"/>
    <w:rsid w:val="007E4794"/>
    <w:rsid w:val="007E49C0"/>
    <w:rsid w:val="007E4AFC"/>
    <w:rsid w:val="007E4FB8"/>
    <w:rsid w:val="007E50B9"/>
    <w:rsid w:val="007E50FB"/>
    <w:rsid w:val="007E5A06"/>
    <w:rsid w:val="007E5D26"/>
    <w:rsid w:val="007E5F4C"/>
    <w:rsid w:val="007E6005"/>
    <w:rsid w:val="007E68AF"/>
    <w:rsid w:val="007E68D4"/>
    <w:rsid w:val="007E7466"/>
    <w:rsid w:val="007E7549"/>
    <w:rsid w:val="007E7582"/>
    <w:rsid w:val="007E78B7"/>
    <w:rsid w:val="007F0B38"/>
    <w:rsid w:val="007F0B5B"/>
    <w:rsid w:val="007F1C33"/>
    <w:rsid w:val="007F241D"/>
    <w:rsid w:val="007F2E8C"/>
    <w:rsid w:val="007F304D"/>
    <w:rsid w:val="007F3871"/>
    <w:rsid w:val="007F3B06"/>
    <w:rsid w:val="007F3E21"/>
    <w:rsid w:val="007F4E98"/>
    <w:rsid w:val="007F52C0"/>
    <w:rsid w:val="007F56DE"/>
    <w:rsid w:val="007F594E"/>
    <w:rsid w:val="007F5CD1"/>
    <w:rsid w:val="007F6C34"/>
    <w:rsid w:val="007F6E08"/>
    <w:rsid w:val="007F6FB0"/>
    <w:rsid w:val="007F70A3"/>
    <w:rsid w:val="007F72B7"/>
    <w:rsid w:val="007F7397"/>
    <w:rsid w:val="007F74C4"/>
    <w:rsid w:val="007F7F5A"/>
    <w:rsid w:val="00800502"/>
    <w:rsid w:val="008008E3"/>
    <w:rsid w:val="00800E02"/>
    <w:rsid w:val="008013B1"/>
    <w:rsid w:val="008021D1"/>
    <w:rsid w:val="008023E1"/>
    <w:rsid w:val="00802453"/>
    <w:rsid w:val="00802D66"/>
    <w:rsid w:val="00802EFD"/>
    <w:rsid w:val="0080370E"/>
    <w:rsid w:val="008038A4"/>
    <w:rsid w:val="0080392E"/>
    <w:rsid w:val="008045F0"/>
    <w:rsid w:val="00804707"/>
    <w:rsid w:val="0080479E"/>
    <w:rsid w:val="00804EA5"/>
    <w:rsid w:val="008050F4"/>
    <w:rsid w:val="00805408"/>
    <w:rsid w:val="00805594"/>
    <w:rsid w:val="00805624"/>
    <w:rsid w:val="00805731"/>
    <w:rsid w:val="00805FBD"/>
    <w:rsid w:val="008061B6"/>
    <w:rsid w:val="00806C9F"/>
    <w:rsid w:val="00806DA4"/>
    <w:rsid w:val="008070B5"/>
    <w:rsid w:val="0080760D"/>
    <w:rsid w:val="008076B1"/>
    <w:rsid w:val="008079CA"/>
    <w:rsid w:val="00807B35"/>
    <w:rsid w:val="00807C19"/>
    <w:rsid w:val="008106AD"/>
    <w:rsid w:val="008113A8"/>
    <w:rsid w:val="008114EC"/>
    <w:rsid w:val="008117BC"/>
    <w:rsid w:val="00811E6B"/>
    <w:rsid w:val="00811E97"/>
    <w:rsid w:val="00811EFD"/>
    <w:rsid w:val="008123B6"/>
    <w:rsid w:val="00812F92"/>
    <w:rsid w:val="00813300"/>
    <w:rsid w:val="00813379"/>
    <w:rsid w:val="0081354E"/>
    <w:rsid w:val="008135C7"/>
    <w:rsid w:val="008138FF"/>
    <w:rsid w:val="00814096"/>
    <w:rsid w:val="00814168"/>
    <w:rsid w:val="008146FE"/>
    <w:rsid w:val="00815160"/>
    <w:rsid w:val="00815393"/>
    <w:rsid w:val="00815D39"/>
    <w:rsid w:val="00816406"/>
    <w:rsid w:val="008164EC"/>
    <w:rsid w:val="00816DBC"/>
    <w:rsid w:val="00816DE7"/>
    <w:rsid w:val="008170F3"/>
    <w:rsid w:val="00817372"/>
    <w:rsid w:val="00817844"/>
    <w:rsid w:val="0082032D"/>
    <w:rsid w:val="00820348"/>
    <w:rsid w:val="00820B93"/>
    <w:rsid w:val="00820FB3"/>
    <w:rsid w:val="00820FC1"/>
    <w:rsid w:val="00821118"/>
    <w:rsid w:val="00821606"/>
    <w:rsid w:val="008219B5"/>
    <w:rsid w:val="00821A20"/>
    <w:rsid w:val="00822341"/>
    <w:rsid w:val="0082238D"/>
    <w:rsid w:val="00822493"/>
    <w:rsid w:val="00822604"/>
    <w:rsid w:val="00822C99"/>
    <w:rsid w:val="00822D2C"/>
    <w:rsid w:val="008233D3"/>
    <w:rsid w:val="008234E3"/>
    <w:rsid w:val="00823522"/>
    <w:rsid w:val="008236FE"/>
    <w:rsid w:val="0082376D"/>
    <w:rsid w:val="00823935"/>
    <w:rsid w:val="00823CCC"/>
    <w:rsid w:val="00824248"/>
    <w:rsid w:val="008242FA"/>
    <w:rsid w:val="008246A6"/>
    <w:rsid w:val="008248A6"/>
    <w:rsid w:val="00824D4C"/>
    <w:rsid w:val="0082644B"/>
    <w:rsid w:val="008265EF"/>
    <w:rsid w:val="0082685B"/>
    <w:rsid w:val="00827956"/>
    <w:rsid w:val="008303F4"/>
    <w:rsid w:val="008308A1"/>
    <w:rsid w:val="00830D38"/>
    <w:rsid w:val="00831C51"/>
    <w:rsid w:val="00832172"/>
    <w:rsid w:val="00832BE7"/>
    <w:rsid w:val="00833113"/>
    <w:rsid w:val="008339AA"/>
    <w:rsid w:val="008347A9"/>
    <w:rsid w:val="008348AD"/>
    <w:rsid w:val="00834C86"/>
    <w:rsid w:val="0083618A"/>
    <w:rsid w:val="008365BD"/>
    <w:rsid w:val="0083677E"/>
    <w:rsid w:val="0083707F"/>
    <w:rsid w:val="00837267"/>
    <w:rsid w:val="00837A3D"/>
    <w:rsid w:val="0084014A"/>
    <w:rsid w:val="008403FE"/>
    <w:rsid w:val="00840604"/>
    <w:rsid w:val="00840920"/>
    <w:rsid w:val="00840A1A"/>
    <w:rsid w:val="00842EA2"/>
    <w:rsid w:val="0084349F"/>
    <w:rsid w:val="00843911"/>
    <w:rsid w:val="00843B2E"/>
    <w:rsid w:val="0084461D"/>
    <w:rsid w:val="00844842"/>
    <w:rsid w:val="00844CE1"/>
    <w:rsid w:val="00844DE3"/>
    <w:rsid w:val="00845959"/>
    <w:rsid w:val="00845B77"/>
    <w:rsid w:val="00845D61"/>
    <w:rsid w:val="00845DB4"/>
    <w:rsid w:val="0084636E"/>
    <w:rsid w:val="008468A5"/>
    <w:rsid w:val="00846961"/>
    <w:rsid w:val="00846BC7"/>
    <w:rsid w:val="00846C7A"/>
    <w:rsid w:val="00846F74"/>
    <w:rsid w:val="008512C6"/>
    <w:rsid w:val="008514FC"/>
    <w:rsid w:val="00853463"/>
    <w:rsid w:val="00853474"/>
    <w:rsid w:val="008538AF"/>
    <w:rsid w:val="008539EE"/>
    <w:rsid w:val="0085457E"/>
    <w:rsid w:val="00854BBF"/>
    <w:rsid w:val="00854F07"/>
    <w:rsid w:val="008552A0"/>
    <w:rsid w:val="0085578D"/>
    <w:rsid w:val="00855A23"/>
    <w:rsid w:val="00855E94"/>
    <w:rsid w:val="00855FD0"/>
    <w:rsid w:val="0085654A"/>
    <w:rsid w:val="00857238"/>
    <w:rsid w:val="00857A9B"/>
    <w:rsid w:val="00860CA0"/>
    <w:rsid w:val="00861065"/>
    <w:rsid w:val="0086125D"/>
    <w:rsid w:val="00862122"/>
    <w:rsid w:val="008627B2"/>
    <w:rsid w:val="008627FB"/>
    <w:rsid w:val="008629AC"/>
    <w:rsid w:val="008634C8"/>
    <w:rsid w:val="0086370F"/>
    <w:rsid w:val="00864011"/>
    <w:rsid w:val="0086401C"/>
    <w:rsid w:val="00864B62"/>
    <w:rsid w:val="00864CA8"/>
    <w:rsid w:val="00865546"/>
    <w:rsid w:val="00866553"/>
    <w:rsid w:val="00866E3D"/>
    <w:rsid w:val="008672D6"/>
    <w:rsid w:val="00867394"/>
    <w:rsid w:val="008700CF"/>
    <w:rsid w:val="008711E9"/>
    <w:rsid w:val="00871769"/>
    <w:rsid w:val="00872768"/>
    <w:rsid w:val="00872A4D"/>
    <w:rsid w:val="00872B4C"/>
    <w:rsid w:val="00873542"/>
    <w:rsid w:val="00873944"/>
    <w:rsid w:val="00874095"/>
    <w:rsid w:val="0087446D"/>
    <w:rsid w:val="00874473"/>
    <w:rsid w:val="008745CA"/>
    <w:rsid w:val="00875753"/>
    <w:rsid w:val="0087581A"/>
    <w:rsid w:val="008763A2"/>
    <w:rsid w:val="0087695C"/>
    <w:rsid w:val="0087750B"/>
    <w:rsid w:val="00880045"/>
    <w:rsid w:val="00880430"/>
    <w:rsid w:val="008804AA"/>
    <w:rsid w:val="00880680"/>
    <w:rsid w:val="00880779"/>
    <w:rsid w:val="00880FA6"/>
    <w:rsid w:val="0088141E"/>
    <w:rsid w:val="00881482"/>
    <w:rsid w:val="008829A3"/>
    <w:rsid w:val="00883668"/>
    <w:rsid w:val="008836E6"/>
    <w:rsid w:val="00883F43"/>
    <w:rsid w:val="0088423A"/>
    <w:rsid w:val="0088532A"/>
    <w:rsid w:val="00885B26"/>
    <w:rsid w:val="00885D3B"/>
    <w:rsid w:val="00885FF6"/>
    <w:rsid w:val="0088641E"/>
    <w:rsid w:val="008865C7"/>
    <w:rsid w:val="00887AD5"/>
    <w:rsid w:val="00890F87"/>
    <w:rsid w:val="0089123A"/>
    <w:rsid w:val="0089137F"/>
    <w:rsid w:val="0089180A"/>
    <w:rsid w:val="00891AC2"/>
    <w:rsid w:val="00891F86"/>
    <w:rsid w:val="0089223E"/>
    <w:rsid w:val="00893954"/>
    <w:rsid w:val="00893F10"/>
    <w:rsid w:val="008941C8"/>
    <w:rsid w:val="00894BCA"/>
    <w:rsid w:val="0089589B"/>
    <w:rsid w:val="00896053"/>
    <w:rsid w:val="0089704E"/>
    <w:rsid w:val="008977C4"/>
    <w:rsid w:val="0089790B"/>
    <w:rsid w:val="008979D2"/>
    <w:rsid w:val="00897C13"/>
    <w:rsid w:val="008A074E"/>
    <w:rsid w:val="008A0A4B"/>
    <w:rsid w:val="008A1229"/>
    <w:rsid w:val="008A1A5A"/>
    <w:rsid w:val="008A1D2D"/>
    <w:rsid w:val="008A22DF"/>
    <w:rsid w:val="008A249C"/>
    <w:rsid w:val="008A29DD"/>
    <w:rsid w:val="008A309B"/>
    <w:rsid w:val="008A3829"/>
    <w:rsid w:val="008A3EC2"/>
    <w:rsid w:val="008A4076"/>
    <w:rsid w:val="008A4205"/>
    <w:rsid w:val="008A4480"/>
    <w:rsid w:val="008A4527"/>
    <w:rsid w:val="008A458D"/>
    <w:rsid w:val="008A49C5"/>
    <w:rsid w:val="008A4CF0"/>
    <w:rsid w:val="008A5FE8"/>
    <w:rsid w:val="008A64BD"/>
    <w:rsid w:val="008A6712"/>
    <w:rsid w:val="008A6A24"/>
    <w:rsid w:val="008A6A5A"/>
    <w:rsid w:val="008A6D21"/>
    <w:rsid w:val="008A6F9D"/>
    <w:rsid w:val="008A79DE"/>
    <w:rsid w:val="008B0169"/>
    <w:rsid w:val="008B0445"/>
    <w:rsid w:val="008B07A1"/>
    <w:rsid w:val="008B07CA"/>
    <w:rsid w:val="008B111B"/>
    <w:rsid w:val="008B115E"/>
    <w:rsid w:val="008B221A"/>
    <w:rsid w:val="008B2294"/>
    <w:rsid w:val="008B23D8"/>
    <w:rsid w:val="008B26FC"/>
    <w:rsid w:val="008B2A3D"/>
    <w:rsid w:val="008B33D4"/>
    <w:rsid w:val="008B3563"/>
    <w:rsid w:val="008B35E4"/>
    <w:rsid w:val="008B3C8B"/>
    <w:rsid w:val="008B40B7"/>
    <w:rsid w:val="008B48A1"/>
    <w:rsid w:val="008B4928"/>
    <w:rsid w:val="008B4E33"/>
    <w:rsid w:val="008B56EF"/>
    <w:rsid w:val="008B6457"/>
    <w:rsid w:val="008B6909"/>
    <w:rsid w:val="008B6AAD"/>
    <w:rsid w:val="008B6B92"/>
    <w:rsid w:val="008B7764"/>
    <w:rsid w:val="008B7959"/>
    <w:rsid w:val="008C0CF5"/>
    <w:rsid w:val="008C0D7E"/>
    <w:rsid w:val="008C0E2E"/>
    <w:rsid w:val="008C1567"/>
    <w:rsid w:val="008C165B"/>
    <w:rsid w:val="008C1B8F"/>
    <w:rsid w:val="008C1D35"/>
    <w:rsid w:val="008C1E37"/>
    <w:rsid w:val="008C209F"/>
    <w:rsid w:val="008C2AD2"/>
    <w:rsid w:val="008C2BA2"/>
    <w:rsid w:val="008C2BC3"/>
    <w:rsid w:val="008C31D4"/>
    <w:rsid w:val="008C337F"/>
    <w:rsid w:val="008C3804"/>
    <w:rsid w:val="008C3B23"/>
    <w:rsid w:val="008C4687"/>
    <w:rsid w:val="008C47BE"/>
    <w:rsid w:val="008C4818"/>
    <w:rsid w:val="008C4DA1"/>
    <w:rsid w:val="008C5C05"/>
    <w:rsid w:val="008C61F0"/>
    <w:rsid w:val="008C62C5"/>
    <w:rsid w:val="008C63C7"/>
    <w:rsid w:val="008C684B"/>
    <w:rsid w:val="008C69DE"/>
    <w:rsid w:val="008C6A8A"/>
    <w:rsid w:val="008C729B"/>
    <w:rsid w:val="008C72B8"/>
    <w:rsid w:val="008C7C7D"/>
    <w:rsid w:val="008D0042"/>
    <w:rsid w:val="008D01CE"/>
    <w:rsid w:val="008D0EDE"/>
    <w:rsid w:val="008D1C8C"/>
    <w:rsid w:val="008D1F56"/>
    <w:rsid w:val="008D233C"/>
    <w:rsid w:val="008D29C2"/>
    <w:rsid w:val="008D2B97"/>
    <w:rsid w:val="008D3020"/>
    <w:rsid w:val="008D39B4"/>
    <w:rsid w:val="008D3A9E"/>
    <w:rsid w:val="008D4317"/>
    <w:rsid w:val="008D4368"/>
    <w:rsid w:val="008D43E7"/>
    <w:rsid w:val="008D49EA"/>
    <w:rsid w:val="008E20C5"/>
    <w:rsid w:val="008E2789"/>
    <w:rsid w:val="008E2BED"/>
    <w:rsid w:val="008E33E1"/>
    <w:rsid w:val="008E389B"/>
    <w:rsid w:val="008E42EF"/>
    <w:rsid w:val="008E4CA6"/>
    <w:rsid w:val="008E4D94"/>
    <w:rsid w:val="008E535A"/>
    <w:rsid w:val="008E5679"/>
    <w:rsid w:val="008E571E"/>
    <w:rsid w:val="008E5B4B"/>
    <w:rsid w:val="008E6296"/>
    <w:rsid w:val="008E6580"/>
    <w:rsid w:val="008E6601"/>
    <w:rsid w:val="008E6A2C"/>
    <w:rsid w:val="008E6AA6"/>
    <w:rsid w:val="008E6E5A"/>
    <w:rsid w:val="008E7395"/>
    <w:rsid w:val="008E7520"/>
    <w:rsid w:val="008E7639"/>
    <w:rsid w:val="008E7B8D"/>
    <w:rsid w:val="008E7BE5"/>
    <w:rsid w:val="008F04E4"/>
    <w:rsid w:val="008F04EB"/>
    <w:rsid w:val="008F24BA"/>
    <w:rsid w:val="008F2698"/>
    <w:rsid w:val="008F2E3B"/>
    <w:rsid w:val="008F2EEA"/>
    <w:rsid w:val="008F2FBD"/>
    <w:rsid w:val="008F3775"/>
    <w:rsid w:val="008F3B9D"/>
    <w:rsid w:val="008F3DA3"/>
    <w:rsid w:val="008F40B7"/>
    <w:rsid w:val="008F4DAE"/>
    <w:rsid w:val="008F500D"/>
    <w:rsid w:val="008F5692"/>
    <w:rsid w:val="008F584D"/>
    <w:rsid w:val="008F597B"/>
    <w:rsid w:val="008F5A46"/>
    <w:rsid w:val="008F5B3F"/>
    <w:rsid w:val="008F5D1A"/>
    <w:rsid w:val="008F6354"/>
    <w:rsid w:val="008F68C8"/>
    <w:rsid w:val="008F6DE6"/>
    <w:rsid w:val="008F7C7D"/>
    <w:rsid w:val="008F7C8C"/>
    <w:rsid w:val="008F7CA7"/>
    <w:rsid w:val="00900CF1"/>
    <w:rsid w:val="00900FC4"/>
    <w:rsid w:val="00901158"/>
    <w:rsid w:val="009018BA"/>
    <w:rsid w:val="0090193F"/>
    <w:rsid w:val="00901E76"/>
    <w:rsid w:val="00901FAE"/>
    <w:rsid w:val="0090204D"/>
    <w:rsid w:val="0090278D"/>
    <w:rsid w:val="00902FD6"/>
    <w:rsid w:val="00903467"/>
    <w:rsid w:val="00903B65"/>
    <w:rsid w:val="0090436F"/>
    <w:rsid w:val="009045C0"/>
    <w:rsid w:val="00904CD1"/>
    <w:rsid w:val="009051E0"/>
    <w:rsid w:val="00905249"/>
    <w:rsid w:val="00905647"/>
    <w:rsid w:val="009062D2"/>
    <w:rsid w:val="009067B8"/>
    <w:rsid w:val="00906A44"/>
    <w:rsid w:val="00907190"/>
    <w:rsid w:val="00907471"/>
    <w:rsid w:val="009076FA"/>
    <w:rsid w:val="00907F25"/>
    <w:rsid w:val="0091003C"/>
    <w:rsid w:val="0091051F"/>
    <w:rsid w:val="00910571"/>
    <w:rsid w:val="00910689"/>
    <w:rsid w:val="00910AB2"/>
    <w:rsid w:val="0091277A"/>
    <w:rsid w:val="009134A5"/>
    <w:rsid w:val="00913C7A"/>
    <w:rsid w:val="00914BB8"/>
    <w:rsid w:val="00914D89"/>
    <w:rsid w:val="009153B5"/>
    <w:rsid w:val="0091540F"/>
    <w:rsid w:val="00917272"/>
    <w:rsid w:val="00917682"/>
    <w:rsid w:val="00920906"/>
    <w:rsid w:val="0092130A"/>
    <w:rsid w:val="009223B4"/>
    <w:rsid w:val="009228F6"/>
    <w:rsid w:val="00923265"/>
    <w:rsid w:val="00923BD8"/>
    <w:rsid w:val="00923D86"/>
    <w:rsid w:val="00923EAD"/>
    <w:rsid w:val="00924062"/>
    <w:rsid w:val="00924EFA"/>
    <w:rsid w:val="00925631"/>
    <w:rsid w:val="009258E0"/>
    <w:rsid w:val="00926013"/>
    <w:rsid w:val="0092660A"/>
    <w:rsid w:val="0092706C"/>
    <w:rsid w:val="009273D6"/>
    <w:rsid w:val="00927B10"/>
    <w:rsid w:val="00927B91"/>
    <w:rsid w:val="00930FA6"/>
    <w:rsid w:val="00931031"/>
    <w:rsid w:val="00931151"/>
    <w:rsid w:val="009314DB"/>
    <w:rsid w:val="0093224D"/>
    <w:rsid w:val="00932477"/>
    <w:rsid w:val="0093267B"/>
    <w:rsid w:val="00932985"/>
    <w:rsid w:val="00932BAD"/>
    <w:rsid w:val="00933619"/>
    <w:rsid w:val="00933B2B"/>
    <w:rsid w:val="00933E3D"/>
    <w:rsid w:val="009343B4"/>
    <w:rsid w:val="00934796"/>
    <w:rsid w:val="00935CCB"/>
    <w:rsid w:val="00935EE9"/>
    <w:rsid w:val="009362C8"/>
    <w:rsid w:val="009363D5"/>
    <w:rsid w:val="009367D7"/>
    <w:rsid w:val="0093699C"/>
    <w:rsid w:val="00936A09"/>
    <w:rsid w:val="009373A8"/>
    <w:rsid w:val="00937490"/>
    <w:rsid w:val="009376CF"/>
    <w:rsid w:val="009376DA"/>
    <w:rsid w:val="00937772"/>
    <w:rsid w:val="00937933"/>
    <w:rsid w:val="009419F7"/>
    <w:rsid w:val="00941B94"/>
    <w:rsid w:val="00941FF4"/>
    <w:rsid w:val="00942346"/>
    <w:rsid w:val="0094269C"/>
    <w:rsid w:val="00942879"/>
    <w:rsid w:val="009441C2"/>
    <w:rsid w:val="00944484"/>
    <w:rsid w:val="009448AB"/>
    <w:rsid w:val="00944BD9"/>
    <w:rsid w:val="00944FD7"/>
    <w:rsid w:val="00945406"/>
    <w:rsid w:val="009456CF"/>
    <w:rsid w:val="00946317"/>
    <w:rsid w:val="00946909"/>
    <w:rsid w:val="0094698A"/>
    <w:rsid w:val="009475FB"/>
    <w:rsid w:val="00947605"/>
    <w:rsid w:val="00947B34"/>
    <w:rsid w:val="009504A6"/>
    <w:rsid w:val="009504F4"/>
    <w:rsid w:val="0095059F"/>
    <w:rsid w:val="00950775"/>
    <w:rsid w:val="0095080F"/>
    <w:rsid w:val="00951647"/>
    <w:rsid w:val="00951A9C"/>
    <w:rsid w:val="009521E4"/>
    <w:rsid w:val="009528F7"/>
    <w:rsid w:val="009539B8"/>
    <w:rsid w:val="00953EC2"/>
    <w:rsid w:val="00954E98"/>
    <w:rsid w:val="00954F13"/>
    <w:rsid w:val="00955217"/>
    <w:rsid w:val="00955496"/>
    <w:rsid w:val="0095583B"/>
    <w:rsid w:val="00955DE2"/>
    <w:rsid w:val="00955E5D"/>
    <w:rsid w:val="0095608B"/>
    <w:rsid w:val="009562D8"/>
    <w:rsid w:val="009568BA"/>
    <w:rsid w:val="00957331"/>
    <w:rsid w:val="00957C72"/>
    <w:rsid w:val="00960FAC"/>
    <w:rsid w:val="00961286"/>
    <w:rsid w:val="00961592"/>
    <w:rsid w:val="009615CD"/>
    <w:rsid w:val="009619C5"/>
    <w:rsid w:val="00961D99"/>
    <w:rsid w:val="00962004"/>
    <w:rsid w:val="00962188"/>
    <w:rsid w:val="00962784"/>
    <w:rsid w:val="00962A8E"/>
    <w:rsid w:val="009630A4"/>
    <w:rsid w:val="00963274"/>
    <w:rsid w:val="0096347C"/>
    <w:rsid w:val="00963B6B"/>
    <w:rsid w:val="00963FC4"/>
    <w:rsid w:val="009644CE"/>
    <w:rsid w:val="009645AB"/>
    <w:rsid w:val="00964CE9"/>
    <w:rsid w:val="00965129"/>
    <w:rsid w:val="009656B2"/>
    <w:rsid w:val="00965FC6"/>
    <w:rsid w:val="00966658"/>
    <w:rsid w:val="00966DA2"/>
    <w:rsid w:val="009671E1"/>
    <w:rsid w:val="0096723F"/>
    <w:rsid w:val="0096770E"/>
    <w:rsid w:val="00967D3A"/>
    <w:rsid w:val="009706B0"/>
    <w:rsid w:val="00970E39"/>
    <w:rsid w:val="0097155F"/>
    <w:rsid w:val="00971EAA"/>
    <w:rsid w:val="009732B8"/>
    <w:rsid w:val="009737AD"/>
    <w:rsid w:val="00973F13"/>
    <w:rsid w:val="00973FBA"/>
    <w:rsid w:val="00974327"/>
    <w:rsid w:val="0097467E"/>
    <w:rsid w:val="00975480"/>
    <w:rsid w:val="009754BF"/>
    <w:rsid w:val="0097575F"/>
    <w:rsid w:val="00975C01"/>
    <w:rsid w:val="00975C03"/>
    <w:rsid w:val="00975DF7"/>
    <w:rsid w:val="00976FBE"/>
    <w:rsid w:val="00976FCC"/>
    <w:rsid w:val="0097748A"/>
    <w:rsid w:val="00977E15"/>
    <w:rsid w:val="00980B08"/>
    <w:rsid w:val="009811FF"/>
    <w:rsid w:val="009817E1"/>
    <w:rsid w:val="00981A3B"/>
    <w:rsid w:val="0098248F"/>
    <w:rsid w:val="00982B79"/>
    <w:rsid w:val="009830DC"/>
    <w:rsid w:val="009836C8"/>
    <w:rsid w:val="00983E57"/>
    <w:rsid w:val="009841C4"/>
    <w:rsid w:val="00984372"/>
    <w:rsid w:val="009843B0"/>
    <w:rsid w:val="0098495C"/>
    <w:rsid w:val="00984A80"/>
    <w:rsid w:val="00984B71"/>
    <w:rsid w:val="00984E6E"/>
    <w:rsid w:val="00985043"/>
    <w:rsid w:val="00985158"/>
    <w:rsid w:val="00985169"/>
    <w:rsid w:val="0098524D"/>
    <w:rsid w:val="009852FA"/>
    <w:rsid w:val="00985635"/>
    <w:rsid w:val="00985E75"/>
    <w:rsid w:val="00985EC3"/>
    <w:rsid w:val="00987552"/>
    <w:rsid w:val="0098769B"/>
    <w:rsid w:val="0098784B"/>
    <w:rsid w:val="00987F9A"/>
    <w:rsid w:val="00990419"/>
    <w:rsid w:val="0099084E"/>
    <w:rsid w:val="00990A10"/>
    <w:rsid w:val="0099102B"/>
    <w:rsid w:val="00991694"/>
    <w:rsid w:val="00991870"/>
    <w:rsid w:val="009919EC"/>
    <w:rsid w:val="00991A77"/>
    <w:rsid w:val="00991E49"/>
    <w:rsid w:val="00992127"/>
    <w:rsid w:val="00992836"/>
    <w:rsid w:val="009929ED"/>
    <w:rsid w:val="00992AF6"/>
    <w:rsid w:val="00993A84"/>
    <w:rsid w:val="00993CE8"/>
    <w:rsid w:val="00993F1C"/>
    <w:rsid w:val="00994506"/>
    <w:rsid w:val="009948CF"/>
    <w:rsid w:val="00996112"/>
    <w:rsid w:val="00997330"/>
    <w:rsid w:val="00997DE7"/>
    <w:rsid w:val="00997EF8"/>
    <w:rsid w:val="009A11F0"/>
    <w:rsid w:val="009A122D"/>
    <w:rsid w:val="009A20A6"/>
    <w:rsid w:val="009A2B5B"/>
    <w:rsid w:val="009A2D7A"/>
    <w:rsid w:val="009A2EB1"/>
    <w:rsid w:val="009A33A0"/>
    <w:rsid w:val="009A38CC"/>
    <w:rsid w:val="009A40C9"/>
    <w:rsid w:val="009A4394"/>
    <w:rsid w:val="009A4706"/>
    <w:rsid w:val="009A4777"/>
    <w:rsid w:val="009A4A6D"/>
    <w:rsid w:val="009A50F6"/>
    <w:rsid w:val="009A58FC"/>
    <w:rsid w:val="009A5D86"/>
    <w:rsid w:val="009A697F"/>
    <w:rsid w:val="009A6ABF"/>
    <w:rsid w:val="009A748E"/>
    <w:rsid w:val="009A777A"/>
    <w:rsid w:val="009A7A39"/>
    <w:rsid w:val="009B00F0"/>
    <w:rsid w:val="009B135F"/>
    <w:rsid w:val="009B1487"/>
    <w:rsid w:val="009B2207"/>
    <w:rsid w:val="009B2309"/>
    <w:rsid w:val="009B2E81"/>
    <w:rsid w:val="009B2FB5"/>
    <w:rsid w:val="009B3554"/>
    <w:rsid w:val="009B4186"/>
    <w:rsid w:val="009B4583"/>
    <w:rsid w:val="009B46C7"/>
    <w:rsid w:val="009B47A3"/>
    <w:rsid w:val="009B49B3"/>
    <w:rsid w:val="009B4A4A"/>
    <w:rsid w:val="009B5C17"/>
    <w:rsid w:val="009B5ED7"/>
    <w:rsid w:val="009B71C2"/>
    <w:rsid w:val="009B7D70"/>
    <w:rsid w:val="009C0014"/>
    <w:rsid w:val="009C0371"/>
    <w:rsid w:val="009C0768"/>
    <w:rsid w:val="009C0BA6"/>
    <w:rsid w:val="009C0D03"/>
    <w:rsid w:val="009C116E"/>
    <w:rsid w:val="009C1860"/>
    <w:rsid w:val="009C1B51"/>
    <w:rsid w:val="009C242C"/>
    <w:rsid w:val="009C25E7"/>
    <w:rsid w:val="009C2657"/>
    <w:rsid w:val="009C293B"/>
    <w:rsid w:val="009C3F90"/>
    <w:rsid w:val="009C466B"/>
    <w:rsid w:val="009C4DB0"/>
    <w:rsid w:val="009C5428"/>
    <w:rsid w:val="009C64EF"/>
    <w:rsid w:val="009C6993"/>
    <w:rsid w:val="009C69D8"/>
    <w:rsid w:val="009C6EF3"/>
    <w:rsid w:val="009D0119"/>
    <w:rsid w:val="009D01FB"/>
    <w:rsid w:val="009D07CB"/>
    <w:rsid w:val="009D0B8A"/>
    <w:rsid w:val="009D0FAA"/>
    <w:rsid w:val="009D123C"/>
    <w:rsid w:val="009D1463"/>
    <w:rsid w:val="009D146E"/>
    <w:rsid w:val="009D173A"/>
    <w:rsid w:val="009D2660"/>
    <w:rsid w:val="009D2D59"/>
    <w:rsid w:val="009D374E"/>
    <w:rsid w:val="009D3776"/>
    <w:rsid w:val="009D3AAA"/>
    <w:rsid w:val="009D44D1"/>
    <w:rsid w:val="009D5686"/>
    <w:rsid w:val="009D5921"/>
    <w:rsid w:val="009D5A86"/>
    <w:rsid w:val="009D5BCA"/>
    <w:rsid w:val="009D60EF"/>
    <w:rsid w:val="009D626C"/>
    <w:rsid w:val="009D66E8"/>
    <w:rsid w:val="009D707A"/>
    <w:rsid w:val="009D7854"/>
    <w:rsid w:val="009D7BED"/>
    <w:rsid w:val="009E0D86"/>
    <w:rsid w:val="009E0DDD"/>
    <w:rsid w:val="009E167C"/>
    <w:rsid w:val="009E17C7"/>
    <w:rsid w:val="009E1915"/>
    <w:rsid w:val="009E24D1"/>
    <w:rsid w:val="009E2694"/>
    <w:rsid w:val="009E26F7"/>
    <w:rsid w:val="009E2E4A"/>
    <w:rsid w:val="009E2F79"/>
    <w:rsid w:val="009E326B"/>
    <w:rsid w:val="009E3632"/>
    <w:rsid w:val="009E3848"/>
    <w:rsid w:val="009E4DCE"/>
    <w:rsid w:val="009E52CE"/>
    <w:rsid w:val="009E558C"/>
    <w:rsid w:val="009E5D7C"/>
    <w:rsid w:val="009E6A73"/>
    <w:rsid w:val="009E6C8A"/>
    <w:rsid w:val="009E749A"/>
    <w:rsid w:val="009E77DF"/>
    <w:rsid w:val="009E7904"/>
    <w:rsid w:val="009E793F"/>
    <w:rsid w:val="009E7E13"/>
    <w:rsid w:val="009F0175"/>
    <w:rsid w:val="009F063B"/>
    <w:rsid w:val="009F10DE"/>
    <w:rsid w:val="009F1E1B"/>
    <w:rsid w:val="009F1E93"/>
    <w:rsid w:val="009F2671"/>
    <w:rsid w:val="009F29D7"/>
    <w:rsid w:val="009F2BC9"/>
    <w:rsid w:val="009F3276"/>
    <w:rsid w:val="009F3943"/>
    <w:rsid w:val="009F4334"/>
    <w:rsid w:val="009F5102"/>
    <w:rsid w:val="009F515C"/>
    <w:rsid w:val="009F5D27"/>
    <w:rsid w:val="009F5E44"/>
    <w:rsid w:val="009F5F49"/>
    <w:rsid w:val="009F61B2"/>
    <w:rsid w:val="009F7009"/>
    <w:rsid w:val="009F7387"/>
    <w:rsid w:val="009F752A"/>
    <w:rsid w:val="009F76F5"/>
    <w:rsid w:val="009F7B61"/>
    <w:rsid w:val="00A00033"/>
    <w:rsid w:val="00A00324"/>
    <w:rsid w:val="00A0080A"/>
    <w:rsid w:val="00A018AE"/>
    <w:rsid w:val="00A01C17"/>
    <w:rsid w:val="00A020A4"/>
    <w:rsid w:val="00A03219"/>
    <w:rsid w:val="00A03451"/>
    <w:rsid w:val="00A03953"/>
    <w:rsid w:val="00A043F8"/>
    <w:rsid w:val="00A055DF"/>
    <w:rsid w:val="00A05797"/>
    <w:rsid w:val="00A05A41"/>
    <w:rsid w:val="00A07526"/>
    <w:rsid w:val="00A07582"/>
    <w:rsid w:val="00A100DC"/>
    <w:rsid w:val="00A10997"/>
    <w:rsid w:val="00A10CA3"/>
    <w:rsid w:val="00A1247B"/>
    <w:rsid w:val="00A12894"/>
    <w:rsid w:val="00A1365D"/>
    <w:rsid w:val="00A13794"/>
    <w:rsid w:val="00A1420C"/>
    <w:rsid w:val="00A14338"/>
    <w:rsid w:val="00A14A6A"/>
    <w:rsid w:val="00A14F53"/>
    <w:rsid w:val="00A155B8"/>
    <w:rsid w:val="00A15725"/>
    <w:rsid w:val="00A15CDB"/>
    <w:rsid w:val="00A167A8"/>
    <w:rsid w:val="00A16AB4"/>
    <w:rsid w:val="00A1718C"/>
    <w:rsid w:val="00A17812"/>
    <w:rsid w:val="00A200C4"/>
    <w:rsid w:val="00A21781"/>
    <w:rsid w:val="00A21F21"/>
    <w:rsid w:val="00A22109"/>
    <w:rsid w:val="00A22307"/>
    <w:rsid w:val="00A2303A"/>
    <w:rsid w:val="00A23096"/>
    <w:rsid w:val="00A234AB"/>
    <w:rsid w:val="00A238D6"/>
    <w:rsid w:val="00A23AB2"/>
    <w:rsid w:val="00A24F9D"/>
    <w:rsid w:val="00A263AB"/>
    <w:rsid w:val="00A26411"/>
    <w:rsid w:val="00A26A00"/>
    <w:rsid w:val="00A26D22"/>
    <w:rsid w:val="00A26D43"/>
    <w:rsid w:val="00A26D44"/>
    <w:rsid w:val="00A27497"/>
    <w:rsid w:val="00A275DB"/>
    <w:rsid w:val="00A278A7"/>
    <w:rsid w:val="00A27AB8"/>
    <w:rsid w:val="00A306AD"/>
    <w:rsid w:val="00A30E5C"/>
    <w:rsid w:val="00A31246"/>
    <w:rsid w:val="00A316CA"/>
    <w:rsid w:val="00A32051"/>
    <w:rsid w:val="00A320AE"/>
    <w:rsid w:val="00A3230B"/>
    <w:rsid w:val="00A325FD"/>
    <w:rsid w:val="00A32ED9"/>
    <w:rsid w:val="00A330E4"/>
    <w:rsid w:val="00A3328D"/>
    <w:rsid w:val="00A33630"/>
    <w:rsid w:val="00A33EAA"/>
    <w:rsid w:val="00A34621"/>
    <w:rsid w:val="00A34624"/>
    <w:rsid w:val="00A346CD"/>
    <w:rsid w:val="00A34DA3"/>
    <w:rsid w:val="00A34E8C"/>
    <w:rsid w:val="00A3526A"/>
    <w:rsid w:val="00A35325"/>
    <w:rsid w:val="00A3570D"/>
    <w:rsid w:val="00A35EF1"/>
    <w:rsid w:val="00A3623E"/>
    <w:rsid w:val="00A36333"/>
    <w:rsid w:val="00A36952"/>
    <w:rsid w:val="00A3759C"/>
    <w:rsid w:val="00A377E7"/>
    <w:rsid w:val="00A37866"/>
    <w:rsid w:val="00A37B7A"/>
    <w:rsid w:val="00A37B8E"/>
    <w:rsid w:val="00A40DF9"/>
    <w:rsid w:val="00A411BB"/>
    <w:rsid w:val="00A4180C"/>
    <w:rsid w:val="00A41E03"/>
    <w:rsid w:val="00A42BAD"/>
    <w:rsid w:val="00A43AAB"/>
    <w:rsid w:val="00A44453"/>
    <w:rsid w:val="00A451D7"/>
    <w:rsid w:val="00A455F6"/>
    <w:rsid w:val="00A456BE"/>
    <w:rsid w:val="00A45BD9"/>
    <w:rsid w:val="00A45F0D"/>
    <w:rsid w:val="00A46599"/>
    <w:rsid w:val="00A46918"/>
    <w:rsid w:val="00A47A6A"/>
    <w:rsid w:val="00A5009D"/>
    <w:rsid w:val="00A506C6"/>
    <w:rsid w:val="00A50AE6"/>
    <w:rsid w:val="00A50BC2"/>
    <w:rsid w:val="00A50CDA"/>
    <w:rsid w:val="00A520AD"/>
    <w:rsid w:val="00A52393"/>
    <w:rsid w:val="00A52878"/>
    <w:rsid w:val="00A52BB4"/>
    <w:rsid w:val="00A5306C"/>
    <w:rsid w:val="00A53774"/>
    <w:rsid w:val="00A53DA5"/>
    <w:rsid w:val="00A53DF1"/>
    <w:rsid w:val="00A54221"/>
    <w:rsid w:val="00A544AF"/>
    <w:rsid w:val="00A54DDA"/>
    <w:rsid w:val="00A55274"/>
    <w:rsid w:val="00A5568D"/>
    <w:rsid w:val="00A55F8F"/>
    <w:rsid w:val="00A56179"/>
    <w:rsid w:val="00A566DF"/>
    <w:rsid w:val="00A568B3"/>
    <w:rsid w:val="00A5697B"/>
    <w:rsid w:val="00A56BA6"/>
    <w:rsid w:val="00A57372"/>
    <w:rsid w:val="00A57590"/>
    <w:rsid w:val="00A6025A"/>
    <w:rsid w:val="00A6035F"/>
    <w:rsid w:val="00A60F88"/>
    <w:rsid w:val="00A625E5"/>
    <w:rsid w:val="00A62752"/>
    <w:rsid w:val="00A62844"/>
    <w:rsid w:val="00A634DF"/>
    <w:rsid w:val="00A64AAE"/>
    <w:rsid w:val="00A64D33"/>
    <w:rsid w:val="00A64FAC"/>
    <w:rsid w:val="00A65E7D"/>
    <w:rsid w:val="00A6612E"/>
    <w:rsid w:val="00A662B0"/>
    <w:rsid w:val="00A6668B"/>
    <w:rsid w:val="00A66922"/>
    <w:rsid w:val="00A66CFC"/>
    <w:rsid w:val="00A66E87"/>
    <w:rsid w:val="00A67DBC"/>
    <w:rsid w:val="00A67F9A"/>
    <w:rsid w:val="00A70CB8"/>
    <w:rsid w:val="00A70E5F"/>
    <w:rsid w:val="00A70F97"/>
    <w:rsid w:val="00A71A46"/>
    <w:rsid w:val="00A71A52"/>
    <w:rsid w:val="00A71C0A"/>
    <w:rsid w:val="00A724BC"/>
    <w:rsid w:val="00A7255A"/>
    <w:rsid w:val="00A7256A"/>
    <w:rsid w:val="00A72626"/>
    <w:rsid w:val="00A726A1"/>
    <w:rsid w:val="00A72CC6"/>
    <w:rsid w:val="00A735A1"/>
    <w:rsid w:val="00A73EA0"/>
    <w:rsid w:val="00A742C5"/>
    <w:rsid w:val="00A74473"/>
    <w:rsid w:val="00A74506"/>
    <w:rsid w:val="00A74837"/>
    <w:rsid w:val="00A74C7E"/>
    <w:rsid w:val="00A752AB"/>
    <w:rsid w:val="00A7555B"/>
    <w:rsid w:val="00A75D5E"/>
    <w:rsid w:val="00A76563"/>
    <w:rsid w:val="00A765F9"/>
    <w:rsid w:val="00A77816"/>
    <w:rsid w:val="00A7783D"/>
    <w:rsid w:val="00A778BB"/>
    <w:rsid w:val="00A77B71"/>
    <w:rsid w:val="00A77DA5"/>
    <w:rsid w:val="00A80257"/>
    <w:rsid w:val="00A8037B"/>
    <w:rsid w:val="00A80730"/>
    <w:rsid w:val="00A80A59"/>
    <w:rsid w:val="00A8124F"/>
    <w:rsid w:val="00A81B97"/>
    <w:rsid w:val="00A81CA4"/>
    <w:rsid w:val="00A83156"/>
    <w:rsid w:val="00A83364"/>
    <w:rsid w:val="00A8357B"/>
    <w:rsid w:val="00A83854"/>
    <w:rsid w:val="00A83999"/>
    <w:rsid w:val="00A83D52"/>
    <w:rsid w:val="00A84364"/>
    <w:rsid w:val="00A84861"/>
    <w:rsid w:val="00A8516C"/>
    <w:rsid w:val="00A85693"/>
    <w:rsid w:val="00A8582B"/>
    <w:rsid w:val="00A85B40"/>
    <w:rsid w:val="00A86816"/>
    <w:rsid w:val="00A86996"/>
    <w:rsid w:val="00A86A31"/>
    <w:rsid w:val="00A86B4F"/>
    <w:rsid w:val="00A8724E"/>
    <w:rsid w:val="00A8784D"/>
    <w:rsid w:val="00A906AE"/>
    <w:rsid w:val="00A90A30"/>
    <w:rsid w:val="00A90F1D"/>
    <w:rsid w:val="00A9116C"/>
    <w:rsid w:val="00A9154E"/>
    <w:rsid w:val="00A916EA"/>
    <w:rsid w:val="00A91E2F"/>
    <w:rsid w:val="00A928C5"/>
    <w:rsid w:val="00A92CC0"/>
    <w:rsid w:val="00A933E8"/>
    <w:rsid w:val="00A93E08"/>
    <w:rsid w:val="00A941F1"/>
    <w:rsid w:val="00A9440C"/>
    <w:rsid w:val="00A945B1"/>
    <w:rsid w:val="00A9466B"/>
    <w:rsid w:val="00A948B8"/>
    <w:rsid w:val="00A950A2"/>
    <w:rsid w:val="00A95EF8"/>
    <w:rsid w:val="00A95F48"/>
    <w:rsid w:val="00A96C05"/>
    <w:rsid w:val="00A97307"/>
    <w:rsid w:val="00A9735E"/>
    <w:rsid w:val="00A9740E"/>
    <w:rsid w:val="00A978FF"/>
    <w:rsid w:val="00A97A4D"/>
    <w:rsid w:val="00AA050E"/>
    <w:rsid w:val="00AA0D55"/>
    <w:rsid w:val="00AA13C8"/>
    <w:rsid w:val="00AA147B"/>
    <w:rsid w:val="00AA193C"/>
    <w:rsid w:val="00AA1AB0"/>
    <w:rsid w:val="00AA1C22"/>
    <w:rsid w:val="00AA216F"/>
    <w:rsid w:val="00AA25D7"/>
    <w:rsid w:val="00AA32A5"/>
    <w:rsid w:val="00AA3781"/>
    <w:rsid w:val="00AA39B8"/>
    <w:rsid w:val="00AA3FD6"/>
    <w:rsid w:val="00AA47A8"/>
    <w:rsid w:val="00AA56DB"/>
    <w:rsid w:val="00AA6369"/>
    <w:rsid w:val="00AA6561"/>
    <w:rsid w:val="00AA6D44"/>
    <w:rsid w:val="00AA707D"/>
    <w:rsid w:val="00AA7AD0"/>
    <w:rsid w:val="00AA7B8B"/>
    <w:rsid w:val="00AB03D8"/>
    <w:rsid w:val="00AB0696"/>
    <w:rsid w:val="00AB0E27"/>
    <w:rsid w:val="00AB301E"/>
    <w:rsid w:val="00AB341C"/>
    <w:rsid w:val="00AB3481"/>
    <w:rsid w:val="00AB371D"/>
    <w:rsid w:val="00AB38DD"/>
    <w:rsid w:val="00AB39ED"/>
    <w:rsid w:val="00AB3A22"/>
    <w:rsid w:val="00AB3AB2"/>
    <w:rsid w:val="00AB3B3F"/>
    <w:rsid w:val="00AB426F"/>
    <w:rsid w:val="00AB4488"/>
    <w:rsid w:val="00AB4734"/>
    <w:rsid w:val="00AB473E"/>
    <w:rsid w:val="00AB494D"/>
    <w:rsid w:val="00AB4C45"/>
    <w:rsid w:val="00AB4EF1"/>
    <w:rsid w:val="00AB500C"/>
    <w:rsid w:val="00AB640C"/>
    <w:rsid w:val="00AB7C48"/>
    <w:rsid w:val="00AB7F4B"/>
    <w:rsid w:val="00AC12DE"/>
    <w:rsid w:val="00AC1493"/>
    <w:rsid w:val="00AC14D9"/>
    <w:rsid w:val="00AC152D"/>
    <w:rsid w:val="00AC16BA"/>
    <w:rsid w:val="00AC1AEB"/>
    <w:rsid w:val="00AC1CB5"/>
    <w:rsid w:val="00AC2048"/>
    <w:rsid w:val="00AC2168"/>
    <w:rsid w:val="00AC291F"/>
    <w:rsid w:val="00AC2DCB"/>
    <w:rsid w:val="00AC2EAD"/>
    <w:rsid w:val="00AC491A"/>
    <w:rsid w:val="00AC5307"/>
    <w:rsid w:val="00AC5C0B"/>
    <w:rsid w:val="00AC622F"/>
    <w:rsid w:val="00AC6534"/>
    <w:rsid w:val="00AC6CC9"/>
    <w:rsid w:val="00AC72B7"/>
    <w:rsid w:val="00AC7356"/>
    <w:rsid w:val="00AC79A1"/>
    <w:rsid w:val="00AC7D21"/>
    <w:rsid w:val="00AD054E"/>
    <w:rsid w:val="00AD05AC"/>
    <w:rsid w:val="00AD1809"/>
    <w:rsid w:val="00AD24FD"/>
    <w:rsid w:val="00AD2750"/>
    <w:rsid w:val="00AD28EC"/>
    <w:rsid w:val="00AD29A7"/>
    <w:rsid w:val="00AD31D7"/>
    <w:rsid w:val="00AD400A"/>
    <w:rsid w:val="00AD404E"/>
    <w:rsid w:val="00AD46AB"/>
    <w:rsid w:val="00AD4771"/>
    <w:rsid w:val="00AD4B31"/>
    <w:rsid w:val="00AD4F13"/>
    <w:rsid w:val="00AD5759"/>
    <w:rsid w:val="00AD6539"/>
    <w:rsid w:val="00AD680C"/>
    <w:rsid w:val="00AD6B77"/>
    <w:rsid w:val="00AD730A"/>
    <w:rsid w:val="00AD7BAE"/>
    <w:rsid w:val="00AD7CD7"/>
    <w:rsid w:val="00AE0251"/>
    <w:rsid w:val="00AE1463"/>
    <w:rsid w:val="00AE1554"/>
    <w:rsid w:val="00AE1574"/>
    <w:rsid w:val="00AE163B"/>
    <w:rsid w:val="00AE1C66"/>
    <w:rsid w:val="00AE1E9A"/>
    <w:rsid w:val="00AE2030"/>
    <w:rsid w:val="00AE2182"/>
    <w:rsid w:val="00AE2B28"/>
    <w:rsid w:val="00AE2C70"/>
    <w:rsid w:val="00AE318E"/>
    <w:rsid w:val="00AE31E7"/>
    <w:rsid w:val="00AE3512"/>
    <w:rsid w:val="00AE37E7"/>
    <w:rsid w:val="00AE3CFE"/>
    <w:rsid w:val="00AE42D6"/>
    <w:rsid w:val="00AE436D"/>
    <w:rsid w:val="00AE43DF"/>
    <w:rsid w:val="00AE44D7"/>
    <w:rsid w:val="00AE4630"/>
    <w:rsid w:val="00AE4755"/>
    <w:rsid w:val="00AE47E9"/>
    <w:rsid w:val="00AE4889"/>
    <w:rsid w:val="00AE4980"/>
    <w:rsid w:val="00AE559B"/>
    <w:rsid w:val="00AE594C"/>
    <w:rsid w:val="00AE5BDF"/>
    <w:rsid w:val="00AE5E9B"/>
    <w:rsid w:val="00AE63D3"/>
    <w:rsid w:val="00AE6A4C"/>
    <w:rsid w:val="00AE79F8"/>
    <w:rsid w:val="00AE7AFC"/>
    <w:rsid w:val="00AE7D0A"/>
    <w:rsid w:val="00AF0307"/>
    <w:rsid w:val="00AF0ADC"/>
    <w:rsid w:val="00AF107C"/>
    <w:rsid w:val="00AF1318"/>
    <w:rsid w:val="00AF13A2"/>
    <w:rsid w:val="00AF1935"/>
    <w:rsid w:val="00AF197E"/>
    <w:rsid w:val="00AF1A08"/>
    <w:rsid w:val="00AF1FBE"/>
    <w:rsid w:val="00AF2BA6"/>
    <w:rsid w:val="00AF432D"/>
    <w:rsid w:val="00AF446E"/>
    <w:rsid w:val="00AF4ABA"/>
    <w:rsid w:val="00AF4CAB"/>
    <w:rsid w:val="00AF4EDB"/>
    <w:rsid w:val="00AF5819"/>
    <w:rsid w:val="00AF5A1A"/>
    <w:rsid w:val="00AF6B59"/>
    <w:rsid w:val="00AF71CE"/>
    <w:rsid w:val="00AF7936"/>
    <w:rsid w:val="00AF7BB5"/>
    <w:rsid w:val="00B0016A"/>
    <w:rsid w:val="00B004BA"/>
    <w:rsid w:val="00B00824"/>
    <w:rsid w:val="00B018B7"/>
    <w:rsid w:val="00B01AD4"/>
    <w:rsid w:val="00B01F11"/>
    <w:rsid w:val="00B01F73"/>
    <w:rsid w:val="00B02026"/>
    <w:rsid w:val="00B02E74"/>
    <w:rsid w:val="00B04DBF"/>
    <w:rsid w:val="00B05BC3"/>
    <w:rsid w:val="00B06012"/>
    <w:rsid w:val="00B06893"/>
    <w:rsid w:val="00B06DF1"/>
    <w:rsid w:val="00B06EF0"/>
    <w:rsid w:val="00B07259"/>
    <w:rsid w:val="00B07FA7"/>
    <w:rsid w:val="00B1010E"/>
    <w:rsid w:val="00B103E1"/>
    <w:rsid w:val="00B10823"/>
    <w:rsid w:val="00B10F69"/>
    <w:rsid w:val="00B1149E"/>
    <w:rsid w:val="00B115AD"/>
    <w:rsid w:val="00B11671"/>
    <w:rsid w:val="00B11DA3"/>
    <w:rsid w:val="00B12881"/>
    <w:rsid w:val="00B12FA2"/>
    <w:rsid w:val="00B14457"/>
    <w:rsid w:val="00B148A2"/>
    <w:rsid w:val="00B14C80"/>
    <w:rsid w:val="00B15B11"/>
    <w:rsid w:val="00B15E81"/>
    <w:rsid w:val="00B15E95"/>
    <w:rsid w:val="00B15EFF"/>
    <w:rsid w:val="00B15F89"/>
    <w:rsid w:val="00B16DFB"/>
    <w:rsid w:val="00B17336"/>
    <w:rsid w:val="00B17B6E"/>
    <w:rsid w:val="00B206AB"/>
    <w:rsid w:val="00B207F6"/>
    <w:rsid w:val="00B2105F"/>
    <w:rsid w:val="00B21390"/>
    <w:rsid w:val="00B218BA"/>
    <w:rsid w:val="00B2342D"/>
    <w:rsid w:val="00B23CE8"/>
    <w:rsid w:val="00B25095"/>
    <w:rsid w:val="00B25F41"/>
    <w:rsid w:val="00B2648E"/>
    <w:rsid w:val="00B26796"/>
    <w:rsid w:val="00B26AEC"/>
    <w:rsid w:val="00B26BC1"/>
    <w:rsid w:val="00B26BF8"/>
    <w:rsid w:val="00B26D81"/>
    <w:rsid w:val="00B271C0"/>
    <w:rsid w:val="00B2727A"/>
    <w:rsid w:val="00B27C45"/>
    <w:rsid w:val="00B3007A"/>
    <w:rsid w:val="00B30A79"/>
    <w:rsid w:val="00B30AD4"/>
    <w:rsid w:val="00B30D09"/>
    <w:rsid w:val="00B31631"/>
    <w:rsid w:val="00B31800"/>
    <w:rsid w:val="00B3192E"/>
    <w:rsid w:val="00B3265E"/>
    <w:rsid w:val="00B3315A"/>
    <w:rsid w:val="00B33471"/>
    <w:rsid w:val="00B33DE8"/>
    <w:rsid w:val="00B34987"/>
    <w:rsid w:val="00B34FC0"/>
    <w:rsid w:val="00B3557A"/>
    <w:rsid w:val="00B355AA"/>
    <w:rsid w:val="00B35B8E"/>
    <w:rsid w:val="00B36344"/>
    <w:rsid w:val="00B3674A"/>
    <w:rsid w:val="00B36F68"/>
    <w:rsid w:val="00B372A9"/>
    <w:rsid w:val="00B37454"/>
    <w:rsid w:val="00B41728"/>
    <w:rsid w:val="00B41DCE"/>
    <w:rsid w:val="00B41E33"/>
    <w:rsid w:val="00B428F3"/>
    <w:rsid w:val="00B432C6"/>
    <w:rsid w:val="00B442EB"/>
    <w:rsid w:val="00B447DF"/>
    <w:rsid w:val="00B44C9A"/>
    <w:rsid w:val="00B44FCC"/>
    <w:rsid w:val="00B45199"/>
    <w:rsid w:val="00B4574C"/>
    <w:rsid w:val="00B45807"/>
    <w:rsid w:val="00B4593D"/>
    <w:rsid w:val="00B45ED8"/>
    <w:rsid w:val="00B46D1F"/>
    <w:rsid w:val="00B46F9D"/>
    <w:rsid w:val="00B475A5"/>
    <w:rsid w:val="00B47A21"/>
    <w:rsid w:val="00B47C66"/>
    <w:rsid w:val="00B47CA0"/>
    <w:rsid w:val="00B505B2"/>
    <w:rsid w:val="00B50E2D"/>
    <w:rsid w:val="00B51820"/>
    <w:rsid w:val="00B51B4D"/>
    <w:rsid w:val="00B51D84"/>
    <w:rsid w:val="00B524C7"/>
    <w:rsid w:val="00B52528"/>
    <w:rsid w:val="00B528B0"/>
    <w:rsid w:val="00B52B32"/>
    <w:rsid w:val="00B53D3F"/>
    <w:rsid w:val="00B54332"/>
    <w:rsid w:val="00B54606"/>
    <w:rsid w:val="00B54C2D"/>
    <w:rsid w:val="00B55074"/>
    <w:rsid w:val="00B55A33"/>
    <w:rsid w:val="00B55A78"/>
    <w:rsid w:val="00B55DB0"/>
    <w:rsid w:val="00B564A4"/>
    <w:rsid w:val="00B568E3"/>
    <w:rsid w:val="00B57468"/>
    <w:rsid w:val="00B577FC"/>
    <w:rsid w:val="00B600C2"/>
    <w:rsid w:val="00B6030D"/>
    <w:rsid w:val="00B603C7"/>
    <w:rsid w:val="00B607C1"/>
    <w:rsid w:val="00B616DB"/>
    <w:rsid w:val="00B6175A"/>
    <w:rsid w:val="00B618B8"/>
    <w:rsid w:val="00B61992"/>
    <w:rsid w:val="00B621D5"/>
    <w:rsid w:val="00B62698"/>
    <w:rsid w:val="00B627F5"/>
    <w:rsid w:val="00B63107"/>
    <w:rsid w:val="00B631CB"/>
    <w:rsid w:val="00B63225"/>
    <w:rsid w:val="00B63C90"/>
    <w:rsid w:val="00B63EC8"/>
    <w:rsid w:val="00B641C4"/>
    <w:rsid w:val="00B6421B"/>
    <w:rsid w:val="00B644FA"/>
    <w:rsid w:val="00B646DC"/>
    <w:rsid w:val="00B64938"/>
    <w:rsid w:val="00B64A65"/>
    <w:rsid w:val="00B64C03"/>
    <w:rsid w:val="00B66A2B"/>
    <w:rsid w:val="00B672C1"/>
    <w:rsid w:val="00B67905"/>
    <w:rsid w:val="00B67D5B"/>
    <w:rsid w:val="00B67DEA"/>
    <w:rsid w:val="00B70185"/>
    <w:rsid w:val="00B703CB"/>
    <w:rsid w:val="00B70648"/>
    <w:rsid w:val="00B7263B"/>
    <w:rsid w:val="00B7265C"/>
    <w:rsid w:val="00B72908"/>
    <w:rsid w:val="00B72A30"/>
    <w:rsid w:val="00B735C7"/>
    <w:rsid w:val="00B735D4"/>
    <w:rsid w:val="00B739BA"/>
    <w:rsid w:val="00B73D73"/>
    <w:rsid w:val="00B73F9F"/>
    <w:rsid w:val="00B741B5"/>
    <w:rsid w:val="00B74A46"/>
    <w:rsid w:val="00B75481"/>
    <w:rsid w:val="00B755C6"/>
    <w:rsid w:val="00B76706"/>
    <w:rsid w:val="00B76986"/>
    <w:rsid w:val="00B76B19"/>
    <w:rsid w:val="00B76BC6"/>
    <w:rsid w:val="00B76DC2"/>
    <w:rsid w:val="00B770D3"/>
    <w:rsid w:val="00B8014D"/>
    <w:rsid w:val="00B8163E"/>
    <w:rsid w:val="00B825EB"/>
    <w:rsid w:val="00B83767"/>
    <w:rsid w:val="00B83824"/>
    <w:rsid w:val="00B838EE"/>
    <w:rsid w:val="00B844BB"/>
    <w:rsid w:val="00B84615"/>
    <w:rsid w:val="00B84836"/>
    <w:rsid w:val="00B84A37"/>
    <w:rsid w:val="00B84D05"/>
    <w:rsid w:val="00B855D5"/>
    <w:rsid w:val="00B85A1F"/>
    <w:rsid w:val="00B85E87"/>
    <w:rsid w:val="00B8602D"/>
    <w:rsid w:val="00B869F0"/>
    <w:rsid w:val="00B87071"/>
    <w:rsid w:val="00B905D0"/>
    <w:rsid w:val="00B9069A"/>
    <w:rsid w:val="00B90CD4"/>
    <w:rsid w:val="00B91806"/>
    <w:rsid w:val="00B91AA2"/>
    <w:rsid w:val="00B91F1C"/>
    <w:rsid w:val="00B93653"/>
    <w:rsid w:val="00B9374A"/>
    <w:rsid w:val="00B93E01"/>
    <w:rsid w:val="00B942E9"/>
    <w:rsid w:val="00B9444B"/>
    <w:rsid w:val="00B94A08"/>
    <w:rsid w:val="00B94BF9"/>
    <w:rsid w:val="00B94CD4"/>
    <w:rsid w:val="00B95371"/>
    <w:rsid w:val="00B954D4"/>
    <w:rsid w:val="00B95564"/>
    <w:rsid w:val="00B959DD"/>
    <w:rsid w:val="00B963F2"/>
    <w:rsid w:val="00B96456"/>
    <w:rsid w:val="00B966CF"/>
    <w:rsid w:val="00B97AFB"/>
    <w:rsid w:val="00B97F1F"/>
    <w:rsid w:val="00BA0805"/>
    <w:rsid w:val="00BA0824"/>
    <w:rsid w:val="00BA0A39"/>
    <w:rsid w:val="00BA14C2"/>
    <w:rsid w:val="00BA20C3"/>
    <w:rsid w:val="00BA2185"/>
    <w:rsid w:val="00BA2279"/>
    <w:rsid w:val="00BA2CB4"/>
    <w:rsid w:val="00BA2F26"/>
    <w:rsid w:val="00BA3204"/>
    <w:rsid w:val="00BA3A62"/>
    <w:rsid w:val="00BA3BF0"/>
    <w:rsid w:val="00BA4CF2"/>
    <w:rsid w:val="00BA4EA9"/>
    <w:rsid w:val="00BA5486"/>
    <w:rsid w:val="00BA594D"/>
    <w:rsid w:val="00BA59AE"/>
    <w:rsid w:val="00BA5A12"/>
    <w:rsid w:val="00BA5B03"/>
    <w:rsid w:val="00BA6936"/>
    <w:rsid w:val="00BA693A"/>
    <w:rsid w:val="00BA789E"/>
    <w:rsid w:val="00BA7BC2"/>
    <w:rsid w:val="00BA7F61"/>
    <w:rsid w:val="00BB023D"/>
    <w:rsid w:val="00BB029B"/>
    <w:rsid w:val="00BB0D3E"/>
    <w:rsid w:val="00BB187E"/>
    <w:rsid w:val="00BB1FB1"/>
    <w:rsid w:val="00BB28DC"/>
    <w:rsid w:val="00BB3097"/>
    <w:rsid w:val="00BB318D"/>
    <w:rsid w:val="00BB31D2"/>
    <w:rsid w:val="00BB328D"/>
    <w:rsid w:val="00BB352F"/>
    <w:rsid w:val="00BB3D0B"/>
    <w:rsid w:val="00BB3D49"/>
    <w:rsid w:val="00BB4DA9"/>
    <w:rsid w:val="00BB588F"/>
    <w:rsid w:val="00BB5A72"/>
    <w:rsid w:val="00BB5B6A"/>
    <w:rsid w:val="00BB5D53"/>
    <w:rsid w:val="00BB619F"/>
    <w:rsid w:val="00BB6911"/>
    <w:rsid w:val="00BB6A3B"/>
    <w:rsid w:val="00BB6A4D"/>
    <w:rsid w:val="00BB6BDD"/>
    <w:rsid w:val="00BB6D6E"/>
    <w:rsid w:val="00BB6EE1"/>
    <w:rsid w:val="00BB7C89"/>
    <w:rsid w:val="00BC0324"/>
    <w:rsid w:val="00BC0337"/>
    <w:rsid w:val="00BC048B"/>
    <w:rsid w:val="00BC0666"/>
    <w:rsid w:val="00BC16D1"/>
    <w:rsid w:val="00BC1CA6"/>
    <w:rsid w:val="00BC303B"/>
    <w:rsid w:val="00BC3723"/>
    <w:rsid w:val="00BC37A7"/>
    <w:rsid w:val="00BC3AD0"/>
    <w:rsid w:val="00BC3CDE"/>
    <w:rsid w:val="00BC44C6"/>
    <w:rsid w:val="00BC4D21"/>
    <w:rsid w:val="00BC5630"/>
    <w:rsid w:val="00BC5CB9"/>
    <w:rsid w:val="00BC5E7E"/>
    <w:rsid w:val="00BC6C0C"/>
    <w:rsid w:val="00BC7E55"/>
    <w:rsid w:val="00BD0276"/>
    <w:rsid w:val="00BD086E"/>
    <w:rsid w:val="00BD0A08"/>
    <w:rsid w:val="00BD0EF8"/>
    <w:rsid w:val="00BD0FE8"/>
    <w:rsid w:val="00BD1192"/>
    <w:rsid w:val="00BD1314"/>
    <w:rsid w:val="00BD1947"/>
    <w:rsid w:val="00BD1B1D"/>
    <w:rsid w:val="00BD1D36"/>
    <w:rsid w:val="00BD215F"/>
    <w:rsid w:val="00BD2552"/>
    <w:rsid w:val="00BD29FE"/>
    <w:rsid w:val="00BD38C5"/>
    <w:rsid w:val="00BD3D1B"/>
    <w:rsid w:val="00BD42EC"/>
    <w:rsid w:val="00BD4CE4"/>
    <w:rsid w:val="00BD4E08"/>
    <w:rsid w:val="00BD57E2"/>
    <w:rsid w:val="00BD5987"/>
    <w:rsid w:val="00BD661E"/>
    <w:rsid w:val="00BD6A46"/>
    <w:rsid w:val="00BD77C4"/>
    <w:rsid w:val="00BD7867"/>
    <w:rsid w:val="00BD79B6"/>
    <w:rsid w:val="00BD7F26"/>
    <w:rsid w:val="00BD7FAA"/>
    <w:rsid w:val="00BE0E37"/>
    <w:rsid w:val="00BE2A0C"/>
    <w:rsid w:val="00BE2A56"/>
    <w:rsid w:val="00BE2BD6"/>
    <w:rsid w:val="00BE3022"/>
    <w:rsid w:val="00BE3A67"/>
    <w:rsid w:val="00BE481A"/>
    <w:rsid w:val="00BE4B95"/>
    <w:rsid w:val="00BE4CB1"/>
    <w:rsid w:val="00BE4EFE"/>
    <w:rsid w:val="00BE4F5D"/>
    <w:rsid w:val="00BE4FEF"/>
    <w:rsid w:val="00BE61CF"/>
    <w:rsid w:val="00BE63BD"/>
    <w:rsid w:val="00BE6780"/>
    <w:rsid w:val="00BE67A0"/>
    <w:rsid w:val="00BE7240"/>
    <w:rsid w:val="00BE77E4"/>
    <w:rsid w:val="00BF01FB"/>
    <w:rsid w:val="00BF0594"/>
    <w:rsid w:val="00BF0C4E"/>
    <w:rsid w:val="00BF100C"/>
    <w:rsid w:val="00BF1345"/>
    <w:rsid w:val="00BF1726"/>
    <w:rsid w:val="00BF206E"/>
    <w:rsid w:val="00BF2B81"/>
    <w:rsid w:val="00BF2EF6"/>
    <w:rsid w:val="00BF3805"/>
    <w:rsid w:val="00BF485F"/>
    <w:rsid w:val="00BF48E3"/>
    <w:rsid w:val="00BF52F7"/>
    <w:rsid w:val="00BF5F93"/>
    <w:rsid w:val="00BF668F"/>
    <w:rsid w:val="00BF6A12"/>
    <w:rsid w:val="00BF6A2A"/>
    <w:rsid w:val="00BF6B19"/>
    <w:rsid w:val="00BF6F7F"/>
    <w:rsid w:val="00BF6F81"/>
    <w:rsid w:val="00BF7063"/>
    <w:rsid w:val="00BF71D1"/>
    <w:rsid w:val="00BF79B1"/>
    <w:rsid w:val="00C0049A"/>
    <w:rsid w:val="00C00543"/>
    <w:rsid w:val="00C00EF2"/>
    <w:rsid w:val="00C0104B"/>
    <w:rsid w:val="00C01271"/>
    <w:rsid w:val="00C01D93"/>
    <w:rsid w:val="00C01FB4"/>
    <w:rsid w:val="00C025A0"/>
    <w:rsid w:val="00C027A8"/>
    <w:rsid w:val="00C029BE"/>
    <w:rsid w:val="00C033E0"/>
    <w:rsid w:val="00C03A88"/>
    <w:rsid w:val="00C047D7"/>
    <w:rsid w:val="00C04A7F"/>
    <w:rsid w:val="00C04AB0"/>
    <w:rsid w:val="00C05137"/>
    <w:rsid w:val="00C058C4"/>
    <w:rsid w:val="00C06A30"/>
    <w:rsid w:val="00C06FAA"/>
    <w:rsid w:val="00C071BA"/>
    <w:rsid w:val="00C100B7"/>
    <w:rsid w:val="00C100BE"/>
    <w:rsid w:val="00C10AD5"/>
    <w:rsid w:val="00C11593"/>
    <w:rsid w:val="00C1186F"/>
    <w:rsid w:val="00C11E5D"/>
    <w:rsid w:val="00C11F8C"/>
    <w:rsid w:val="00C11FA6"/>
    <w:rsid w:val="00C12475"/>
    <w:rsid w:val="00C126F2"/>
    <w:rsid w:val="00C12CD4"/>
    <w:rsid w:val="00C12CDF"/>
    <w:rsid w:val="00C13417"/>
    <w:rsid w:val="00C1396A"/>
    <w:rsid w:val="00C139B8"/>
    <w:rsid w:val="00C139EB"/>
    <w:rsid w:val="00C13AF6"/>
    <w:rsid w:val="00C1445E"/>
    <w:rsid w:val="00C14B7C"/>
    <w:rsid w:val="00C155E6"/>
    <w:rsid w:val="00C159C9"/>
    <w:rsid w:val="00C15C60"/>
    <w:rsid w:val="00C161E3"/>
    <w:rsid w:val="00C16216"/>
    <w:rsid w:val="00C16A80"/>
    <w:rsid w:val="00C16E02"/>
    <w:rsid w:val="00C178F0"/>
    <w:rsid w:val="00C179CD"/>
    <w:rsid w:val="00C17A2B"/>
    <w:rsid w:val="00C2060F"/>
    <w:rsid w:val="00C208AA"/>
    <w:rsid w:val="00C208BB"/>
    <w:rsid w:val="00C20B4F"/>
    <w:rsid w:val="00C20C83"/>
    <w:rsid w:val="00C2100D"/>
    <w:rsid w:val="00C215CB"/>
    <w:rsid w:val="00C21B08"/>
    <w:rsid w:val="00C21BBD"/>
    <w:rsid w:val="00C21BD1"/>
    <w:rsid w:val="00C21D92"/>
    <w:rsid w:val="00C23263"/>
    <w:rsid w:val="00C2356E"/>
    <w:rsid w:val="00C241DB"/>
    <w:rsid w:val="00C24741"/>
    <w:rsid w:val="00C25D30"/>
    <w:rsid w:val="00C25DBF"/>
    <w:rsid w:val="00C25FEE"/>
    <w:rsid w:val="00C266B0"/>
    <w:rsid w:val="00C2677A"/>
    <w:rsid w:val="00C27F0C"/>
    <w:rsid w:val="00C3125E"/>
    <w:rsid w:val="00C3195F"/>
    <w:rsid w:val="00C31F79"/>
    <w:rsid w:val="00C327B9"/>
    <w:rsid w:val="00C32825"/>
    <w:rsid w:val="00C32AAA"/>
    <w:rsid w:val="00C32BD1"/>
    <w:rsid w:val="00C32CC1"/>
    <w:rsid w:val="00C333EA"/>
    <w:rsid w:val="00C3395E"/>
    <w:rsid w:val="00C33AE0"/>
    <w:rsid w:val="00C33C43"/>
    <w:rsid w:val="00C34345"/>
    <w:rsid w:val="00C347F0"/>
    <w:rsid w:val="00C348E6"/>
    <w:rsid w:val="00C34AE4"/>
    <w:rsid w:val="00C36EDF"/>
    <w:rsid w:val="00C3727D"/>
    <w:rsid w:val="00C40789"/>
    <w:rsid w:val="00C40D95"/>
    <w:rsid w:val="00C40F47"/>
    <w:rsid w:val="00C41962"/>
    <w:rsid w:val="00C41BE7"/>
    <w:rsid w:val="00C42751"/>
    <w:rsid w:val="00C427A4"/>
    <w:rsid w:val="00C42D39"/>
    <w:rsid w:val="00C430AA"/>
    <w:rsid w:val="00C4449D"/>
    <w:rsid w:val="00C445DF"/>
    <w:rsid w:val="00C4474B"/>
    <w:rsid w:val="00C44F94"/>
    <w:rsid w:val="00C45B1E"/>
    <w:rsid w:val="00C4675D"/>
    <w:rsid w:val="00C46DA8"/>
    <w:rsid w:val="00C46DF7"/>
    <w:rsid w:val="00C46F42"/>
    <w:rsid w:val="00C4715C"/>
    <w:rsid w:val="00C4756C"/>
    <w:rsid w:val="00C47A56"/>
    <w:rsid w:val="00C47A7A"/>
    <w:rsid w:val="00C5009B"/>
    <w:rsid w:val="00C50872"/>
    <w:rsid w:val="00C50DE5"/>
    <w:rsid w:val="00C51870"/>
    <w:rsid w:val="00C5194C"/>
    <w:rsid w:val="00C519B5"/>
    <w:rsid w:val="00C51BD4"/>
    <w:rsid w:val="00C51DB6"/>
    <w:rsid w:val="00C5280A"/>
    <w:rsid w:val="00C52D1A"/>
    <w:rsid w:val="00C52DFC"/>
    <w:rsid w:val="00C53047"/>
    <w:rsid w:val="00C530FA"/>
    <w:rsid w:val="00C5323E"/>
    <w:rsid w:val="00C5350A"/>
    <w:rsid w:val="00C5360C"/>
    <w:rsid w:val="00C5434E"/>
    <w:rsid w:val="00C54451"/>
    <w:rsid w:val="00C547E9"/>
    <w:rsid w:val="00C54908"/>
    <w:rsid w:val="00C55D0F"/>
    <w:rsid w:val="00C561D0"/>
    <w:rsid w:val="00C56689"/>
    <w:rsid w:val="00C5706A"/>
    <w:rsid w:val="00C57CB2"/>
    <w:rsid w:val="00C608ED"/>
    <w:rsid w:val="00C60A07"/>
    <w:rsid w:val="00C61085"/>
    <w:rsid w:val="00C616CE"/>
    <w:rsid w:val="00C6184C"/>
    <w:rsid w:val="00C61AA1"/>
    <w:rsid w:val="00C61CED"/>
    <w:rsid w:val="00C62017"/>
    <w:rsid w:val="00C620A5"/>
    <w:rsid w:val="00C62FF8"/>
    <w:rsid w:val="00C63694"/>
    <w:rsid w:val="00C6425C"/>
    <w:rsid w:val="00C643FA"/>
    <w:rsid w:val="00C64D67"/>
    <w:rsid w:val="00C65077"/>
    <w:rsid w:val="00C6556B"/>
    <w:rsid w:val="00C671BD"/>
    <w:rsid w:val="00C67A7B"/>
    <w:rsid w:val="00C700E4"/>
    <w:rsid w:val="00C71106"/>
    <w:rsid w:val="00C719F7"/>
    <w:rsid w:val="00C71CCB"/>
    <w:rsid w:val="00C72249"/>
    <w:rsid w:val="00C7251A"/>
    <w:rsid w:val="00C72A20"/>
    <w:rsid w:val="00C72E70"/>
    <w:rsid w:val="00C737AA"/>
    <w:rsid w:val="00C739F9"/>
    <w:rsid w:val="00C73FEA"/>
    <w:rsid w:val="00C74095"/>
    <w:rsid w:val="00C74976"/>
    <w:rsid w:val="00C74AD4"/>
    <w:rsid w:val="00C74B05"/>
    <w:rsid w:val="00C74EDD"/>
    <w:rsid w:val="00C74F60"/>
    <w:rsid w:val="00C74FA6"/>
    <w:rsid w:val="00C7531D"/>
    <w:rsid w:val="00C7695A"/>
    <w:rsid w:val="00C76E88"/>
    <w:rsid w:val="00C7772F"/>
    <w:rsid w:val="00C7785B"/>
    <w:rsid w:val="00C77F7F"/>
    <w:rsid w:val="00C80422"/>
    <w:rsid w:val="00C8057A"/>
    <w:rsid w:val="00C80687"/>
    <w:rsid w:val="00C80853"/>
    <w:rsid w:val="00C80A45"/>
    <w:rsid w:val="00C80CDD"/>
    <w:rsid w:val="00C8103B"/>
    <w:rsid w:val="00C8162E"/>
    <w:rsid w:val="00C8192E"/>
    <w:rsid w:val="00C82105"/>
    <w:rsid w:val="00C8232F"/>
    <w:rsid w:val="00C82511"/>
    <w:rsid w:val="00C82582"/>
    <w:rsid w:val="00C82841"/>
    <w:rsid w:val="00C831CC"/>
    <w:rsid w:val="00C832FC"/>
    <w:rsid w:val="00C8397B"/>
    <w:rsid w:val="00C83C0C"/>
    <w:rsid w:val="00C842F3"/>
    <w:rsid w:val="00C84B21"/>
    <w:rsid w:val="00C84D2E"/>
    <w:rsid w:val="00C851BC"/>
    <w:rsid w:val="00C851CD"/>
    <w:rsid w:val="00C859F5"/>
    <w:rsid w:val="00C85C04"/>
    <w:rsid w:val="00C868C5"/>
    <w:rsid w:val="00C87A5C"/>
    <w:rsid w:val="00C905C5"/>
    <w:rsid w:val="00C90747"/>
    <w:rsid w:val="00C90800"/>
    <w:rsid w:val="00C90848"/>
    <w:rsid w:val="00C90EE9"/>
    <w:rsid w:val="00C915FC"/>
    <w:rsid w:val="00C91A32"/>
    <w:rsid w:val="00C92581"/>
    <w:rsid w:val="00C926D3"/>
    <w:rsid w:val="00C92D2D"/>
    <w:rsid w:val="00C92F47"/>
    <w:rsid w:val="00C93D24"/>
    <w:rsid w:val="00C94209"/>
    <w:rsid w:val="00C94A29"/>
    <w:rsid w:val="00C94EA5"/>
    <w:rsid w:val="00C94EEF"/>
    <w:rsid w:val="00C94F2B"/>
    <w:rsid w:val="00C9534C"/>
    <w:rsid w:val="00C95A40"/>
    <w:rsid w:val="00C95C93"/>
    <w:rsid w:val="00C9605D"/>
    <w:rsid w:val="00C965F0"/>
    <w:rsid w:val="00C96AB9"/>
    <w:rsid w:val="00C96BEF"/>
    <w:rsid w:val="00C97331"/>
    <w:rsid w:val="00CA051A"/>
    <w:rsid w:val="00CA173A"/>
    <w:rsid w:val="00CA22A7"/>
    <w:rsid w:val="00CA2BE1"/>
    <w:rsid w:val="00CA4AD8"/>
    <w:rsid w:val="00CA511C"/>
    <w:rsid w:val="00CA52A6"/>
    <w:rsid w:val="00CA6F63"/>
    <w:rsid w:val="00CA71F7"/>
    <w:rsid w:val="00CA76F8"/>
    <w:rsid w:val="00CB0BF5"/>
    <w:rsid w:val="00CB0C32"/>
    <w:rsid w:val="00CB1B4C"/>
    <w:rsid w:val="00CB1D39"/>
    <w:rsid w:val="00CB2342"/>
    <w:rsid w:val="00CB2425"/>
    <w:rsid w:val="00CB24B1"/>
    <w:rsid w:val="00CB3635"/>
    <w:rsid w:val="00CB364C"/>
    <w:rsid w:val="00CB3731"/>
    <w:rsid w:val="00CB40C6"/>
    <w:rsid w:val="00CB47D0"/>
    <w:rsid w:val="00CB4B54"/>
    <w:rsid w:val="00CB53BA"/>
    <w:rsid w:val="00CB5C57"/>
    <w:rsid w:val="00CB5EDA"/>
    <w:rsid w:val="00CB60BD"/>
    <w:rsid w:val="00CB6162"/>
    <w:rsid w:val="00CB657B"/>
    <w:rsid w:val="00CB6A98"/>
    <w:rsid w:val="00CB7039"/>
    <w:rsid w:val="00CB75E1"/>
    <w:rsid w:val="00CC1041"/>
    <w:rsid w:val="00CC1A03"/>
    <w:rsid w:val="00CC291B"/>
    <w:rsid w:val="00CC2FCA"/>
    <w:rsid w:val="00CC36F0"/>
    <w:rsid w:val="00CC39F8"/>
    <w:rsid w:val="00CC41F5"/>
    <w:rsid w:val="00CC4CE5"/>
    <w:rsid w:val="00CC5851"/>
    <w:rsid w:val="00CC58B9"/>
    <w:rsid w:val="00CC5C06"/>
    <w:rsid w:val="00CC6D00"/>
    <w:rsid w:val="00CC7566"/>
    <w:rsid w:val="00CD0341"/>
    <w:rsid w:val="00CD0572"/>
    <w:rsid w:val="00CD1AD6"/>
    <w:rsid w:val="00CD2E42"/>
    <w:rsid w:val="00CD36EB"/>
    <w:rsid w:val="00CD3A90"/>
    <w:rsid w:val="00CD3F30"/>
    <w:rsid w:val="00CD3F91"/>
    <w:rsid w:val="00CD420C"/>
    <w:rsid w:val="00CD4AC6"/>
    <w:rsid w:val="00CD55ED"/>
    <w:rsid w:val="00CD564D"/>
    <w:rsid w:val="00CD67D3"/>
    <w:rsid w:val="00CD6EA8"/>
    <w:rsid w:val="00CD7C90"/>
    <w:rsid w:val="00CE06F7"/>
    <w:rsid w:val="00CE1105"/>
    <w:rsid w:val="00CE12F5"/>
    <w:rsid w:val="00CE146A"/>
    <w:rsid w:val="00CE15EF"/>
    <w:rsid w:val="00CE15FB"/>
    <w:rsid w:val="00CE187F"/>
    <w:rsid w:val="00CE1C51"/>
    <w:rsid w:val="00CE260A"/>
    <w:rsid w:val="00CE270C"/>
    <w:rsid w:val="00CE2D5C"/>
    <w:rsid w:val="00CE2E90"/>
    <w:rsid w:val="00CE3534"/>
    <w:rsid w:val="00CE3D51"/>
    <w:rsid w:val="00CE3EE9"/>
    <w:rsid w:val="00CE43EA"/>
    <w:rsid w:val="00CE4740"/>
    <w:rsid w:val="00CE47B8"/>
    <w:rsid w:val="00CE4869"/>
    <w:rsid w:val="00CE4B4F"/>
    <w:rsid w:val="00CE54A3"/>
    <w:rsid w:val="00CE5D18"/>
    <w:rsid w:val="00CE64C8"/>
    <w:rsid w:val="00CE6CD6"/>
    <w:rsid w:val="00CE75FA"/>
    <w:rsid w:val="00CE7B8F"/>
    <w:rsid w:val="00CF084F"/>
    <w:rsid w:val="00CF0867"/>
    <w:rsid w:val="00CF1504"/>
    <w:rsid w:val="00CF1588"/>
    <w:rsid w:val="00CF166B"/>
    <w:rsid w:val="00CF1E2C"/>
    <w:rsid w:val="00CF238E"/>
    <w:rsid w:val="00CF2BCA"/>
    <w:rsid w:val="00CF2C08"/>
    <w:rsid w:val="00CF3D1B"/>
    <w:rsid w:val="00CF483D"/>
    <w:rsid w:val="00CF4F4C"/>
    <w:rsid w:val="00CF56BC"/>
    <w:rsid w:val="00CF624C"/>
    <w:rsid w:val="00CF6523"/>
    <w:rsid w:val="00CF74F8"/>
    <w:rsid w:val="00CF75DF"/>
    <w:rsid w:val="00CF76BF"/>
    <w:rsid w:val="00CF7947"/>
    <w:rsid w:val="00CF7D8F"/>
    <w:rsid w:val="00CF7DC9"/>
    <w:rsid w:val="00D00775"/>
    <w:rsid w:val="00D0130A"/>
    <w:rsid w:val="00D01425"/>
    <w:rsid w:val="00D01770"/>
    <w:rsid w:val="00D01848"/>
    <w:rsid w:val="00D024BB"/>
    <w:rsid w:val="00D03915"/>
    <w:rsid w:val="00D03E04"/>
    <w:rsid w:val="00D04114"/>
    <w:rsid w:val="00D0423D"/>
    <w:rsid w:val="00D04452"/>
    <w:rsid w:val="00D0471D"/>
    <w:rsid w:val="00D05D28"/>
    <w:rsid w:val="00D05DC2"/>
    <w:rsid w:val="00D05E1F"/>
    <w:rsid w:val="00D060DC"/>
    <w:rsid w:val="00D064C1"/>
    <w:rsid w:val="00D06640"/>
    <w:rsid w:val="00D0785E"/>
    <w:rsid w:val="00D10C5B"/>
    <w:rsid w:val="00D11F93"/>
    <w:rsid w:val="00D12001"/>
    <w:rsid w:val="00D1214C"/>
    <w:rsid w:val="00D1248A"/>
    <w:rsid w:val="00D124AF"/>
    <w:rsid w:val="00D12767"/>
    <w:rsid w:val="00D129F8"/>
    <w:rsid w:val="00D131D3"/>
    <w:rsid w:val="00D131E6"/>
    <w:rsid w:val="00D13480"/>
    <w:rsid w:val="00D1355D"/>
    <w:rsid w:val="00D13D56"/>
    <w:rsid w:val="00D142CF"/>
    <w:rsid w:val="00D146C0"/>
    <w:rsid w:val="00D149F2"/>
    <w:rsid w:val="00D14C23"/>
    <w:rsid w:val="00D15036"/>
    <w:rsid w:val="00D15B09"/>
    <w:rsid w:val="00D16082"/>
    <w:rsid w:val="00D16501"/>
    <w:rsid w:val="00D170CB"/>
    <w:rsid w:val="00D1737F"/>
    <w:rsid w:val="00D17863"/>
    <w:rsid w:val="00D17B19"/>
    <w:rsid w:val="00D20339"/>
    <w:rsid w:val="00D20418"/>
    <w:rsid w:val="00D204EC"/>
    <w:rsid w:val="00D209FF"/>
    <w:rsid w:val="00D21279"/>
    <w:rsid w:val="00D212D5"/>
    <w:rsid w:val="00D21732"/>
    <w:rsid w:val="00D21798"/>
    <w:rsid w:val="00D21CA9"/>
    <w:rsid w:val="00D21EBF"/>
    <w:rsid w:val="00D221F5"/>
    <w:rsid w:val="00D2284F"/>
    <w:rsid w:val="00D22C8F"/>
    <w:rsid w:val="00D22E1E"/>
    <w:rsid w:val="00D22F38"/>
    <w:rsid w:val="00D22FD8"/>
    <w:rsid w:val="00D235DE"/>
    <w:rsid w:val="00D23AD6"/>
    <w:rsid w:val="00D24209"/>
    <w:rsid w:val="00D24412"/>
    <w:rsid w:val="00D24513"/>
    <w:rsid w:val="00D24555"/>
    <w:rsid w:val="00D252F9"/>
    <w:rsid w:val="00D25B64"/>
    <w:rsid w:val="00D25BF2"/>
    <w:rsid w:val="00D2749C"/>
    <w:rsid w:val="00D27823"/>
    <w:rsid w:val="00D30782"/>
    <w:rsid w:val="00D3082A"/>
    <w:rsid w:val="00D309F8"/>
    <w:rsid w:val="00D310AE"/>
    <w:rsid w:val="00D31555"/>
    <w:rsid w:val="00D3182A"/>
    <w:rsid w:val="00D3196C"/>
    <w:rsid w:val="00D31D8E"/>
    <w:rsid w:val="00D322DF"/>
    <w:rsid w:val="00D325D1"/>
    <w:rsid w:val="00D330B7"/>
    <w:rsid w:val="00D331E7"/>
    <w:rsid w:val="00D34399"/>
    <w:rsid w:val="00D34786"/>
    <w:rsid w:val="00D34CAF"/>
    <w:rsid w:val="00D35596"/>
    <w:rsid w:val="00D35A97"/>
    <w:rsid w:val="00D35DB5"/>
    <w:rsid w:val="00D3633E"/>
    <w:rsid w:val="00D36610"/>
    <w:rsid w:val="00D36A8C"/>
    <w:rsid w:val="00D36AF1"/>
    <w:rsid w:val="00D36ECC"/>
    <w:rsid w:val="00D37CE7"/>
    <w:rsid w:val="00D37E70"/>
    <w:rsid w:val="00D401CA"/>
    <w:rsid w:val="00D40E48"/>
    <w:rsid w:val="00D40ED9"/>
    <w:rsid w:val="00D410FC"/>
    <w:rsid w:val="00D42217"/>
    <w:rsid w:val="00D42456"/>
    <w:rsid w:val="00D424BD"/>
    <w:rsid w:val="00D42507"/>
    <w:rsid w:val="00D42D04"/>
    <w:rsid w:val="00D42D99"/>
    <w:rsid w:val="00D42FAE"/>
    <w:rsid w:val="00D43033"/>
    <w:rsid w:val="00D437A7"/>
    <w:rsid w:val="00D437E7"/>
    <w:rsid w:val="00D43F15"/>
    <w:rsid w:val="00D4599A"/>
    <w:rsid w:val="00D45DE9"/>
    <w:rsid w:val="00D46748"/>
    <w:rsid w:val="00D47134"/>
    <w:rsid w:val="00D473DA"/>
    <w:rsid w:val="00D4751D"/>
    <w:rsid w:val="00D47DDB"/>
    <w:rsid w:val="00D5074A"/>
    <w:rsid w:val="00D50A6C"/>
    <w:rsid w:val="00D50AC2"/>
    <w:rsid w:val="00D50B8D"/>
    <w:rsid w:val="00D5113A"/>
    <w:rsid w:val="00D5159F"/>
    <w:rsid w:val="00D51808"/>
    <w:rsid w:val="00D5232E"/>
    <w:rsid w:val="00D52656"/>
    <w:rsid w:val="00D52A41"/>
    <w:rsid w:val="00D52B15"/>
    <w:rsid w:val="00D5360B"/>
    <w:rsid w:val="00D5453A"/>
    <w:rsid w:val="00D54CEB"/>
    <w:rsid w:val="00D54E7F"/>
    <w:rsid w:val="00D56486"/>
    <w:rsid w:val="00D5737D"/>
    <w:rsid w:val="00D5742C"/>
    <w:rsid w:val="00D57893"/>
    <w:rsid w:val="00D57B4E"/>
    <w:rsid w:val="00D57C7A"/>
    <w:rsid w:val="00D61067"/>
    <w:rsid w:val="00D620A0"/>
    <w:rsid w:val="00D624EB"/>
    <w:rsid w:val="00D625BB"/>
    <w:rsid w:val="00D62905"/>
    <w:rsid w:val="00D62D8E"/>
    <w:rsid w:val="00D631C4"/>
    <w:rsid w:val="00D632DE"/>
    <w:rsid w:val="00D63634"/>
    <w:rsid w:val="00D642C4"/>
    <w:rsid w:val="00D647C2"/>
    <w:rsid w:val="00D64ADA"/>
    <w:rsid w:val="00D65FE2"/>
    <w:rsid w:val="00D6604B"/>
    <w:rsid w:val="00D665BC"/>
    <w:rsid w:val="00D66607"/>
    <w:rsid w:val="00D66B21"/>
    <w:rsid w:val="00D6704B"/>
    <w:rsid w:val="00D67A5A"/>
    <w:rsid w:val="00D70A70"/>
    <w:rsid w:val="00D70F4C"/>
    <w:rsid w:val="00D711E3"/>
    <w:rsid w:val="00D7155D"/>
    <w:rsid w:val="00D71681"/>
    <w:rsid w:val="00D719D4"/>
    <w:rsid w:val="00D71AE7"/>
    <w:rsid w:val="00D725C4"/>
    <w:rsid w:val="00D726C9"/>
    <w:rsid w:val="00D7433B"/>
    <w:rsid w:val="00D7499D"/>
    <w:rsid w:val="00D74C10"/>
    <w:rsid w:val="00D773DA"/>
    <w:rsid w:val="00D777D6"/>
    <w:rsid w:val="00D80019"/>
    <w:rsid w:val="00D80770"/>
    <w:rsid w:val="00D80B3B"/>
    <w:rsid w:val="00D8158A"/>
    <w:rsid w:val="00D83145"/>
    <w:rsid w:val="00D83197"/>
    <w:rsid w:val="00D83432"/>
    <w:rsid w:val="00D83964"/>
    <w:rsid w:val="00D83AE4"/>
    <w:rsid w:val="00D83BC3"/>
    <w:rsid w:val="00D83D39"/>
    <w:rsid w:val="00D84EF2"/>
    <w:rsid w:val="00D85785"/>
    <w:rsid w:val="00D85922"/>
    <w:rsid w:val="00D8633A"/>
    <w:rsid w:val="00D870CE"/>
    <w:rsid w:val="00D876F8"/>
    <w:rsid w:val="00D8783D"/>
    <w:rsid w:val="00D879A9"/>
    <w:rsid w:val="00D87CDF"/>
    <w:rsid w:val="00D87F7B"/>
    <w:rsid w:val="00D9003F"/>
    <w:rsid w:val="00D90C1B"/>
    <w:rsid w:val="00D91C25"/>
    <w:rsid w:val="00D922C1"/>
    <w:rsid w:val="00D9286F"/>
    <w:rsid w:val="00D93FCB"/>
    <w:rsid w:val="00D94086"/>
    <w:rsid w:val="00D9476B"/>
    <w:rsid w:val="00D947DB"/>
    <w:rsid w:val="00D95E78"/>
    <w:rsid w:val="00D961B1"/>
    <w:rsid w:val="00D96234"/>
    <w:rsid w:val="00D96A31"/>
    <w:rsid w:val="00D97048"/>
    <w:rsid w:val="00D97CB9"/>
    <w:rsid w:val="00DA062C"/>
    <w:rsid w:val="00DA0EAD"/>
    <w:rsid w:val="00DA1089"/>
    <w:rsid w:val="00DA1646"/>
    <w:rsid w:val="00DA223B"/>
    <w:rsid w:val="00DA2A59"/>
    <w:rsid w:val="00DA3567"/>
    <w:rsid w:val="00DA398B"/>
    <w:rsid w:val="00DA4E15"/>
    <w:rsid w:val="00DA5309"/>
    <w:rsid w:val="00DA54BA"/>
    <w:rsid w:val="00DA5D93"/>
    <w:rsid w:val="00DA6348"/>
    <w:rsid w:val="00DA68D3"/>
    <w:rsid w:val="00DA6A45"/>
    <w:rsid w:val="00DA6EEF"/>
    <w:rsid w:val="00DA76ED"/>
    <w:rsid w:val="00DA7CB1"/>
    <w:rsid w:val="00DB03AD"/>
    <w:rsid w:val="00DB03D0"/>
    <w:rsid w:val="00DB0542"/>
    <w:rsid w:val="00DB0561"/>
    <w:rsid w:val="00DB0E0A"/>
    <w:rsid w:val="00DB1E7C"/>
    <w:rsid w:val="00DB20AD"/>
    <w:rsid w:val="00DB2508"/>
    <w:rsid w:val="00DB34D0"/>
    <w:rsid w:val="00DB3A8C"/>
    <w:rsid w:val="00DB3DA5"/>
    <w:rsid w:val="00DB3ECB"/>
    <w:rsid w:val="00DB465A"/>
    <w:rsid w:val="00DB480D"/>
    <w:rsid w:val="00DB4CC5"/>
    <w:rsid w:val="00DB4D5F"/>
    <w:rsid w:val="00DB538E"/>
    <w:rsid w:val="00DB53D5"/>
    <w:rsid w:val="00DB5A05"/>
    <w:rsid w:val="00DB5C7A"/>
    <w:rsid w:val="00DB6BBC"/>
    <w:rsid w:val="00DB6D9D"/>
    <w:rsid w:val="00DB700A"/>
    <w:rsid w:val="00DB70D2"/>
    <w:rsid w:val="00DB7308"/>
    <w:rsid w:val="00DB7714"/>
    <w:rsid w:val="00DB77F2"/>
    <w:rsid w:val="00DC0F00"/>
    <w:rsid w:val="00DC1EEB"/>
    <w:rsid w:val="00DC20CC"/>
    <w:rsid w:val="00DC2494"/>
    <w:rsid w:val="00DC2EEE"/>
    <w:rsid w:val="00DC3329"/>
    <w:rsid w:val="00DC35B3"/>
    <w:rsid w:val="00DC3FE8"/>
    <w:rsid w:val="00DC41CA"/>
    <w:rsid w:val="00DC4DD9"/>
    <w:rsid w:val="00DC4F35"/>
    <w:rsid w:val="00DC5361"/>
    <w:rsid w:val="00DC5516"/>
    <w:rsid w:val="00DC60AA"/>
    <w:rsid w:val="00DC693B"/>
    <w:rsid w:val="00DC7D40"/>
    <w:rsid w:val="00DD03FD"/>
    <w:rsid w:val="00DD0924"/>
    <w:rsid w:val="00DD0E26"/>
    <w:rsid w:val="00DD0EB8"/>
    <w:rsid w:val="00DD0EDB"/>
    <w:rsid w:val="00DD0F8B"/>
    <w:rsid w:val="00DD12C0"/>
    <w:rsid w:val="00DD25D9"/>
    <w:rsid w:val="00DD265C"/>
    <w:rsid w:val="00DD2940"/>
    <w:rsid w:val="00DD2C9C"/>
    <w:rsid w:val="00DD32E3"/>
    <w:rsid w:val="00DD3803"/>
    <w:rsid w:val="00DD4F3D"/>
    <w:rsid w:val="00DD5785"/>
    <w:rsid w:val="00DD5826"/>
    <w:rsid w:val="00DD5BAE"/>
    <w:rsid w:val="00DD5F59"/>
    <w:rsid w:val="00DD6788"/>
    <w:rsid w:val="00DD6DF3"/>
    <w:rsid w:val="00DD7523"/>
    <w:rsid w:val="00DD7853"/>
    <w:rsid w:val="00DD7A38"/>
    <w:rsid w:val="00DD7F64"/>
    <w:rsid w:val="00DE0002"/>
    <w:rsid w:val="00DE05F3"/>
    <w:rsid w:val="00DE0A9E"/>
    <w:rsid w:val="00DE19D9"/>
    <w:rsid w:val="00DE1B11"/>
    <w:rsid w:val="00DE2044"/>
    <w:rsid w:val="00DE2372"/>
    <w:rsid w:val="00DE2A84"/>
    <w:rsid w:val="00DE2C68"/>
    <w:rsid w:val="00DE2EB4"/>
    <w:rsid w:val="00DE32E2"/>
    <w:rsid w:val="00DE342C"/>
    <w:rsid w:val="00DE3497"/>
    <w:rsid w:val="00DE3A92"/>
    <w:rsid w:val="00DE3C6E"/>
    <w:rsid w:val="00DE3DDF"/>
    <w:rsid w:val="00DE3F28"/>
    <w:rsid w:val="00DE3F6F"/>
    <w:rsid w:val="00DE487A"/>
    <w:rsid w:val="00DE48CB"/>
    <w:rsid w:val="00DE5586"/>
    <w:rsid w:val="00DE55BB"/>
    <w:rsid w:val="00DE5808"/>
    <w:rsid w:val="00DE5860"/>
    <w:rsid w:val="00DE5C6C"/>
    <w:rsid w:val="00DE5D3E"/>
    <w:rsid w:val="00DE6F52"/>
    <w:rsid w:val="00DE71AF"/>
    <w:rsid w:val="00DF0028"/>
    <w:rsid w:val="00DF054E"/>
    <w:rsid w:val="00DF0812"/>
    <w:rsid w:val="00DF0DBF"/>
    <w:rsid w:val="00DF12CA"/>
    <w:rsid w:val="00DF1410"/>
    <w:rsid w:val="00DF1A5E"/>
    <w:rsid w:val="00DF1F62"/>
    <w:rsid w:val="00DF2009"/>
    <w:rsid w:val="00DF21E3"/>
    <w:rsid w:val="00DF3A68"/>
    <w:rsid w:val="00DF3C04"/>
    <w:rsid w:val="00DF4296"/>
    <w:rsid w:val="00DF4701"/>
    <w:rsid w:val="00DF49D8"/>
    <w:rsid w:val="00DF4D8E"/>
    <w:rsid w:val="00DF52D9"/>
    <w:rsid w:val="00DF556B"/>
    <w:rsid w:val="00DF58AE"/>
    <w:rsid w:val="00DF5B34"/>
    <w:rsid w:val="00DF5E14"/>
    <w:rsid w:val="00DF60EC"/>
    <w:rsid w:val="00DF649B"/>
    <w:rsid w:val="00DF7316"/>
    <w:rsid w:val="00DF750D"/>
    <w:rsid w:val="00DF7DE1"/>
    <w:rsid w:val="00DF7E67"/>
    <w:rsid w:val="00DF7F70"/>
    <w:rsid w:val="00E00C89"/>
    <w:rsid w:val="00E00E2D"/>
    <w:rsid w:val="00E0145D"/>
    <w:rsid w:val="00E017A8"/>
    <w:rsid w:val="00E018AE"/>
    <w:rsid w:val="00E02382"/>
    <w:rsid w:val="00E02397"/>
    <w:rsid w:val="00E025B4"/>
    <w:rsid w:val="00E02870"/>
    <w:rsid w:val="00E02E1A"/>
    <w:rsid w:val="00E02FA5"/>
    <w:rsid w:val="00E033B3"/>
    <w:rsid w:val="00E035B9"/>
    <w:rsid w:val="00E047C8"/>
    <w:rsid w:val="00E04EDD"/>
    <w:rsid w:val="00E0505A"/>
    <w:rsid w:val="00E05B08"/>
    <w:rsid w:val="00E07AA8"/>
    <w:rsid w:val="00E07AD8"/>
    <w:rsid w:val="00E10FC4"/>
    <w:rsid w:val="00E112F1"/>
    <w:rsid w:val="00E11354"/>
    <w:rsid w:val="00E1187F"/>
    <w:rsid w:val="00E118EC"/>
    <w:rsid w:val="00E120FA"/>
    <w:rsid w:val="00E12184"/>
    <w:rsid w:val="00E121B4"/>
    <w:rsid w:val="00E129D0"/>
    <w:rsid w:val="00E13328"/>
    <w:rsid w:val="00E13786"/>
    <w:rsid w:val="00E14044"/>
    <w:rsid w:val="00E143B8"/>
    <w:rsid w:val="00E15242"/>
    <w:rsid w:val="00E159E1"/>
    <w:rsid w:val="00E15C9B"/>
    <w:rsid w:val="00E160E8"/>
    <w:rsid w:val="00E16287"/>
    <w:rsid w:val="00E165CB"/>
    <w:rsid w:val="00E166DE"/>
    <w:rsid w:val="00E17181"/>
    <w:rsid w:val="00E17B25"/>
    <w:rsid w:val="00E17BCE"/>
    <w:rsid w:val="00E2089E"/>
    <w:rsid w:val="00E20E28"/>
    <w:rsid w:val="00E22201"/>
    <w:rsid w:val="00E22886"/>
    <w:rsid w:val="00E2459C"/>
    <w:rsid w:val="00E24854"/>
    <w:rsid w:val="00E248BA"/>
    <w:rsid w:val="00E24B9B"/>
    <w:rsid w:val="00E24E67"/>
    <w:rsid w:val="00E2510A"/>
    <w:rsid w:val="00E2522C"/>
    <w:rsid w:val="00E2545D"/>
    <w:rsid w:val="00E25B4B"/>
    <w:rsid w:val="00E265BB"/>
    <w:rsid w:val="00E265CB"/>
    <w:rsid w:val="00E267C7"/>
    <w:rsid w:val="00E269DE"/>
    <w:rsid w:val="00E26CA6"/>
    <w:rsid w:val="00E26D27"/>
    <w:rsid w:val="00E2769F"/>
    <w:rsid w:val="00E27B08"/>
    <w:rsid w:val="00E27B30"/>
    <w:rsid w:val="00E27BA4"/>
    <w:rsid w:val="00E27DC6"/>
    <w:rsid w:val="00E3021E"/>
    <w:rsid w:val="00E31528"/>
    <w:rsid w:val="00E31A3A"/>
    <w:rsid w:val="00E31C5C"/>
    <w:rsid w:val="00E32906"/>
    <w:rsid w:val="00E32C76"/>
    <w:rsid w:val="00E33869"/>
    <w:rsid w:val="00E345CA"/>
    <w:rsid w:val="00E34C00"/>
    <w:rsid w:val="00E366F0"/>
    <w:rsid w:val="00E368BD"/>
    <w:rsid w:val="00E370FE"/>
    <w:rsid w:val="00E37841"/>
    <w:rsid w:val="00E37932"/>
    <w:rsid w:val="00E37E4C"/>
    <w:rsid w:val="00E404C8"/>
    <w:rsid w:val="00E407D4"/>
    <w:rsid w:val="00E4088F"/>
    <w:rsid w:val="00E40A2F"/>
    <w:rsid w:val="00E4114C"/>
    <w:rsid w:val="00E41934"/>
    <w:rsid w:val="00E41FF0"/>
    <w:rsid w:val="00E425E0"/>
    <w:rsid w:val="00E42926"/>
    <w:rsid w:val="00E429AA"/>
    <w:rsid w:val="00E42A1B"/>
    <w:rsid w:val="00E430FC"/>
    <w:rsid w:val="00E44051"/>
    <w:rsid w:val="00E4423F"/>
    <w:rsid w:val="00E4464B"/>
    <w:rsid w:val="00E44DE2"/>
    <w:rsid w:val="00E4530B"/>
    <w:rsid w:val="00E45B89"/>
    <w:rsid w:val="00E46241"/>
    <w:rsid w:val="00E463E5"/>
    <w:rsid w:val="00E46525"/>
    <w:rsid w:val="00E4655D"/>
    <w:rsid w:val="00E46846"/>
    <w:rsid w:val="00E4690A"/>
    <w:rsid w:val="00E50020"/>
    <w:rsid w:val="00E502FF"/>
    <w:rsid w:val="00E5065C"/>
    <w:rsid w:val="00E507D7"/>
    <w:rsid w:val="00E50DBB"/>
    <w:rsid w:val="00E51235"/>
    <w:rsid w:val="00E51AC3"/>
    <w:rsid w:val="00E5233B"/>
    <w:rsid w:val="00E52386"/>
    <w:rsid w:val="00E526EF"/>
    <w:rsid w:val="00E53007"/>
    <w:rsid w:val="00E537B0"/>
    <w:rsid w:val="00E53D63"/>
    <w:rsid w:val="00E53F61"/>
    <w:rsid w:val="00E54084"/>
    <w:rsid w:val="00E54583"/>
    <w:rsid w:val="00E54596"/>
    <w:rsid w:val="00E54777"/>
    <w:rsid w:val="00E55417"/>
    <w:rsid w:val="00E55726"/>
    <w:rsid w:val="00E55C87"/>
    <w:rsid w:val="00E56492"/>
    <w:rsid w:val="00E5759A"/>
    <w:rsid w:val="00E57638"/>
    <w:rsid w:val="00E577AC"/>
    <w:rsid w:val="00E5783E"/>
    <w:rsid w:val="00E57E1D"/>
    <w:rsid w:val="00E601BB"/>
    <w:rsid w:val="00E60482"/>
    <w:rsid w:val="00E60571"/>
    <w:rsid w:val="00E607FA"/>
    <w:rsid w:val="00E61592"/>
    <w:rsid w:val="00E61DC7"/>
    <w:rsid w:val="00E62EC9"/>
    <w:rsid w:val="00E6317B"/>
    <w:rsid w:val="00E6351C"/>
    <w:rsid w:val="00E637B4"/>
    <w:rsid w:val="00E63A63"/>
    <w:rsid w:val="00E65A14"/>
    <w:rsid w:val="00E65ACE"/>
    <w:rsid w:val="00E65DDD"/>
    <w:rsid w:val="00E65E04"/>
    <w:rsid w:val="00E66546"/>
    <w:rsid w:val="00E670D2"/>
    <w:rsid w:val="00E673D5"/>
    <w:rsid w:val="00E67613"/>
    <w:rsid w:val="00E678CB"/>
    <w:rsid w:val="00E70213"/>
    <w:rsid w:val="00E70861"/>
    <w:rsid w:val="00E71819"/>
    <w:rsid w:val="00E71830"/>
    <w:rsid w:val="00E71847"/>
    <w:rsid w:val="00E71E41"/>
    <w:rsid w:val="00E72389"/>
    <w:rsid w:val="00E72619"/>
    <w:rsid w:val="00E72F48"/>
    <w:rsid w:val="00E7346E"/>
    <w:rsid w:val="00E7387E"/>
    <w:rsid w:val="00E73C97"/>
    <w:rsid w:val="00E74410"/>
    <w:rsid w:val="00E74903"/>
    <w:rsid w:val="00E75162"/>
    <w:rsid w:val="00E751AB"/>
    <w:rsid w:val="00E7559F"/>
    <w:rsid w:val="00E7567F"/>
    <w:rsid w:val="00E75712"/>
    <w:rsid w:val="00E75D8B"/>
    <w:rsid w:val="00E761D4"/>
    <w:rsid w:val="00E76223"/>
    <w:rsid w:val="00E76310"/>
    <w:rsid w:val="00E7634B"/>
    <w:rsid w:val="00E7665D"/>
    <w:rsid w:val="00E76981"/>
    <w:rsid w:val="00E77193"/>
    <w:rsid w:val="00E77CAE"/>
    <w:rsid w:val="00E77DF1"/>
    <w:rsid w:val="00E80CA4"/>
    <w:rsid w:val="00E8112A"/>
    <w:rsid w:val="00E8151C"/>
    <w:rsid w:val="00E82024"/>
    <w:rsid w:val="00E82A19"/>
    <w:rsid w:val="00E831F9"/>
    <w:rsid w:val="00E83972"/>
    <w:rsid w:val="00E8434D"/>
    <w:rsid w:val="00E84E06"/>
    <w:rsid w:val="00E8528B"/>
    <w:rsid w:val="00E85CEC"/>
    <w:rsid w:val="00E85DB5"/>
    <w:rsid w:val="00E861D8"/>
    <w:rsid w:val="00E86747"/>
    <w:rsid w:val="00E86A91"/>
    <w:rsid w:val="00E90229"/>
    <w:rsid w:val="00E90691"/>
    <w:rsid w:val="00E90B03"/>
    <w:rsid w:val="00E913C9"/>
    <w:rsid w:val="00E917BD"/>
    <w:rsid w:val="00E920DC"/>
    <w:rsid w:val="00E92179"/>
    <w:rsid w:val="00E92267"/>
    <w:rsid w:val="00E930F2"/>
    <w:rsid w:val="00E93178"/>
    <w:rsid w:val="00E93232"/>
    <w:rsid w:val="00E93AAB"/>
    <w:rsid w:val="00E93B5B"/>
    <w:rsid w:val="00E93D24"/>
    <w:rsid w:val="00E9478F"/>
    <w:rsid w:val="00E95A77"/>
    <w:rsid w:val="00E95B1B"/>
    <w:rsid w:val="00E95B3F"/>
    <w:rsid w:val="00E96544"/>
    <w:rsid w:val="00E96B76"/>
    <w:rsid w:val="00E970F5"/>
    <w:rsid w:val="00E973C1"/>
    <w:rsid w:val="00E97E51"/>
    <w:rsid w:val="00EA0675"/>
    <w:rsid w:val="00EA0748"/>
    <w:rsid w:val="00EA0D93"/>
    <w:rsid w:val="00EA0ED3"/>
    <w:rsid w:val="00EA1196"/>
    <w:rsid w:val="00EA1C88"/>
    <w:rsid w:val="00EA2B83"/>
    <w:rsid w:val="00EA2CB4"/>
    <w:rsid w:val="00EA2EC4"/>
    <w:rsid w:val="00EA3621"/>
    <w:rsid w:val="00EA3774"/>
    <w:rsid w:val="00EA4723"/>
    <w:rsid w:val="00EA489A"/>
    <w:rsid w:val="00EA49D9"/>
    <w:rsid w:val="00EA510D"/>
    <w:rsid w:val="00EA51E4"/>
    <w:rsid w:val="00EA525D"/>
    <w:rsid w:val="00EA546F"/>
    <w:rsid w:val="00EA5A57"/>
    <w:rsid w:val="00EA5B2C"/>
    <w:rsid w:val="00EA6264"/>
    <w:rsid w:val="00EA6905"/>
    <w:rsid w:val="00EA6CA0"/>
    <w:rsid w:val="00EA736C"/>
    <w:rsid w:val="00EA7845"/>
    <w:rsid w:val="00EB0066"/>
    <w:rsid w:val="00EB012C"/>
    <w:rsid w:val="00EB101D"/>
    <w:rsid w:val="00EB1205"/>
    <w:rsid w:val="00EB16AC"/>
    <w:rsid w:val="00EB1836"/>
    <w:rsid w:val="00EB1C73"/>
    <w:rsid w:val="00EB1C98"/>
    <w:rsid w:val="00EB1E10"/>
    <w:rsid w:val="00EB1E85"/>
    <w:rsid w:val="00EB1F5D"/>
    <w:rsid w:val="00EB2743"/>
    <w:rsid w:val="00EB28CB"/>
    <w:rsid w:val="00EB2C64"/>
    <w:rsid w:val="00EB2E81"/>
    <w:rsid w:val="00EB3010"/>
    <w:rsid w:val="00EB3279"/>
    <w:rsid w:val="00EB33CC"/>
    <w:rsid w:val="00EB34AC"/>
    <w:rsid w:val="00EB4351"/>
    <w:rsid w:val="00EB43C4"/>
    <w:rsid w:val="00EB4486"/>
    <w:rsid w:val="00EB4685"/>
    <w:rsid w:val="00EB48E6"/>
    <w:rsid w:val="00EB48EE"/>
    <w:rsid w:val="00EB4A77"/>
    <w:rsid w:val="00EB4E73"/>
    <w:rsid w:val="00EB520A"/>
    <w:rsid w:val="00EB5608"/>
    <w:rsid w:val="00EB5C9A"/>
    <w:rsid w:val="00EB67D4"/>
    <w:rsid w:val="00EB6A62"/>
    <w:rsid w:val="00EB6E2E"/>
    <w:rsid w:val="00EB6FE4"/>
    <w:rsid w:val="00EB701F"/>
    <w:rsid w:val="00EB74F3"/>
    <w:rsid w:val="00EB757F"/>
    <w:rsid w:val="00EB761F"/>
    <w:rsid w:val="00EB780E"/>
    <w:rsid w:val="00EB7C9E"/>
    <w:rsid w:val="00EC0B35"/>
    <w:rsid w:val="00EC100A"/>
    <w:rsid w:val="00EC1DE2"/>
    <w:rsid w:val="00EC2175"/>
    <w:rsid w:val="00EC219D"/>
    <w:rsid w:val="00EC21B8"/>
    <w:rsid w:val="00EC23D8"/>
    <w:rsid w:val="00EC357D"/>
    <w:rsid w:val="00EC397A"/>
    <w:rsid w:val="00EC3F34"/>
    <w:rsid w:val="00EC4277"/>
    <w:rsid w:val="00EC4778"/>
    <w:rsid w:val="00EC4803"/>
    <w:rsid w:val="00EC495C"/>
    <w:rsid w:val="00EC4BFE"/>
    <w:rsid w:val="00EC4F4E"/>
    <w:rsid w:val="00EC55D7"/>
    <w:rsid w:val="00EC5AFD"/>
    <w:rsid w:val="00EC5B60"/>
    <w:rsid w:val="00EC5E09"/>
    <w:rsid w:val="00EC62B5"/>
    <w:rsid w:val="00EC65F8"/>
    <w:rsid w:val="00EC6BD3"/>
    <w:rsid w:val="00EC6E00"/>
    <w:rsid w:val="00ED0257"/>
    <w:rsid w:val="00ED02F7"/>
    <w:rsid w:val="00ED0385"/>
    <w:rsid w:val="00ED06A5"/>
    <w:rsid w:val="00ED072E"/>
    <w:rsid w:val="00ED08A5"/>
    <w:rsid w:val="00ED0ED5"/>
    <w:rsid w:val="00ED0F69"/>
    <w:rsid w:val="00ED10AB"/>
    <w:rsid w:val="00ED1367"/>
    <w:rsid w:val="00ED13D9"/>
    <w:rsid w:val="00ED2A10"/>
    <w:rsid w:val="00ED3078"/>
    <w:rsid w:val="00ED3325"/>
    <w:rsid w:val="00ED367F"/>
    <w:rsid w:val="00ED3906"/>
    <w:rsid w:val="00ED4015"/>
    <w:rsid w:val="00ED5222"/>
    <w:rsid w:val="00ED52F7"/>
    <w:rsid w:val="00ED5321"/>
    <w:rsid w:val="00ED6591"/>
    <w:rsid w:val="00ED6766"/>
    <w:rsid w:val="00ED79DF"/>
    <w:rsid w:val="00EE0290"/>
    <w:rsid w:val="00EE02E6"/>
    <w:rsid w:val="00EE08C3"/>
    <w:rsid w:val="00EE108A"/>
    <w:rsid w:val="00EE12BE"/>
    <w:rsid w:val="00EE1868"/>
    <w:rsid w:val="00EE1E16"/>
    <w:rsid w:val="00EE27C2"/>
    <w:rsid w:val="00EE29A7"/>
    <w:rsid w:val="00EE34AC"/>
    <w:rsid w:val="00EE3850"/>
    <w:rsid w:val="00EE39A8"/>
    <w:rsid w:val="00EE3B1F"/>
    <w:rsid w:val="00EE44D0"/>
    <w:rsid w:val="00EE49C6"/>
    <w:rsid w:val="00EE4D3C"/>
    <w:rsid w:val="00EE51E6"/>
    <w:rsid w:val="00EE566A"/>
    <w:rsid w:val="00EE56D2"/>
    <w:rsid w:val="00EE5EDF"/>
    <w:rsid w:val="00EE6CEA"/>
    <w:rsid w:val="00EE6DF4"/>
    <w:rsid w:val="00EE74D8"/>
    <w:rsid w:val="00EE7CE5"/>
    <w:rsid w:val="00EE7D6F"/>
    <w:rsid w:val="00EF0EB7"/>
    <w:rsid w:val="00EF20FE"/>
    <w:rsid w:val="00EF2647"/>
    <w:rsid w:val="00EF30ED"/>
    <w:rsid w:val="00EF33F9"/>
    <w:rsid w:val="00EF36B4"/>
    <w:rsid w:val="00EF4858"/>
    <w:rsid w:val="00EF54E8"/>
    <w:rsid w:val="00EF5FC5"/>
    <w:rsid w:val="00EF6C15"/>
    <w:rsid w:val="00EF7335"/>
    <w:rsid w:val="00EF7371"/>
    <w:rsid w:val="00EF7377"/>
    <w:rsid w:val="00EF7394"/>
    <w:rsid w:val="00EF77EB"/>
    <w:rsid w:val="00EF79DC"/>
    <w:rsid w:val="00EF7C71"/>
    <w:rsid w:val="00EF7EDA"/>
    <w:rsid w:val="00F01105"/>
    <w:rsid w:val="00F0218B"/>
    <w:rsid w:val="00F0262C"/>
    <w:rsid w:val="00F026E3"/>
    <w:rsid w:val="00F02B31"/>
    <w:rsid w:val="00F02E0D"/>
    <w:rsid w:val="00F03323"/>
    <w:rsid w:val="00F0337C"/>
    <w:rsid w:val="00F03953"/>
    <w:rsid w:val="00F04DF3"/>
    <w:rsid w:val="00F05013"/>
    <w:rsid w:val="00F05251"/>
    <w:rsid w:val="00F0561B"/>
    <w:rsid w:val="00F05CA1"/>
    <w:rsid w:val="00F063FA"/>
    <w:rsid w:val="00F064B5"/>
    <w:rsid w:val="00F06762"/>
    <w:rsid w:val="00F0725F"/>
    <w:rsid w:val="00F104A7"/>
    <w:rsid w:val="00F106B1"/>
    <w:rsid w:val="00F10CD3"/>
    <w:rsid w:val="00F121F2"/>
    <w:rsid w:val="00F12731"/>
    <w:rsid w:val="00F128B6"/>
    <w:rsid w:val="00F12B1F"/>
    <w:rsid w:val="00F132E3"/>
    <w:rsid w:val="00F133EE"/>
    <w:rsid w:val="00F13A50"/>
    <w:rsid w:val="00F14F43"/>
    <w:rsid w:val="00F157F4"/>
    <w:rsid w:val="00F16751"/>
    <w:rsid w:val="00F1678B"/>
    <w:rsid w:val="00F16B38"/>
    <w:rsid w:val="00F17B00"/>
    <w:rsid w:val="00F17FF8"/>
    <w:rsid w:val="00F202D2"/>
    <w:rsid w:val="00F2059D"/>
    <w:rsid w:val="00F20731"/>
    <w:rsid w:val="00F208C9"/>
    <w:rsid w:val="00F20A71"/>
    <w:rsid w:val="00F211E0"/>
    <w:rsid w:val="00F21282"/>
    <w:rsid w:val="00F23278"/>
    <w:rsid w:val="00F23382"/>
    <w:rsid w:val="00F23EBA"/>
    <w:rsid w:val="00F2415F"/>
    <w:rsid w:val="00F24673"/>
    <w:rsid w:val="00F246CE"/>
    <w:rsid w:val="00F2502D"/>
    <w:rsid w:val="00F250FB"/>
    <w:rsid w:val="00F260F1"/>
    <w:rsid w:val="00F26728"/>
    <w:rsid w:val="00F26DA9"/>
    <w:rsid w:val="00F26F2C"/>
    <w:rsid w:val="00F2725C"/>
    <w:rsid w:val="00F27A6D"/>
    <w:rsid w:val="00F301AF"/>
    <w:rsid w:val="00F304D0"/>
    <w:rsid w:val="00F307EF"/>
    <w:rsid w:val="00F30AAC"/>
    <w:rsid w:val="00F3139F"/>
    <w:rsid w:val="00F314F8"/>
    <w:rsid w:val="00F315CE"/>
    <w:rsid w:val="00F3178C"/>
    <w:rsid w:val="00F317F7"/>
    <w:rsid w:val="00F31AAC"/>
    <w:rsid w:val="00F32777"/>
    <w:rsid w:val="00F32B58"/>
    <w:rsid w:val="00F33455"/>
    <w:rsid w:val="00F33EDE"/>
    <w:rsid w:val="00F341D4"/>
    <w:rsid w:val="00F34E2F"/>
    <w:rsid w:val="00F35472"/>
    <w:rsid w:val="00F358C7"/>
    <w:rsid w:val="00F36FFE"/>
    <w:rsid w:val="00F37424"/>
    <w:rsid w:val="00F37B8E"/>
    <w:rsid w:val="00F37EBC"/>
    <w:rsid w:val="00F40304"/>
    <w:rsid w:val="00F4070D"/>
    <w:rsid w:val="00F40C85"/>
    <w:rsid w:val="00F40DBC"/>
    <w:rsid w:val="00F40FF1"/>
    <w:rsid w:val="00F4105A"/>
    <w:rsid w:val="00F415DB"/>
    <w:rsid w:val="00F41D43"/>
    <w:rsid w:val="00F4205B"/>
    <w:rsid w:val="00F4237B"/>
    <w:rsid w:val="00F42751"/>
    <w:rsid w:val="00F42772"/>
    <w:rsid w:val="00F42D7D"/>
    <w:rsid w:val="00F42F67"/>
    <w:rsid w:val="00F4305D"/>
    <w:rsid w:val="00F43581"/>
    <w:rsid w:val="00F43727"/>
    <w:rsid w:val="00F44052"/>
    <w:rsid w:val="00F450EE"/>
    <w:rsid w:val="00F45B2B"/>
    <w:rsid w:val="00F4601C"/>
    <w:rsid w:val="00F46374"/>
    <w:rsid w:val="00F465D6"/>
    <w:rsid w:val="00F47E2C"/>
    <w:rsid w:val="00F50170"/>
    <w:rsid w:val="00F50DC5"/>
    <w:rsid w:val="00F51807"/>
    <w:rsid w:val="00F521CD"/>
    <w:rsid w:val="00F52780"/>
    <w:rsid w:val="00F52FD7"/>
    <w:rsid w:val="00F5332B"/>
    <w:rsid w:val="00F5359A"/>
    <w:rsid w:val="00F543E4"/>
    <w:rsid w:val="00F5443F"/>
    <w:rsid w:val="00F550BC"/>
    <w:rsid w:val="00F55515"/>
    <w:rsid w:val="00F55672"/>
    <w:rsid w:val="00F55D52"/>
    <w:rsid w:val="00F56A1F"/>
    <w:rsid w:val="00F56E08"/>
    <w:rsid w:val="00F57871"/>
    <w:rsid w:val="00F61ACC"/>
    <w:rsid w:val="00F61D76"/>
    <w:rsid w:val="00F61E14"/>
    <w:rsid w:val="00F62E66"/>
    <w:rsid w:val="00F6306C"/>
    <w:rsid w:val="00F636C0"/>
    <w:rsid w:val="00F636CE"/>
    <w:rsid w:val="00F63803"/>
    <w:rsid w:val="00F63F89"/>
    <w:rsid w:val="00F642CC"/>
    <w:rsid w:val="00F644E7"/>
    <w:rsid w:val="00F647A9"/>
    <w:rsid w:val="00F652FD"/>
    <w:rsid w:val="00F65526"/>
    <w:rsid w:val="00F65897"/>
    <w:rsid w:val="00F66946"/>
    <w:rsid w:val="00F66ED7"/>
    <w:rsid w:val="00F67356"/>
    <w:rsid w:val="00F67964"/>
    <w:rsid w:val="00F67976"/>
    <w:rsid w:val="00F67DA5"/>
    <w:rsid w:val="00F700F7"/>
    <w:rsid w:val="00F7078A"/>
    <w:rsid w:val="00F7131A"/>
    <w:rsid w:val="00F71958"/>
    <w:rsid w:val="00F72006"/>
    <w:rsid w:val="00F7211F"/>
    <w:rsid w:val="00F721E3"/>
    <w:rsid w:val="00F7249D"/>
    <w:rsid w:val="00F724F7"/>
    <w:rsid w:val="00F74793"/>
    <w:rsid w:val="00F747CC"/>
    <w:rsid w:val="00F749F9"/>
    <w:rsid w:val="00F74BF5"/>
    <w:rsid w:val="00F75549"/>
    <w:rsid w:val="00F756BA"/>
    <w:rsid w:val="00F76294"/>
    <w:rsid w:val="00F76AC3"/>
    <w:rsid w:val="00F76ACD"/>
    <w:rsid w:val="00F7721E"/>
    <w:rsid w:val="00F77F12"/>
    <w:rsid w:val="00F800A1"/>
    <w:rsid w:val="00F801EB"/>
    <w:rsid w:val="00F8076A"/>
    <w:rsid w:val="00F80C12"/>
    <w:rsid w:val="00F80E94"/>
    <w:rsid w:val="00F81178"/>
    <w:rsid w:val="00F8195F"/>
    <w:rsid w:val="00F81B20"/>
    <w:rsid w:val="00F827A9"/>
    <w:rsid w:val="00F82D60"/>
    <w:rsid w:val="00F82E4D"/>
    <w:rsid w:val="00F830D6"/>
    <w:rsid w:val="00F8351A"/>
    <w:rsid w:val="00F83C64"/>
    <w:rsid w:val="00F83F44"/>
    <w:rsid w:val="00F84A7D"/>
    <w:rsid w:val="00F8629A"/>
    <w:rsid w:val="00F866E9"/>
    <w:rsid w:val="00F870E0"/>
    <w:rsid w:val="00F872A9"/>
    <w:rsid w:val="00F87773"/>
    <w:rsid w:val="00F8795B"/>
    <w:rsid w:val="00F90381"/>
    <w:rsid w:val="00F90BFC"/>
    <w:rsid w:val="00F916E3"/>
    <w:rsid w:val="00F91AE6"/>
    <w:rsid w:val="00F91FD3"/>
    <w:rsid w:val="00F922D9"/>
    <w:rsid w:val="00F92957"/>
    <w:rsid w:val="00F92C0F"/>
    <w:rsid w:val="00F92CD2"/>
    <w:rsid w:val="00F92CD5"/>
    <w:rsid w:val="00F94859"/>
    <w:rsid w:val="00F94BAD"/>
    <w:rsid w:val="00F94C1E"/>
    <w:rsid w:val="00F94C57"/>
    <w:rsid w:val="00F95060"/>
    <w:rsid w:val="00F950F8"/>
    <w:rsid w:val="00F951B2"/>
    <w:rsid w:val="00F96140"/>
    <w:rsid w:val="00F96391"/>
    <w:rsid w:val="00F96628"/>
    <w:rsid w:val="00F96AB1"/>
    <w:rsid w:val="00F9740F"/>
    <w:rsid w:val="00F978E4"/>
    <w:rsid w:val="00F979B7"/>
    <w:rsid w:val="00F97E6C"/>
    <w:rsid w:val="00FA0F3E"/>
    <w:rsid w:val="00FA1931"/>
    <w:rsid w:val="00FA1E31"/>
    <w:rsid w:val="00FA1FEE"/>
    <w:rsid w:val="00FA208B"/>
    <w:rsid w:val="00FA2232"/>
    <w:rsid w:val="00FA29AC"/>
    <w:rsid w:val="00FA2B65"/>
    <w:rsid w:val="00FA2B6A"/>
    <w:rsid w:val="00FA2CCE"/>
    <w:rsid w:val="00FA2D9B"/>
    <w:rsid w:val="00FA2E89"/>
    <w:rsid w:val="00FA3142"/>
    <w:rsid w:val="00FA3910"/>
    <w:rsid w:val="00FA3B13"/>
    <w:rsid w:val="00FA45C6"/>
    <w:rsid w:val="00FA48E1"/>
    <w:rsid w:val="00FA4B92"/>
    <w:rsid w:val="00FA4BE3"/>
    <w:rsid w:val="00FA4DEE"/>
    <w:rsid w:val="00FA4F44"/>
    <w:rsid w:val="00FA534D"/>
    <w:rsid w:val="00FA5ACB"/>
    <w:rsid w:val="00FA5EA3"/>
    <w:rsid w:val="00FA623D"/>
    <w:rsid w:val="00FA6A4B"/>
    <w:rsid w:val="00FA6B3F"/>
    <w:rsid w:val="00FA6F58"/>
    <w:rsid w:val="00FA7674"/>
    <w:rsid w:val="00FA767D"/>
    <w:rsid w:val="00FA7AF3"/>
    <w:rsid w:val="00FA7E9A"/>
    <w:rsid w:val="00FA7EE4"/>
    <w:rsid w:val="00FB0335"/>
    <w:rsid w:val="00FB037C"/>
    <w:rsid w:val="00FB0473"/>
    <w:rsid w:val="00FB0657"/>
    <w:rsid w:val="00FB0C70"/>
    <w:rsid w:val="00FB0EA3"/>
    <w:rsid w:val="00FB1275"/>
    <w:rsid w:val="00FB181C"/>
    <w:rsid w:val="00FB1A39"/>
    <w:rsid w:val="00FB1C9D"/>
    <w:rsid w:val="00FB22DC"/>
    <w:rsid w:val="00FB2369"/>
    <w:rsid w:val="00FB246E"/>
    <w:rsid w:val="00FB255E"/>
    <w:rsid w:val="00FB2747"/>
    <w:rsid w:val="00FB31C4"/>
    <w:rsid w:val="00FB3341"/>
    <w:rsid w:val="00FB33B8"/>
    <w:rsid w:val="00FB3555"/>
    <w:rsid w:val="00FB3A46"/>
    <w:rsid w:val="00FB403A"/>
    <w:rsid w:val="00FB4141"/>
    <w:rsid w:val="00FB42E8"/>
    <w:rsid w:val="00FB4D38"/>
    <w:rsid w:val="00FB4EAB"/>
    <w:rsid w:val="00FB56C6"/>
    <w:rsid w:val="00FB5825"/>
    <w:rsid w:val="00FB5AAA"/>
    <w:rsid w:val="00FB5DC5"/>
    <w:rsid w:val="00FB643D"/>
    <w:rsid w:val="00FB6E29"/>
    <w:rsid w:val="00FB74AD"/>
    <w:rsid w:val="00FB7F5C"/>
    <w:rsid w:val="00FC0022"/>
    <w:rsid w:val="00FC01F3"/>
    <w:rsid w:val="00FC0ACC"/>
    <w:rsid w:val="00FC0C8C"/>
    <w:rsid w:val="00FC1073"/>
    <w:rsid w:val="00FC1346"/>
    <w:rsid w:val="00FC146B"/>
    <w:rsid w:val="00FC150B"/>
    <w:rsid w:val="00FC1952"/>
    <w:rsid w:val="00FC1E1F"/>
    <w:rsid w:val="00FC1E57"/>
    <w:rsid w:val="00FC26CB"/>
    <w:rsid w:val="00FC2974"/>
    <w:rsid w:val="00FC2DA7"/>
    <w:rsid w:val="00FC35A8"/>
    <w:rsid w:val="00FC4553"/>
    <w:rsid w:val="00FC4652"/>
    <w:rsid w:val="00FC5074"/>
    <w:rsid w:val="00FC50AD"/>
    <w:rsid w:val="00FC5788"/>
    <w:rsid w:val="00FC58E4"/>
    <w:rsid w:val="00FC5A35"/>
    <w:rsid w:val="00FC68B5"/>
    <w:rsid w:val="00FC7143"/>
    <w:rsid w:val="00FC71F1"/>
    <w:rsid w:val="00FC7471"/>
    <w:rsid w:val="00FC7A1D"/>
    <w:rsid w:val="00FC7AFD"/>
    <w:rsid w:val="00FC7B49"/>
    <w:rsid w:val="00FC7FBC"/>
    <w:rsid w:val="00FD05EE"/>
    <w:rsid w:val="00FD17EE"/>
    <w:rsid w:val="00FD1AFF"/>
    <w:rsid w:val="00FD1EF0"/>
    <w:rsid w:val="00FD1F43"/>
    <w:rsid w:val="00FD24E3"/>
    <w:rsid w:val="00FD304B"/>
    <w:rsid w:val="00FD3348"/>
    <w:rsid w:val="00FD356A"/>
    <w:rsid w:val="00FD3888"/>
    <w:rsid w:val="00FD38C9"/>
    <w:rsid w:val="00FD4A2F"/>
    <w:rsid w:val="00FD4E2A"/>
    <w:rsid w:val="00FD5244"/>
    <w:rsid w:val="00FD58D3"/>
    <w:rsid w:val="00FD5B74"/>
    <w:rsid w:val="00FE01E6"/>
    <w:rsid w:val="00FE0B3A"/>
    <w:rsid w:val="00FE1DFF"/>
    <w:rsid w:val="00FE1E67"/>
    <w:rsid w:val="00FE2041"/>
    <w:rsid w:val="00FE2118"/>
    <w:rsid w:val="00FE221C"/>
    <w:rsid w:val="00FE2721"/>
    <w:rsid w:val="00FE284F"/>
    <w:rsid w:val="00FE296E"/>
    <w:rsid w:val="00FE34C9"/>
    <w:rsid w:val="00FE3851"/>
    <w:rsid w:val="00FE38C6"/>
    <w:rsid w:val="00FE41A7"/>
    <w:rsid w:val="00FE4683"/>
    <w:rsid w:val="00FE4A0C"/>
    <w:rsid w:val="00FE4C57"/>
    <w:rsid w:val="00FE4CA6"/>
    <w:rsid w:val="00FE518E"/>
    <w:rsid w:val="00FE594A"/>
    <w:rsid w:val="00FE5BD4"/>
    <w:rsid w:val="00FE5D6C"/>
    <w:rsid w:val="00FE648B"/>
    <w:rsid w:val="00FE6BDF"/>
    <w:rsid w:val="00FE7903"/>
    <w:rsid w:val="00FF0C2F"/>
    <w:rsid w:val="00FF130E"/>
    <w:rsid w:val="00FF27EC"/>
    <w:rsid w:val="00FF2BA5"/>
    <w:rsid w:val="00FF2DA8"/>
    <w:rsid w:val="00FF2F2A"/>
    <w:rsid w:val="00FF3134"/>
    <w:rsid w:val="00FF321F"/>
    <w:rsid w:val="00FF4CC8"/>
    <w:rsid w:val="00FF4E0B"/>
    <w:rsid w:val="00FF50F0"/>
    <w:rsid w:val="00FF52D7"/>
    <w:rsid w:val="00FF573F"/>
    <w:rsid w:val="00FF6AD1"/>
    <w:rsid w:val="00FF6B5E"/>
    <w:rsid w:val="00FF6EC0"/>
    <w:rsid w:val="00FF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AutoShape 3"/>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03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25415"/>
    <w:pPr>
      <w:spacing w:before="0" w:after="0" w:line="240" w:lineRule="auto"/>
      <w:ind w:left="720" w:firstLine="0"/>
    </w:pPr>
    <w:rPr>
      <w:rFonts w:eastAsia="Times New Roman" w:cs="Times New Roman"/>
      <w:szCs w:val="24"/>
    </w:rPr>
  </w:style>
  <w:style w:type="character" w:customStyle="1" w:styleId="BodyTextIndentChar">
    <w:name w:val="Body Text Indent Char"/>
    <w:basedOn w:val="DefaultParagraphFont"/>
    <w:link w:val="BodyTextIndent"/>
    <w:rsid w:val="00125415"/>
    <w:rPr>
      <w:rFonts w:eastAsia="Times New Roman" w:cs="Times New Roman"/>
      <w:szCs w:val="24"/>
    </w:rPr>
  </w:style>
  <w:style w:type="paragraph" w:customStyle="1" w:styleId="abc">
    <w:name w:val="abc"/>
    <w:basedOn w:val="Normal"/>
    <w:rsid w:val="00125415"/>
    <w:pPr>
      <w:widowControl w:val="0"/>
      <w:spacing w:before="0" w:after="0" w:line="240" w:lineRule="auto"/>
      <w:ind w:firstLine="0"/>
      <w:jc w:val="left"/>
    </w:pPr>
    <w:rPr>
      <w:rFonts w:ascii=".VnTime" w:eastAsia="Times New Roman" w:hAnsi=".VnTime" w:cs="Times New Roman"/>
      <w:szCs w:val="20"/>
    </w:rPr>
  </w:style>
  <w:style w:type="paragraph" w:styleId="ListParagraph">
    <w:name w:val="List Paragraph"/>
    <w:basedOn w:val="Normal"/>
    <w:uiPriority w:val="34"/>
    <w:qFormat/>
    <w:rsid w:val="00EB43C4"/>
    <w:pPr>
      <w:ind w:left="720"/>
      <w:contextualSpacing/>
    </w:pPr>
  </w:style>
  <w:style w:type="character" w:customStyle="1" w:styleId="apple-converted-space">
    <w:name w:val="apple-converted-space"/>
    <w:basedOn w:val="DefaultParagraphFont"/>
    <w:rsid w:val="00EB43C4"/>
  </w:style>
  <w:style w:type="paragraph" w:styleId="NormalWeb">
    <w:name w:val="Normal (Web)"/>
    <w:basedOn w:val="Normal"/>
    <w:uiPriority w:val="99"/>
    <w:unhideWhenUsed/>
    <w:rsid w:val="003D2602"/>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6012E7"/>
    <w:rPr>
      <w:color w:val="0000FF"/>
      <w:u w:val="single"/>
    </w:rPr>
  </w:style>
  <w:style w:type="character" w:styleId="FollowedHyperlink">
    <w:name w:val="FollowedHyperlink"/>
    <w:basedOn w:val="DefaultParagraphFont"/>
    <w:uiPriority w:val="99"/>
    <w:semiHidden/>
    <w:unhideWhenUsed/>
    <w:rsid w:val="006012E7"/>
    <w:rPr>
      <w:color w:val="800080"/>
      <w:u w:val="single"/>
    </w:rPr>
  </w:style>
  <w:style w:type="character" w:styleId="Emphasis">
    <w:name w:val="Emphasis"/>
    <w:basedOn w:val="DefaultParagraphFont"/>
    <w:uiPriority w:val="20"/>
    <w:qFormat/>
    <w:rsid w:val="00872A4D"/>
    <w:rPr>
      <w:i/>
      <w:iCs/>
    </w:rPr>
  </w:style>
  <w:style w:type="paragraph" w:styleId="Header">
    <w:name w:val="header"/>
    <w:basedOn w:val="Normal"/>
    <w:link w:val="HeaderChar"/>
    <w:uiPriority w:val="99"/>
    <w:semiHidden/>
    <w:unhideWhenUsed/>
    <w:rsid w:val="00F721E3"/>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721E3"/>
  </w:style>
  <w:style w:type="paragraph" w:styleId="Footer">
    <w:name w:val="footer"/>
    <w:basedOn w:val="Normal"/>
    <w:link w:val="FooterChar"/>
    <w:uiPriority w:val="99"/>
    <w:unhideWhenUsed/>
    <w:rsid w:val="00F721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21E3"/>
  </w:style>
</w:styles>
</file>

<file path=word/webSettings.xml><?xml version="1.0" encoding="utf-8"?>
<w:webSettings xmlns:r="http://schemas.openxmlformats.org/officeDocument/2006/relationships" xmlns:w="http://schemas.openxmlformats.org/wordprocessingml/2006/main">
  <w:divs>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456410454">
      <w:bodyDiv w:val="1"/>
      <w:marLeft w:val="0"/>
      <w:marRight w:val="0"/>
      <w:marTop w:val="0"/>
      <w:marBottom w:val="0"/>
      <w:divBdr>
        <w:top w:val="none" w:sz="0" w:space="0" w:color="auto"/>
        <w:left w:val="none" w:sz="0" w:space="0" w:color="auto"/>
        <w:bottom w:val="none" w:sz="0" w:space="0" w:color="auto"/>
        <w:right w:val="none" w:sz="0" w:space="0" w:color="auto"/>
      </w:divBdr>
    </w:div>
    <w:div w:id="715665612">
      <w:bodyDiv w:val="1"/>
      <w:marLeft w:val="0"/>
      <w:marRight w:val="0"/>
      <w:marTop w:val="0"/>
      <w:marBottom w:val="0"/>
      <w:divBdr>
        <w:top w:val="none" w:sz="0" w:space="0" w:color="auto"/>
        <w:left w:val="none" w:sz="0" w:space="0" w:color="auto"/>
        <w:bottom w:val="none" w:sz="0" w:space="0" w:color="auto"/>
        <w:right w:val="none" w:sz="0" w:space="0" w:color="auto"/>
      </w:divBdr>
    </w:div>
    <w:div w:id="1350334410">
      <w:bodyDiv w:val="1"/>
      <w:marLeft w:val="0"/>
      <w:marRight w:val="0"/>
      <w:marTop w:val="0"/>
      <w:marBottom w:val="0"/>
      <w:divBdr>
        <w:top w:val="none" w:sz="0" w:space="0" w:color="auto"/>
        <w:left w:val="none" w:sz="0" w:space="0" w:color="auto"/>
        <w:bottom w:val="none" w:sz="0" w:space="0" w:color="auto"/>
        <w:right w:val="none" w:sz="0" w:space="0" w:color="auto"/>
      </w:divBdr>
    </w:div>
    <w:div w:id="1868592628">
      <w:bodyDiv w:val="1"/>
      <w:marLeft w:val="0"/>
      <w:marRight w:val="0"/>
      <w:marTop w:val="0"/>
      <w:marBottom w:val="0"/>
      <w:divBdr>
        <w:top w:val="none" w:sz="0" w:space="0" w:color="auto"/>
        <w:left w:val="none" w:sz="0" w:space="0" w:color="auto"/>
        <w:bottom w:val="none" w:sz="0" w:space="0" w:color="auto"/>
        <w:right w:val="none" w:sz="0" w:space="0" w:color="auto"/>
      </w:divBdr>
      <w:divsChild>
        <w:div w:id="1268540052">
          <w:marLeft w:val="0"/>
          <w:marRight w:val="0"/>
          <w:marTop w:val="120"/>
          <w:marBottom w:val="120"/>
          <w:divBdr>
            <w:top w:val="none" w:sz="0" w:space="0" w:color="auto"/>
            <w:left w:val="none" w:sz="0" w:space="0" w:color="auto"/>
            <w:bottom w:val="none" w:sz="0" w:space="0" w:color="auto"/>
            <w:right w:val="none" w:sz="0" w:space="0" w:color="auto"/>
          </w:divBdr>
        </w:div>
        <w:div w:id="1650355914">
          <w:marLeft w:val="0"/>
          <w:marRight w:val="0"/>
          <w:marTop w:val="120"/>
          <w:marBottom w:val="120"/>
          <w:divBdr>
            <w:top w:val="none" w:sz="0" w:space="0" w:color="auto"/>
            <w:left w:val="none" w:sz="0" w:space="0" w:color="auto"/>
            <w:bottom w:val="none" w:sz="0" w:space="0" w:color="auto"/>
            <w:right w:val="none" w:sz="0" w:space="0" w:color="auto"/>
          </w:divBdr>
        </w:div>
        <w:div w:id="1611663272">
          <w:marLeft w:val="0"/>
          <w:marRight w:val="0"/>
          <w:marTop w:val="120"/>
          <w:marBottom w:val="120"/>
          <w:divBdr>
            <w:top w:val="none" w:sz="0" w:space="0" w:color="auto"/>
            <w:left w:val="none" w:sz="0" w:space="0" w:color="auto"/>
            <w:bottom w:val="none" w:sz="0" w:space="0" w:color="auto"/>
            <w:right w:val="none" w:sz="0" w:space="0" w:color="auto"/>
          </w:divBdr>
        </w:div>
        <w:div w:id="125829245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EDC9-FA09-4FF4-8DFB-C504F197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18</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1065</cp:revision>
  <cp:lastPrinted>2017-07-07T03:14:00Z</cp:lastPrinted>
  <dcterms:created xsi:type="dcterms:W3CDTF">2017-07-03T06:28:00Z</dcterms:created>
  <dcterms:modified xsi:type="dcterms:W3CDTF">2017-07-13T07:59:00Z</dcterms:modified>
</cp:coreProperties>
</file>